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C1583" w14:textId="77777777" w:rsidR="008E6EF4" w:rsidRPr="00F075AB" w:rsidRDefault="00012EF8">
      <w:pPr>
        <w:pStyle w:val="null3"/>
        <w:rPr>
          <w:rFonts w:ascii="宋体" w:eastAsia="宋体" w:hAnsi="宋体" w:hint="default"/>
        </w:rPr>
      </w:pPr>
      <w:r w:rsidRPr="00F075AB">
        <w:rPr>
          <w:rFonts w:ascii="宋体" w:eastAsia="宋体" w:hAnsi="宋体"/>
        </w:rPr>
        <w:br/>
      </w:r>
    </w:p>
    <w:p w14:paraId="6952032D" w14:textId="77777777" w:rsidR="008E6EF4" w:rsidRPr="00F075AB" w:rsidRDefault="008E6EF4">
      <w:pPr>
        <w:pStyle w:val="null3"/>
        <w:rPr>
          <w:rFonts w:ascii="宋体" w:eastAsia="宋体" w:hAnsi="宋体" w:hint="default"/>
        </w:rPr>
      </w:pPr>
    </w:p>
    <w:p w14:paraId="0A50C538" w14:textId="77777777" w:rsidR="008E6EF4" w:rsidRPr="00F075AB" w:rsidRDefault="008E6EF4">
      <w:pPr>
        <w:pStyle w:val="null3"/>
        <w:rPr>
          <w:rFonts w:ascii="宋体" w:eastAsia="宋体" w:hAnsi="宋体" w:hint="default"/>
          <w:sz w:val="40"/>
          <w:szCs w:val="40"/>
        </w:rPr>
      </w:pPr>
    </w:p>
    <w:p w14:paraId="57AAB016" w14:textId="77777777" w:rsidR="008E6EF4" w:rsidRPr="00F075AB" w:rsidRDefault="00012EF8">
      <w:pPr>
        <w:pStyle w:val="null3"/>
        <w:jc w:val="center"/>
        <w:outlineLvl w:val="0"/>
        <w:rPr>
          <w:rFonts w:ascii="宋体" w:eastAsia="宋体" w:hAnsi="宋体" w:hint="default"/>
          <w:sz w:val="72"/>
          <w:szCs w:val="72"/>
        </w:rPr>
      </w:pPr>
      <w:r w:rsidRPr="00F075AB">
        <w:rPr>
          <w:rFonts w:ascii="宋体" w:eastAsia="宋体" w:hAnsi="宋体"/>
          <w:b/>
          <w:sz w:val="72"/>
          <w:szCs w:val="72"/>
        </w:rPr>
        <w:t>福建省政府采购</w:t>
      </w:r>
    </w:p>
    <w:p w14:paraId="4A32256A" w14:textId="77777777" w:rsidR="008E6EF4" w:rsidRPr="00F075AB" w:rsidRDefault="00012EF8">
      <w:pPr>
        <w:pStyle w:val="null3"/>
        <w:jc w:val="center"/>
        <w:outlineLvl w:val="0"/>
        <w:rPr>
          <w:rFonts w:ascii="宋体" w:eastAsia="宋体" w:hAnsi="宋体" w:hint="default"/>
          <w:sz w:val="72"/>
          <w:szCs w:val="72"/>
        </w:rPr>
      </w:pPr>
      <w:r w:rsidRPr="00F075AB">
        <w:rPr>
          <w:rFonts w:ascii="宋体" w:eastAsia="宋体" w:hAnsi="宋体"/>
          <w:b/>
          <w:sz w:val="72"/>
          <w:szCs w:val="72"/>
        </w:rPr>
        <w:t>货物和服务项目</w:t>
      </w:r>
    </w:p>
    <w:p w14:paraId="00D24328" w14:textId="38A529AB" w:rsidR="008E6EF4" w:rsidRPr="00F075AB" w:rsidRDefault="00012EF8">
      <w:pPr>
        <w:pStyle w:val="null3"/>
        <w:jc w:val="center"/>
        <w:outlineLvl w:val="0"/>
        <w:rPr>
          <w:rFonts w:ascii="宋体" w:eastAsia="宋体" w:hAnsi="宋体" w:hint="default"/>
          <w:b/>
          <w:sz w:val="72"/>
          <w:szCs w:val="72"/>
        </w:rPr>
      </w:pPr>
      <w:r w:rsidRPr="00F075AB">
        <w:rPr>
          <w:rFonts w:ascii="宋体" w:eastAsia="宋体" w:hAnsi="宋体"/>
          <w:b/>
          <w:sz w:val="72"/>
          <w:szCs w:val="72"/>
        </w:rPr>
        <w:t>公开招标文件</w:t>
      </w:r>
    </w:p>
    <w:p w14:paraId="333C645B" w14:textId="12E89033" w:rsidR="001465AF" w:rsidRPr="00F075AB" w:rsidRDefault="001465AF">
      <w:pPr>
        <w:pStyle w:val="null3"/>
        <w:jc w:val="center"/>
        <w:outlineLvl w:val="0"/>
        <w:rPr>
          <w:rFonts w:ascii="宋体" w:eastAsia="宋体" w:hAnsi="宋体" w:hint="default"/>
          <w:sz w:val="52"/>
          <w:szCs w:val="52"/>
        </w:rPr>
      </w:pPr>
    </w:p>
    <w:p w14:paraId="7EF0BA29" w14:textId="71000AE4" w:rsidR="001465AF" w:rsidRPr="00F075AB" w:rsidRDefault="00ED32CB" w:rsidP="00ED32CB">
      <w:pPr>
        <w:pStyle w:val="null3"/>
        <w:jc w:val="center"/>
        <w:outlineLvl w:val="0"/>
        <w:rPr>
          <w:rFonts w:ascii="宋体" w:eastAsia="宋体" w:hAnsi="宋体" w:hint="default"/>
          <w:b/>
          <w:bCs/>
          <w:sz w:val="72"/>
          <w:szCs w:val="72"/>
        </w:rPr>
      </w:pPr>
      <w:r w:rsidRPr="00F075AB">
        <w:rPr>
          <w:rFonts w:ascii="宋体" w:eastAsia="宋体" w:hAnsi="宋体"/>
          <w:b/>
          <w:bCs/>
          <w:sz w:val="72"/>
          <w:szCs w:val="72"/>
        </w:rPr>
        <w:t>预公告版</w:t>
      </w:r>
    </w:p>
    <w:p w14:paraId="2EACB6AD" w14:textId="77777777" w:rsidR="00055C5E" w:rsidRPr="00F075AB" w:rsidRDefault="00055C5E">
      <w:pPr>
        <w:pStyle w:val="null3"/>
        <w:jc w:val="center"/>
        <w:outlineLvl w:val="0"/>
        <w:rPr>
          <w:rFonts w:ascii="宋体" w:eastAsia="宋体" w:hAnsi="宋体" w:hint="default"/>
          <w:sz w:val="52"/>
          <w:szCs w:val="52"/>
        </w:rPr>
      </w:pPr>
    </w:p>
    <w:p w14:paraId="12A10C70" w14:textId="6EE95C0B" w:rsidR="00ED32CB" w:rsidRPr="00F075AB" w:rsidRDefault="00D3594B" w:rsidP="00ED32CB">
      <w:pPr>
        <w:pStyle w:val="null3"/>
        <w:jc w:val="center"/>
        <w:outlineLvl w:val="2"/>
        <w:rPr>
          <w:rFonts w:ascii="宋体" w:eastAsia="宋体" w:hAnsi="宋体" w:hint="default"/>
          <w:b/>
          <w:sz w:val="32"/>
          <w:szCs w:val="32"/>
          <w:lang w:eastAsia="zh-CN"/>
        </w:rPr>
      </w:pPr>
      <w:r w:rsidRPr="00F075AB">
        <w:rPr>
          <w:rFonts w:ascii="宋体" w:eastAsia="宋体" w:hAnsi="宋体"/>
          <w:b/>
          <w:sz w:val="32"/>
          <w:szCs w:val="32"/>
          <w:lang w:eastAsia="zh-CN"/>
        </w:rPr>
        <w:t xml:space="preserve"> </w:t>
      </w:r>
      <w:r w:rsidRPr="00F075AB">
        <w:rPr>
          <w:rFonts w:ascii="宋体" w:eastAsia="宋体" w:hAnsi="宋体" w:hint="default"/>
          <w:b/>
          <w:sz w:val="32"/>
          <w:szCs w:val="32"/>
          <w:lang w:eastAsia="zh-CN"/>
        </w:rPr>
        <w:t xml:space="preserve">      </w:t>
      </w:r>
      <w:r w:rsidR="00012EF8" w:rsidRPr="00F075AB">
        <w:rPr>
          <w:rFonts w:ascii="宋体" w:eastAsia="宋体" w:hAnsi="宋体"/>
          <w:b/>
          <w:sz w:val="32"/>
          <w:szCs w:val="32"/>
        </w:rPr>
        <w:t>项目名称：</w:t>
      </w:r>
      <w:r w:rsidR="00CA2300">
        <w:rPr>
          <w:rFonts w:ascii="宋体" w:eastAsia="宋体" w:hAnsi="宋体"/>
          <w:b/>
          <w:sz w:val="32"/>
          <w:szCs w:val="32"/>
          <w:lang w:eastAsia="zh-CN"/>
        </w:rPr>
        <w:t>南安市医院新院区关于消毒、供应室设备等一批医疗设备采购项目</w:t>
      </w:r>
    </w:p>
    <w:p w14:paraId="12C63AF1" w14:textId="5380FD23" w:rsidR="008E6EF4" w:rsidRPr="00F075AB" w:rsidRDefault="00012EF8" w:rsidP="00CA2300">
      <w:pPr>
        <w:pStyle w:val="null3"/>
        <w:ind w:firstLineChars="400" w:firstLine="1285"/>
        <w:outlineLvl w:val="2"/>
        <w:rPr>
          <w:rFonts w:ascii="宋体" w:eastAsia="宋体" w:hAnsi="宋体" w:hint="default"/>
          <w:sz w:val="32"/>
          <w:szCs w:val="32"/>
        </w:rPr>
      </w:pPr>
      <w:r w:rsidRPr="00F075AB">
        <w:rPr>
          <w:rFonts w:ascii="宋体" w:eastAsia="宋体" w:hAnsi="宋体"/>
          <w:b/>
          <w:sz w:val="32"/>
          <w:szCs w:val="32"/>
        </w:rPr>
        <w:t>备案编号：</w:t>
      </w:r>
      <w:r w:rsidR="00CA2300" w:rsidRPr="00CA2300">
        <w:rPr>
          <w:rFonts w:ascii="宋体" w:eastAsia="宋体" w:hAnsi="宋体"/>
          <w:b/>
          <w:sz w:val="32"/>
          <w:szCs w:val="32"/>
        </w:rPr>
        <w:t>CGXM-2023-350583-00538[2023]00379</w:t>
      </w:r>
    </w:p>
    <w:p w14:paraId="59CFDCD8" w14:textId="405D3479" w:rsidR="008E6EF4" w:rsidRPr="00F075AB" w:rsidRDefault="00012EF8" w:rsidP="00D80B74">
      <w:pPr>
        <w:pStyle w:val="null3"/>
        <w:ind w:firstLineChars="600" w:firstLine="1928"/>
        <w:outlineLvl w:val="2"/>
        <w:rPr>
          <w:rFonts w:ascii="宋体" w:eastAsia="宋体" w:hAnsi="宋体" w:hint="default"/>
          <w:b/>
          <w:sz w:val="32"/>
          <w:szCs w:val="32"/>
        </w:rPr>
      </w:pPr>
      <w:r w:rsidRPr="00F075AB">
        <w:rPr>
          <w:rFonts w:ascii="宋体" w:eastAsia="宋体" w:hAnsi="宋体"/>
          <w:b/>
          <w:sz w:val="32"/>
          <w:szCs w:val="32"/>
        </w:rPr>
        <w:t>项目编号：</w:t>
      </w:r>
      <w:bookmarkStart w:id="0" w:name="_Hlk137050528"/>
      <w:r w:rsidR="00CA2300" w:rsidRPr="00CA2300">
        <w:rPr>
          <w:rFonts w:ascii="宋体" w:eastAsia="宋体" w:hAnsi="宋体"/>
          <w:b/>
          <w:sz w:val="32"/>
          <w:szCs w:val="32"/>
        </w:rPr>
        <w:t>[350583]FYJK[GK]2023013</w:t>
      </w:r>
      <w:bookmarkEnd w:id="0"/>
    </w:p>
    <w:p w14:paraId="4DAE8226" w14:textId="3AC3D501" w:rsidR="001465AF" w:rsidRPr="00F075AB" w:rsidRDefault="001465AF">
      <w:pPr>
        <w:pStyle w:val="null3"/>
        <w:jc w:val="center"/>
        <w:outlineLvl w:val="2"/>
        <w:rPr>
          <w:rFonts w:ascii="宋体" w:eastAsia="宋体" w:hAnsi="宋体" w:hint="default"/>
          <w:b/>
          <w:sz w:val="36"/>
          <w:szCs w:val="36"/>
        </w:rPr>
      </w:pPr>
    </w:p>
    <w:p w14:paraId="05CF621B" w14:textId="7FF35802" w:rsidR="001465AF" w:rsidRPr="00F075AB" w:rsidRDefault="001465AF">
      <w:pPr>
        <w:pStyle w:val="null3"/>
        <w:jc w:val="center"/>
        <w:outlineLvl w:val="2"/>
        <w:rPr>
          <w:rFonts w:ascii="宋体" w:eastAsia="宋体" w:hAnsi="宋体" w:hint="default"/>
          <w:b/>
          <w:sz w:val="36"/>
          <w:szCs w:val="36"/>
        </w:rPr>
      </w:pPr>
    </w:p>
    <w:p w14:paraId="35843964" w14:textId="2C9A8420" w:rsidR="001465AF" w:rsidRPr="00F075AB" w:rsidRDefault="001465AF">
      <w:pPr>
        <w:pStyle w:val="null3"/>
        <w:jc w:val="center"/>
        <w:outlineLvl w:val="2"/>
        <w:rPr>
          <w:rFonts w:ascii="宋体" w:eastAsia="宋体" w:hAnsi="宋体" w:hint="default"/>
          <w:b/>
          <w:sz w:val="36"/>
          <w:szCs w:val="36"/>
        </w:rPr>
      </w:pPr>
    </w:p>
    <w:p w14:paraId="16582FE3" w14:textId="0C70025B" w:rsidR="008E6EF4" w:rsidRPr="00F075AB" w:rsidRDefault="00012EF8">
      <w:pPr>
        <w:pStyle w:val="null3"/>
        <w:jc w:val="center"/>
        <w:outlineLvl w:val="2"/>
        <w:rPr>
          <w:rFonts w:ascii="宋体" w:eastAsia="宋体" w:hAnsi="宋体" w:hint="default"/>
          <w:sz w:val="32"/>
          <w:szCs w:val="32"/>
        </w:rPr>
      </w:pPr>
      <w:r w:rsidRPr="00F075AB">
        <w:rPr>
          <w:rFonts w:ascii="宋体" w:eastAsia="宋体" w:hAnsi="宋体"/>
          <w:b/>
          <w:sz w:val="32"/>
          <w:szCs w:val="32"/>
        </w:rPr>
        <w:t>采购人：</w:t>
      </w:r>
      <w:r w:rsidR="005F7A56" w:rsidRPr="00F075AB">
        <w:rPr>
          <w:rFonts w:ascii="宋体" w:eastAsia="宋体" w:hAnsi="宋体"/>
          <w:b/>
          <w:sz w:val="32"/>
          <w:szCs w:val="32"/>
        </w:rPr>
        <w:t>南安市医院</w:t>
      </w:r>
    </w:p>
    <w:p w14:paraId="5031D85A" w14:textId="77777777" w:rsidR="008E6EF4" w:rsidRPr="00F075AB" w:rsidRDefault="00012EF8">
      <w:pPr>
        <w:pStyle w:val="null3"/>
        <w:jc w:val="center"/>
        <w:outlineLvl w:val="2"/>
        <w:rPr>
          <w:rFonts w:ascii="宋体" w:eastAsia="宋体" w:hAnsi="宋体" w:hint="default"/>
          <w:sz w:val="32"/>
          <w:szCs w:val="32"/>
        </w:rPr>
      </w:pPr>
      <w:r w:rsidRPr="00F075AB">
        <w:rPr>
          <w:rFonts w:ascii="宋体" w:eastAsia="宋体" w:hAnsi="宋体"/>
          <w:b/>
          <w:sz w:val="32"/>
          <w:szCs w:val="32"/>
        </w:rPr>
        <w:t>代理机构：福建医科大学教育科技发展有限公司</w:t>
      </w:r>
    </w:p>
    <w:p w14:paraId="2345DA13" w14:textId="5CE5AEAD" w:rsidR="008E6EF4" w:rsidRPr="00F075AB" w:rsidRDefault="00012EF8">
      <w:pPr>
        <w:pStyle w:val="null3"/>
        <w:jc w:val="center"/>
        <w:outlineLvl w:val="2"/>
        <w:rPr>
          <w:rFonts w:ascii="宋体" w:eastAsia="宋体" w:hAnsi="宋体" w:hint="default"/>
          <w:sz w:val="32"/>
          <w:szCs w:val="32"/>
        </w:rPr>
      </w:pPr>
      <w:r w:rsidRPr="00F075AB">
        <w:rPr>
          <w:rFonts w:ascii="宋体" w:eastAsia="宋体" w:hAnsi="宋体"/>
          <w:b/>
          <w:sz w:val="32"/>
          <w:szCs w:val="32"/>
        </w:rPr>
        <w:t>编制时间：2023年0</w:t>
      </w:r>
      <w:r w:rsidR="00DD6543" w:rsidRPr="00F075AB">
        <w:rPr>
          <w:rFonts w:ascii="宋体" w:eastAsia="宋体" w:hAnsi="宋体" w:hint="default"/>
          <w:b/>
          <w:sz w:val="32"/>
          <w:szCs w:val="32"/>
        </w:rPr>
        <w:t>5</w:t>
      </w:r>
      <w:r w:rsidRPr="00F075AB">
        <w:rPr>
          <w:rFonts w:ascii="宋体" w:eastAsia="宋体" w:hAnsi="宋体"/>
          <w:b/>
          <w:sz w:val="32"/>
          <w:szCs w:val="32"/>
        </w:rPr>
        <w:t>月</w:t>
      </w:r>
    </w:p>
    <w:p w14:paraId="32B88B81" w14:textId="250AB279" w:rsidR="008E6EF4" w:rsidRPr="00F075AB" w:rsidRDefault="00012EF8">
      <w:pPr>
        <w:pStyle w:val="null3"/>
        <w:jc w:val="center"/>
        <w:outlineLvl w:val="1"/>
        <w:rPr>
          <w:rFonts w:ascii="宋体" w:eastAsia="宋体" w:hAnsi="宋体" w:hint="default"/>
          <w:b/>
          <w:sz w:val="36"/>
        </w:rPr>
      </w:pPr>
      <w:r w:rsidRPr="00F075AB">
        <w:rPr>
          <w:rFonts w:ascii="宋体" w:eastAsia="宋体" w:hAnsi="宋体"/>
          <w:b/>
          <w:sz w:val="36"/>
        </w:rPr>
        <w:lastRenderedPageBreak/>
        <w:t>第一章 投标邀请</w:t>
      </w:r>
    </w:p>
    <w:p w14:paraId="266D9BD5" w14:textId="77777777" w:rsidR="001A2F17" w:rsidRPr="00F075AB" w:rsidRDefault="001A2F17">
      <w:pPr>
        <w:pStyle w:val="null3"/>
        <w:jc w:val="center"/>
        <w:outlineLvl w:val="1"/>
        <w:rPr>
          <w:rFonts w:ascii="宋体" w:eastAsia="宋体" w:hAnsi="宋体" w:hint="default"/>
        </w:rPr>
      </w:pPr>
    </w:p>
    <w:p w14:paraId="6CCC9A5E" w14:textId="1131E854"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福建医科大学教育科技发展有限公司采用公开招标方式组织</w:t>
      </w:r>
      <w:r w:rsidR="00CA2300">
        <w:rPr>
          <w:rFonts w:ascii="宋体" w:eastAsia="宋体" w:hAnsi="宋体"/>
          <w:sz w:val="24"/>
          <w:szCs w:val="24"/>
        </w:rPr>
        <w:t>南安市医院新院区关于消毒、供应室设备等一批医疗设备采购项目</w:t>
      </w:r>
      <w:r w:rsidRPr="00F075AB">
        <w:rPr>
          <w:rFonts w:ascii="宋体" w:eastAsia="宋体" w:hAnsi="宋体"/>
          <w:sz w:val="24"/>
          <w:szCs w:val="24"/>
        </w:rPr>
        <w:t>（以下简称：“本项目”）的政府采购活动，现邀请供应商参加投标。</w:t>
      </w:r>
    </w:p>
    <w:p w14:paraId="004B056F" w14:textId="200102AA" w:rsidR="008E6EF4" w:rsidRPr="00F075AB" w:rsidRDefault="00012EF8">
      <w:pPr>
        <w:pStyle w:val="null3"/>
        <w:ind w:firstLine="480"/>
        <w:outlineLvl w:val="2"/>
        <w:rPr>
          <w:rFonts w:ascii="宋体" w:eastAsia="宋体" w:hAnsi="宋体" w:hint="default"/>
          <w:sz w:val="24"/>
          <w:szCs w:val="24"/>
        </w:rPr>
      </w:pPr>
      <w:r w:rsidRPr="00F075AB">
        <w:rPr>
          <w:rFonts w:ascii="宋体" w:eastAsia="宋体" w:hAnsi="宋体"/>
          <w:sz w:val="24"/>
          <w:szCs w:val="24"/>
        </w:rPr>
        <w:t>1、备案编号：</w:t>
      </w:r>
      <w:r w:rsidR="00CA2300" w:rsidRPr="00CA2300">
        <w:rPr>
          <w:rFonts w:ascii="宋体" w:eastAsia="宋体" w:hAnsi="宋体"/>
          <w:sz w:val="24"/>
          <w:szCs w:val="24"/>
        </w:rPr>
        <w:t>CGXM-2023-350583-00538[2023]00379</w:t>
      </w:r>
      <w:r w:rsidR="00DB339C" w:rsidRPr="00F075AB">
        <w:rPr>
          <w:rFonts w:ascii="宋体" w:eastAsia="宋体" w:hAnsi="宋体" w:hint="default"/>
          <w:sz w:val="24"/>
          <w:szCs w:val="24"/>
        </w:rPr>
        <w:t xml:space="preserve"> </w:t>
      </w:r>
    </w:p>
    <w:p w14:paraId="591C1B69" w14:textId="2984366C" w:rsidR="008E6EF4" w:rsidRPr="00F075AB" w:rsidRDefault="00012EF8">
      <w:pPr>
        <w:pStyle w:val="null3"/>
        <w:ind w:firstLine="480"/>
        <w:outlineLvl w:val="2"/>
        <w:rPr>
          <w:rFonts w:ascii="宋体" w:eastAsia="宋体" w:hAnsi="宋体" w:hint="default"/>
          <w:sz w:val="24"/>
          <w:szCs w:val="24"/>
        </w:rPr>
      </w:pPr>
      <w:r w:rsidRPr="00F075AB">
        <w:rPr>
          <w:rFonts w:ascii="宋体" w:eastAsia="宋体" w:hAnsi="宋体"/>
          <w:sz w:val="24"/>
          <w:szCs w:val="24"/>
        </w:rPr>
        <w:t>2、项目编号：</w:t>
      </w:r>
      <w:r w:rsidR="00CA2300" w:rsidRPr="00CA2300">
        <w:rPr>
          <w:rFonts w:ascii="宋体" w:eastAsia="宋体" w:hAnsi="宋体"/>
          <w:sz w:val="24"/>
          <w:szCs w:val="24"/>
        </w:rPr>
        <w:t>[350583]FYJK[GK]2023013</w:t>
      </w:r>
      <w:r w:rsidR="00DB339C" w:rsidRPr="00F075AB">
        <w:rPr>
          <w:rFonts w:ascii="宋体" w:eastAsia="宋体" w:hAnsi="宋体" w:hint="default"/>
          <w:sz w:val="24"/>
          <w:szCs w:val="24"/>
        </w:rPr>
        <w:t xml:space="preserve"> </w:t>
      </w:r>
    </w:p>
    <w:p w14:paraId="26546BCE" w14:textId="77777777" w:rsidR="008E6EF4" w:rsidRPr="00F075AB" w:rsidRDefault="00012EF8">
      <w:pPr>
        <w:pStyle w:val="null3"/>
        <w:ind w:firstLine="480"/>
        <w:jc w:val="both"/>
        <w:outlineLvl w:val="2"/>
        <w:rPr>
          <w:rFonts w:ascii="宋体" w:eastAsia="宋体" w:hAnsi="宋体" w:hint="default"/>
          <w:sz w:val="24"/>
          <w:szCs w:val="24"/>
        </w:rPr>
      </w:pPr>
      <w:r w:rsidRPr="00F075AB">
        <w:rPr>
          <w:rFonts w:ascii="宋体" w:eastAsia="宋体" w:hAnsi="宋体"/>
          <w:sz w:val="24"/>
          <w:szCs w:val="24"/>
        </w:rPr>
        <w:t>3、预算金额、最高限价：详见《采购标的一览表》。</w:t>
      </w:r>
    </w:p>
    <w:p w14:paraId="0FB88BD7" w14:textId="77777777" w:rsidR="008E6EF4" w:rsidRPr="00F075AB" w:rsidRDefault="00012EF8">
      <w:pPr>
        <w:pStyle w:val="null3"/>
        <w:ind w:firstLine="480"/>
        <w:outlineLvl w:val="2"/>
        <w:rPr>
          <w:rFonts w:ascii="宋体" w:eastAsia="宋体" w:hAnsi="宋体" w:hint="default"/>
          <w:sz w:val="24"/>
          <w:szCs w:val="24"/>
        </w:rPr>
      </w:pPr>
      <w:r w:rsidRPr="00F075AB">
        <w:rPr>
          <w:rFonts w:ascii="宋体" w:eastAsia="宋体" w:hAnsi="宋体"/>
          <w:sz w:val="24"/>
          <w:szCs w:val="24"/>
        </w:rPr>
        <w:t>4、招标内容及要求：详见《采购标的一览表》及招标文件第五章。</w:t>
      </w:r>
    </w:p>
    <w:p w14:paraId="35D96DF4" w14:textId="77777777" w:rsidR="008E6EF4" w:rsidRPr="00F075AB" w:rsidRDefault="00012EF8">
      <w:pPr>
        <w:pStyle w:val="null3"/>
        <w:ind w:firstLine="480"/>
        <w:outlineLvl w:val="2"/>
        <w:rPr>
          <w:rFonts w:ascii="宋体" w:eastAsia="宋体" w:hAnsi="宋体" w:hint="default"/>
          <w:sz w:val="24"/>
          <w:szCs w:val="24"/>
        </w:rPr>
      </w:pPr>
      <w:r w:rsidRPr="00F075AB">
        <w:rPr>
          <w:rFonts w:ascii="宋体" w:eastAsia="宋体" w:hAnsi="宋体"/>
          <w:sz w:val="24"/>
          <w:szCs w:val="24"/>
        </w:rPr>
        <w:t>5、需要落实的政府采购政策</w:t>
      </w:r>
    </w:p>
    <w:p w14:paraId="715C01FA" w14:textId="77777777" w:rsidR="008E6EF4" w:rsidRPr="00F075AB" w:rsidRDefault="00012EF8">
      <w:pPr>
        <w:pStyle w:val="null3"/>
        <w:ind w:firstLine="960"/>
        <w:rPr>
          <w:rFonts w:ascii="宋体" w:eastAsia="宋体" w:hAnsi="宋体" w:hint="default"/>
          <w:sz w:val="24"/>
          <w:szCs w:val="24"/>
        </w:rPr>
      </w:pPr>
      <w:r w:rsidRPr="00F075AB">
        <w:rPr>
          <w:rFonts w:ascii="宋体" w:eastAsia="宋体" w:hAnsi="宋体"/>
          <w:sz w:val="24"/>
          <w:szCs w:val="24"/>
        </w:rPr>
        <w:t>进口产品：不适用于本项目</w:t>
      </w:r>
    </w:p>
    <w:p w14:paraId="71C4D9F0" w14:textId="77777777" w:rsidR="008E6EF4" w:rsidRPr="00F075AB" w:rsidRDefault="00012EF8">
      <w:pPr>
        <w:pStyle w:val="null3"/>
        <w:ind w:firstLine="960"/>
        <w:rPr>
          <w:rFonts w:ascii="宋体" w:eastAsia="宋体" w:hAnsi="宋体" w:hint="default"/>
          <w:sz w:val="24"/>
          <w:szCs w:val="24"/>
        </w:rPr>
      </w:pPr>
      <w:r w:rsidRPr="00F075AB">
        <w:rPr>
          <w:rFonts w:ascii="宋体" w:eastAsia="宋体" w:hAnsi="宋体"/>
          <w:sz w:val="24"/>
          <w:szCs w:val="24"/>
        </w:rPr>
        <w:t>节能产品：适用于本项目，按照《关于印发节能产品政府采购品目清单的通知》（财库〔2019〕19号）执行。</w:t>
      </w:r>
    </w:p>
    <w:p w14:paraId="27E9D1C9" w14:textId="77777777" w:rsidR="008E6EF4" w:rsidRPr="00F075AB" w:rsidRDefault="00012EF8">
      <w:pPr>
        <w:pStyle w:val="null3"/>
        <w:ind w:firstLine="960"/>
        <w:rPr>
          <w:rFonts w:ascii="宋体" w:eastAsia="宋体" w:hAnsi="宋体" w:hint="default"/>
          <w:sz w:val="24"/>
          <w:szCs w:val="24"/>
        </w:rPr>
      </w:pPr>
      <w:r w:rsidRPr="00F075AB">
        <w:rPr>
          <w:rFonts w:ascii="宋体" w:eastAsia="宋体" w:hAnsi="宋体"/>
          <w:sz w:val="24"/>
          <w:szCs w:val="24"/>
        </w:rPr>
        <w:t>环境标志产品：适用于本项目，按照《关于印发环境标志产品政府采购品目清单的通知》（财库〔2019〕18号）执行。</w:t>
      </w:r>
    </w:p>
    <w:p w14:paraId="5021E0C3" w14:textId="77777777" w:rsidR="008E6EF4" w:rsidRPr="00F075AB" w:rsidRDefault="00012EF8">
      <w:pPr>
        <w:pStyle w:val="null3"/>
        <w:ind w:firstLine="960"/>
        <w:rPr>
          <w:rFonts w:ascii="宋体" w:eastAsia="宋体" w:hAnsi="宋体" w:hint="default"/>
          <w:sz w:val="24"/>
          <w:szCs w:val="24"/>
        </w:rPr>
      </w:pPr>
      <w:r w:rsidRPr="00F075AB">
        <w:rPr>
          <w:rFonts w:ascii="宋体" w:eastAsia="宋体" w:hAnsi="宋体"/>
          <w:sz w:val="24"/>
          <w:szCs w:val="24"/>
        </w:rPr>
        <w:t>信息安全产品：不适用于本项目</w:t>
      </w:r>
    </w:p>
    <w:p w14:paraId="3EB88363" w14:textId="77777777" w:rsidR="008E6EF4" w:rsidRPr="00F075AB" w:rsidRDefault="00012EF8">
      <w:pPr>
        <w:pStyle w:val="null3"/>
        <w:ind w:firstLine="960"/>
        <w:rPr>
          <w:rFonts w:ascii="宋体" w:eastAsia="宋体" w:hAnsi="宋体" w:hint="default"/>
          <w:sz w:val="24"/>
          <w:szCs w:val="24"/>
        </w:rPr>
      </w:pPr>
      <w:r w:rsidRPr="00F075AB">
        <w:rPr>
          <w:rFonts w:ascii="宋体" w:eastAsia="宋体" w:hAnsi="宋体"/>
          <w:sz w:val="24"/>
          <w:szCs w:val="24"/>
        </w:rPr>
        <w:t>信用记录：</w:t>
      </w:r>
    </w:p>
    <w:p w14:paraId="4795520B" w14:textId="77777777" w:rsidR="008E6EF4" w:rsidRPr="00F075AB" w:rsidRDefault="008E6EF4">
      <w:pPr>
        <w:pStyle w:val="null3"/>
        <w:ind w:firstLine="960"/>
        <w:rPr>
          <w:rFonts w:ascii="宋体" w:eastAsia="宋体" w:hAnsi="宋体" w:hint="default"/>
          <w:sz w:val="24"/>
          <w:szCs w:val="24"/>
        </w:rPr>
      </w:pPr>
    </w:p>
    <w:p w14:paraId="46794B1C"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按照下列规定执行：（1）投标人针对“信用记录查询结果”可自主提供证明材料，未提供该证明材料的不视为投标文件无效。（2）查询结果的审查：由资格审查小组通过“信用中国”网站（www.creditchina.gov.cn）、中国政府采购网（www.ccgp.gov.cn）查询并打印投标人信用记录，查询结果存在投标人应被拒绝参与政府采购活动相关信息的，其资格审查不合格。</w:t>
      </w:r>
    </w:p>
    <w:p w14:paraId="36434637" w14:textId="77777777" w:rsidR="008E6EF4" w:rsidRPr="00F075AB" w:rsidRDefault="00012EF8">
      <w:pPr>
        <w:pStyle w:val="null3"/>
        <w:ind w:firstLine="960"/>
        <w:rPr>
          <w:rFonts w:ascii="宋体" w:eastAsia="宋体" w:hAnsi="宋体" w:hint="default"/>
          <w:sz w:val="24"/>
          <w:szCs w:val="24"/>
        </w:rPr>
      </w:pPr>
      <w:r w:rsidRPr="00F075AB">
        <w:rPr>
          <w:rFonts w:ascii="宋体" w:eastAsia="宋体" w:hAnsi="宋体"/>
          <w:sz w:val="24"/>
          <w:szCs w:val="24"/>
        </w:rPr>
        <w:t>促进中小企业发展的相关政策：</w:t>
      </w:r>
    </w:p>
    <w:p w14:paraId="4DE98C0A" w14:textId="77777777" w:rsidR="008E6EF4" w:rsidRPr="00F075AB" w:rsidRDefault="008E6EF4">
      <w:pPr>
        <w:pStyle w:val="null3"/>
        <w:ind w:firstLine="960"/>
        <w:rPr>
          <w:rFonts w:ascii="宋体" w:eastAsia="宋体" w:hAnsi="宋体" w:hint="default"/>
          <w:sz w:val="24"/>
          <w:szCs w:val="24"/>
        </w:rPr>
      </w:pPr>
    </w:p>
    <w:p w14:paraId="021CE989"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采购包1：不专门面向中小企业采购</w:t>
      </w:r>
    </w:p>
    <w:p w14:paraId="4A301D93" w14:textId="77777777" w:rsidR="008E6EF4" w:rsidRPr="00F075AB" w:rsidRDefault="00012EF8">
      <w:pPr>
        <w:pStyle w:val="null3"/>
        <w:ind w:firstLine="480"/>
        <w:jc w:val="both"/>
        <w:outlineLvl w:val="2"/>
        <w:rPr>
          <w:rFonts w:ascii="宋体" w:eastAsia="宋体" w:hAnsi="宋体" w:hint="default"/>
          <w:sz w:val="24"/>
          <w:szCs w:val="24"/>
        </w:rPr>
      </w:pPr>
      <w:r w:rsidRPr="00F075AB">
        <w:rPr>
          <w:rFonts w:ascii="宋体" w:eastAsia="宋体" w:hAnsi="宋体"/>
          <w:sz w:val="24"/>
          <w:szCs w:val="24"/>
        </w:rPr>
        <w:t>6、投标人的资格要求</w:t>
      </w:r>
    </w:p>
    <w:p w14:paraId="32EB7E8C" w14:textId="77777777" w:rsidR="008E6EF4" w:rsidRPr="00F075AB" w:rsidRDefault="00012EF8">
      <w:pPr>
        <w:pStyle w:val="null3"/>
        <w:ind w:firstLine="960"/>
        <w:jc w:val="both"/>
        <w:rPr>
          <w:rFonts w:ascii="宋体" w:eastAsia="宋体" w:hAnsi="宋体" w:hint="default"/>
          <w:sz w:val="24"/>
          <w:szCs w:val="24"/>
        </w:rPr>
      </w:pPr>
      <w:r w:rsidRPr="00F075AB">
        <w:rPr>
          <w:rFonts w:ascii="宋体" w:eastAsia="宋体" w:hAnsi="宋体"/>
          <w:sz w:val="24"/>
          <w:szCs w:val="24"/>
        </w:rPr>
        <w:t>6.1法定条件：符合政府采购法第二十二条第一款规定的条件。</w:t>
      </w:r>
    </w:p>
    <w:p w14:paraId="0F629B27" w14:textId="77777777" w:rsidR="008E6EF4" w:rsidRPr="00F075AB" w:rsidRDefault="00012EF8">
      <w:pPr>
        <w:pStyle w:val="null3"/>
        <w:ind w:firstLine="960"/>
        <w:jc w:val="both"/>
        <w:rPr>
          <w:rFonts w:ascii="宋体" w:eastAsia="宋体" w:hAnsi="宋体" w:hint="default"/>
          <w:sz w:val="24"/>
          <w:szCs w:val="24"/>
        </w:rPr>
      </w:pPr>
      <w:r w:rsidRPr="00F075AB">
        <w:rPr>
          <w:rFonts w:ascii="宋体" w:eastAsia="宋体" w:hAnsi="宋体"/>
          <w:sz w:val="24"/>
          <w:szCs w:val="24"/>
        </w:rPr>
        <w:t>6.2特定条件：</w:t>
      </w:r>
    </w:p>
    <w:p w14:paraId="36A9A5C3" w14:textId="77777777" w:rsidR="008E6EF4" w:rsidRPr="00F075AB" w:rsidRDefault="008E6EF4">
      <w:pPr>
        <w:pStyle w:val="null3"/>
        <w:rPr>
          <w:rFonts w:ascii="宋体" w:eastAsia="宋体" w:hAnsi="宋体" w:hint="default"/>
          <w:sz w:val="24"/>
          <w:szCs w:val="24"/>
        </w:rPr>
      </w:pPr>
    </w:p>
    <w:p w14:paraId="7BB7AC0C"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采购包1：</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235"/>
        <w:gridCol w:w="6071"/>
      </w:tblGrid>
      <w:tr w:rsidR="008E6EF4" w:rsidRPr="00F075AB" w14:paraId="51A228A1" w14:textId="77777777" w:rsidTr="001465AF">
        <w:tc>
          <w:tcPr>
            <w:tcW w:w="2235" w:type="dxa"/>
          </w:tcPr>
          <w:p w14:paraId="50503228"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资格审查要求概况</w:t>
            </w:r>
          </w:p>
        </w:tc>
        <w:tc>
          <w:tcPr>
            <w:tcW w:w="6071" w:type="dxa"/>
          </w:tcPr>
          <w:p w14:paraId="2FA114A7"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评审点具体描述</w:t>
            </w:r>
          </w:p>
        </w:tc>
      </w:tr>
      <w:tr w:rsidR="008E6EF4" w:rsidRPr="00F075AB" w14:paraId="7F68BD4A" w14:textId="77777777" w:rsidTr="001465AF">
        <w:tc>
          <w:tcPr>
            <w:tcW w:w="2235" w:type="dxa"/>
          </w:tcPr>
          <w:p w14:paraId="54FD79C9"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资格标准</w:t>
            </w:r>
          </w:p>
        </w:tc>
        <w:tc>
          <w:tcPr>
            <w:tcW w:w="6071" w:type="dxa"/>
          </w:tcPr>
          <w:p w14:paraId="1B35F0EF"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所投货物若属于医疗器械管理范畴，按照国家《医疗器械监督管理条例》，应符合以下标准：①投标人为制造商的，须提供《医疗器械生产企业许可证》（进口产品除外）；投标人为经销商的，投标货物若属于三类医疗器械，须提供《医疗器械经营企业许可证》，投标货物若属于二类医疗器械，也可提供《二类医疗器械的经营备案凭证》，投标货物若属于一类医疗器械，则无须提供此项；②投标货物属于《医疗器械监督管理条例》规定的第一类医疗器械产品应提供《第一类医疗器械备案凭证》，属于第二类、第三类医疗器械产品应取得《医</w:t>
            </w:r>
            <w:r w:rsidRPr="00F075AB">
              <w:rPr>
                <w:rFonts w:ascii="宋体" w:eastAsia="宋体" w:hAnsi="宋体"/>
                <w:sz w:val="24"/>
                <w:szCs w:val="24"/>
              </w:rPr>
              <w:lastRenderedPageBreak/>
              <w:t>疗器械注册证》(如有注册登记表应提供)。所有证件必须在有效期内。</w:t>
            </w:r>
          </w:p>
        </w:tc>
      </w:tr>
    </w:tbl>
    <w:p w14:paraId="256F247F" w14:textId="77777777" w:rsidR="008E6EF4" w:rsidRPr="00F075AB" w:rsidRDefault="008E6EF4">
      <w:pPr>
        <w:pStyle w:val="null3"/>
        <w:rPr>
          <w:rFonts w:ascii="宋体" w:eastAsia="宋体" w:hAnsi="宋体" w:hint="default"/>
          <w:sz w:val="24"/>
          <w:szCs w:val="24"/>
        </w:rPr>
      </w:pPr>
    </w:p>
    <w:p w14:paraId="1063BD76" w14:textId="77777777" w:rsidR="00055C5E" w:rsidRPr="00F075AB" w:rsidRDefault="00055C5E">
      <w:pPr>
        <w:pStyle w:val="null3"/>
        <w:ind w:firstLine="960"/>
        <w:jc w:val="both"/>
        <w:rPr>
          <w:rFonts w:ascii="宋体" w:eastAsia="宋体" w:hAnsi="宋体" w:hint="default"/>
          <w:sz w:val="24"/>
          <w:szCs w:val="24"/>
        </w:rPr>
      </w:pPr>
    </w:p>
    <w:p w14:paraId="6D888875" w14:textId="5B05831A" w:rsidR="008E6EF4" w:rsidRPr="00F075AB" w:rsidRDefault="00012EF8">
      <w:pPr>
        <w:pStyle w:val="null3"/>
        <w:ind w:firstLine="960"/>
        <w:jc w:val="both"/>
        <w:rPr>
          <w:rFonts w:ascii="宋体" w:eastAsia="宋体" w:hAnsi="宋体" w:hint="default"/>
          <w:sz w:val="24"/>
          <w:szCs w:val="24"/>
        </w:rPr>
      </w:pPr>
      <w:r w:rsidRPr="00F075AB">
        <w:rPr>
          <w:rFonts w:ascii="宋体" w:eastAsia="宋体" w:hAnsi="宋体"/>
          <w:sz w:val="24"/>
          <w:szCs w:val="24"/>
        </w:rPr>
        <w:t>6.3是否接受联合体投标：</w:t>
      </w:r>
    </w:p>
    <w:p w14:paraId="29E7F3B4" w14:textId="77777777" w:rsidR="008E6EF4" w:rsidRPr="00F075AB" w:rsidRDefault="008E6EF4">
      <w:pPr>
        <w:pStyle w:val="null3"/>
        <w:ind w:firstLine="960"/>
        <w:jc w:val="both"/>
        <w:rPr>
          <w:rFonts w:ascii="宋体" w:eastAsia="宋体" w:hAnsi="宋体" w:hint="default"/>
          <w:sz w:val="24"/>
          <w:szCs w:val="24"/>
        </w:rPr>
      </w:pPr>
    </w:p>
    <w:p w14:paraId="54B4977C"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采购包1：不接受</w:t>
      </w:r>
    </w:p>
    <w:p w14:paraId="2F244923" w14:textId="29CD40A5" w:rsidR="008E6EF4" w:rsidRPr="00F075AB" w:rsidRDefault="008E6EF4">
      <w:pPr>
        <w:pStyle w:val="null3"/>
        <w:jc w:val="both"/>
        <w:rPr>
          <w:rFonts w:ascii="宋体" w:eastAsia="宋体" w:hAnsi="宋体" w:hint="default"/>
          <w:sz w:val="24"/>
          <w:szCs w:val="24"/>
        </w:rPr>
      </w:pPr>
    </w:p>
    <w:p w14:paraId="1E169C6F"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※根据上述资格要求，电子投标文件中应提交的“投标人的资格及资信证明文件”详见招标文件第四章。</w:t>
      </w:r>
    </w:p>
    <w:p w14:paraId="647C0432" w14:textId="77777777" w:rsidR="008E6EF4" w:rsidRPr="00F075AB" w:rsidRDefault="00012EF8">
      <w:pPr>
        <w:pStyle w:val="null3"/>
        <w:ind w:firstLine="480"/>
        <w:jc w:val="both"/>
        <w:outlineLvl w:val="2"/>
        <w:rPr>
          <w:rFonts w:ascii="宋体" w:eastAsia="宋体" w:hAnsi="宋体" w:hint="default"/>
          <w:sz w:val="24"/>
          <w:szCs w:val="24"/>
        </w:rPr>
      </w:pPr>
      <w:r w:rsidRPr="00F075AB">
        <w:rPr>
          <w:rFonts w:ascii="宋体" w:eastAsia="宋体" w:hAnsi="宋体"/>
          <w:sz w:val="24"/>
          <w:szCs w:val="24"/>
        </w:rPr>
        <w:t>7、招标文件的获取</w:t>
      </w:r>
    </w:p>
    <w:p w14:paraId="04B9E303" w14:textId="77777777" w:rsidR="008E6EF4" w:rsidRPr="00F075AB" w:rsidRDefault="00012EF8">
      <w:pPr>
        <w:pStyle w:val="null3"/>
        <w:ind w:firstLine="960"/>
        <w:jc w:val="both"/>
        <w:rPr>
          <w:rFonts w:ascii="宋体" w:eastAsia="宋体" w:hAnsi="宋体" w:hint="default"/>
          <w:sz w:val="24"/>
          <w:szCs w:val="24"/>
        </w:rPr>
      </w:pPr>
      <w:r w:rsidRPr="00F075AB">
        <w:rPr>
          <w:rFonts w:ascii="宋体" w:eastAsia="宋体" w:hAnsi="宋体"/>
          <w:sz w:val="24"/>
          <w:szCs w:val="24"/>
        </w:rPr>
        <w:t>7.1、招标文件获取期限：详见招标公告或更正公告，若不一致，以更正公告为准。</w:t>
      </w:r>
    </w:p>
    <w:p w14:paraId="6A468C54" w14:textId="77777777" w:rsidR="008E6EF4" w:rsidRPr="00F075AB" w:rsidRDefault="00012EF8">
      <w:pPr>
        <w:pStyle w:val="null3"/>
        <w:ind w:firstLine="960"/>
        <w:jc w:val="both"/>
        <w:rPr>
          <w:rFonts w:ascii="宋体" w:eastAsia="宋体" w:hAnsi="宋体" w:hint="default"/>
          <w:sz w:val="24"/>
          <w:szCs w:val="24"/>
        </w:rPr>
      </w:pPr>
      <w:r w:rsidRPr="00F075AB">
        <w:rPr>
          <w:rFonts w:ascii="宋体" w:eastAsia="宋体" w:hAnsi="宋体"/>
          <w:sz w:val="24"/>
          <w:szCs w:val="24"/>
        </w:rPr>
        <w:t>7.2、在招标文件获取期限内，供应商应通过福建省政府采购网上公开信息系统的注册账号（免费注册）并获取招标文件(请根据项目所在地，登录对应的福建省政府采购网上公开信息系统(即省本级网址/地市分网))，否则投标将被拒绝。</w:t>
      </w:r>
    </w:p>
    <w:p w14:paraId="2F827318" w14:textId="77777777" w:rsidR="008E6EF4" w:rsidRPr="00F075AB" w:rsidRDefault="00012EF8">
      <w:pPr>
        <w:pStyle w:val="null3"/>
        <w:ind w:firstLine="960"/>
        <w:jc w:val="both"/>
        <w:rPr>
          <w:rFonts w:ascii="宋体" w:eastAsia="宋体" w:hAnsi="宋体" w:hint="default"/>
          <w:sz w:val="24"/>
          <w:szCs w:val="24"/>
        </w:rPr>
      </w:pPr>
      <w:r w:rsidRPr="00F075AB">
        <w:rPr>
          <w:rFonts w:ascii="宋体" w:eastAsia="宋体" w:hAnsi="宋体"/>
          <w:sz w:val="24"/>
          <w:szCs w:val="24"/>
        </w:rPr>
        <w:t>7.3、获取地点及方式：注册账号后，通过福建省政府采购网上公开信息系统以下载方式获取。</w:t>
      </w:r>
    </w:p>
    <w:p w14:paraId="3A862DDF" w14:textId="77777777" w:rsidR="008E6EF4" w:rsidRPr="00F075AB" w:rsidRDefault="00012EF8">
      <w:pPr>
        <w:pStyle w:val="null3"/>
        <w:ind w:firstLine="960"/>
        <w:jc w:val="both"/>
        <w:rPr>
          <w:rFonts w:ascii="宋体" w:eastAsia="宋体" w:hAnsi="宋体" w:hint="default"/>
          <w:sz w:val="24"/>
          <w:szCs w:val="24"/>
        </w:rPr>
      </w:pPr>
      <w:r w:rsidRPr="00F075AB">
        <w:rPr>
          <w:rFonts w:ascii="宋体" w:eastAsia="宋体" w:hAnsi="宋体"/>
          <w:sz w:val="24"/>
          <w:szCs w:val="24"/>
        </w:rPr>
        <w:t>7.4、招标文件售价：0元。</w:t>
      </w:r>
    </w:p>
    <w:p w14:paraId="489A88CC" w14:textId="77777777" w:rsidR="008E6EF4" w:rsidRPr="00F075AB" w:rsidRDefault="00012EF8">
      <w:pPr>
        <w:pStyle w:val="null3"/>
        <w:ind w:firstLine="480"/>
        <w:jc w:val="both"/>
        <w:outlineLvl w:val="2"/>
        <w:rPr>
          <w:rFonts w:ascii="宋体" w:eastAsia="宋体" w:hAnsi="宋体" w:hint="default"/>
          <w:sz w:val="24"/>
          <w:szCs w:val="24"/>
        </w:rPr>
      </w:pPr>
      <w:r w:rsidRPr="00F075AB">
        <w:rPr>
          <w:rFonts w:ascii="宋体" w:eastAsia="宋体" w:hAnsi="宋体"/>
          <w:sz w:val="24"/>
          <w:szCs w:val="24"/>
        </w:rPr>
        <w:t>8、投标截止</w:t>
      </w:r>
    </w:p>
    <w:p w14:paraId="6B7ECA35" w14:textId="77777777" w:rsidR="008E6EF4" w:rsidRPr="00F075AB" w:rsidRDefault="00012EF8">
      <w:pPr>
        <w:pStyle w:val="null3"/>
        <w:ind w:firstLine="960"/>
        <w:jc w:val="both"/>
        <w:rPr>
          <w:rFonts w:ascii="宋体" w:eastAsia="宋体" w:hAnsi="宋体" w:hint="default"/>
          <w:sz w:val="24"/>
          <w:szCs w:val="24"/>
        </w:rPr>
      </w:pPr>
      <w:r w:rsidRPr="00F075AB">
        <w:rPr>
          <w:rFonts w:ascii="宋体" w:eastAsia="宋体" w:hAnsi="宋体"/>
          <w:sz w:val="24"/>
          <w:szCs w:val="24"/>
        </w:rPr>
        <w:t>8.1、投标截止时间：详见招标公告或更正公告，若不一致，以更正公告为准。</w:t>
      </w:r>
    </w:p>
    <w:p w14:paraId="7A2033C2" w14:textId="77777777" w:rsidR="008E6EF4" w:rsidRPr="00F075AB" w:rsidRDefault="00012EF8">
      <w:pPr>
        <w:pStyle w:val="null3"/>
        <w:ind w:firstLine="960"/>
        <w:jc w:val="both"/>
        <w:rPr>
          <w:rFonts w:ascii="宋体" w:eastAsia="宋体" w:hAnsi="宋体" w:hint="default"/>
          <w:sz w:val="24"/>
          <w:szCs w:val="24"/>
        </w:rPr>
      </w:pPr>
      <w:r w:rsidRPr="00F075AB">
        <w:rPr>
          <w:rFonts w:ascii="宋体" w:eastAsia="宋体" w:hAnsi="宋体"/>
          <w:sz w:val="24"/>
          <w:szCs w:val="24"/>
        </w:rPr>
        <w:t>8.2、投标人应在投标截止时间前按照福建省政府采购网上公开信息系统设定的操作流程将电子投标文件上传至福建省政府采购网上公开信息系统，否则投标将被拒绝。</w:t>
      </w:r>
    </w:p>
    <w:p w14:paraId="406E97E2" w14:textId="77777777" w:rsidR="008E6EF4" w:rsidRPr="00F075AB" w:rsidRDefault="00012EF8">
      <w:pPr>
        <w:pStyle w:val="null3"/>
        <w:ind w:firstLine="480"/>
        <w:jc w:val="both"/>
        <w:outlineLvl w:val="2"/>
        <w:rPr>
          <w:rFonts w:ascii="宋体" w:eastAsia="宋体" w:hAnsi="宋体" w:hint="default"/>
          <w:sz w:val="24"/>
          <w:szCs w:val="24"/>
        </w:rPr>
      </w:pPr>
      <w:r w:rsidRPr="00F075AB">
        <w:rPr>
          <w:rFonts w:ascii="宋体" w:eastAsia="宋体" w:hAnsi="宋体"/>
          <w:sz w:val="24"/>
          <w:szCs w:val="24"/>
        </w:rPr>
        <w:t>9、开标时间及地点</w:t>
      </w:r>
    </w:p>
    <w:p w14:paraId="6DC57D0F" w14:textId="77777777" w:rsidR="008E6EF4" w:rsidRPr="00F075AB" w:rsidRDefault="00012EF8">
      <w:pPr>
        <w:pStyle w:val="null3"/>
        <w:ind w:firstLine="960"/>
        <w:jc w:val="both"/>
        <w:rPr>
          <w:rFonts w:ascii="宋体" w:eastAsia="宋体" w:hAnsi="宋体" w:hint="default"/>
          <w:sz w:val="24"/>
          <w:szCs w:val="24"/>
        </w:rPr>
      </w:pPr>
      <w:r w:rsidRPr="00F075AB">
        <w:rPr>
          <w:rFonts w:ascii="宋体" w:eastAsia="宋体" w:hAnsi="宋体"/>
          <w:sz w:val="24"/>
          <w:szCs w:val="24"/>
        </w:rPr>
        <w:t>详见招标公告或更正公告，若不一致，以更正公告为准。</w:t>
      </w:r>
    </w:p>
    <w:p w14:paraId="4C5B9EFC" w14:textId="77777777" w:rsidR="008E6EF4" w:rsidRPr="00F075AB" w:rsidRDefault="00012EF8">
      <w:pPr>
        <w:pStyle w:val="null3"/>
        <w:ind w:firstLine="480"/>
        <w:jc w:val="both"/>
        <w:outlineLvl w:val="2"/>
        <w:rPr>
          <w:rFonts w:ascii="宋体" w:eastAsia="宋体" w:hAnsi="宋体" w:hint="default"/>
          <w:sz w:val="24"/>
          <w:szCs w:val="24"/>
        </w:rPr>
      </w:pPr>
      <w:r w:rsidRPr="00F075AB">
        <w:rPr>
          <w:rFonts w:ascii="宋体" w:eastAsia="宋体" w:hAnsi="宋体"/>
          <w:sz w:val="24"/>
          <w:szCs w:val="24"/>
        </w:rPr>
        <w:t>10、公告期限</w:t>
      </w:r>
    </w:p>
    <w:p w14:paraId="71EF112C" w14:textId="77777777" w:rsidR="008E6EF4" w:rsidRPr="00F075AB" w:rsidRDefault="00012EF8">
      <w:pPr>
        <w:pStyle w:val="null3"/>
        <w:ind w:firstLine="960"/>
        <w:jc w:val="both"/>
        <w:rPr>
          <w:rFonts w:ascii="宋体" w:eastAsia="宋体" w:hAnsi="宋体" w:hint="default"/>
          <w:sz w:val="24"/>
          <w:szCs w:val="24"/>
        </w:rPr>
      </w:pPr>
      <w:r w:rsidRPr="00F075AB">
        <w:rPr>
          <w:rFonts w:ascii="宋体" w:eastAsia="宋体" w:hAnsi="宋体"/>
          <w:sz w:val="24"/>
          <w:szCs w:val="24"/>
        </w:rPr>
        <w:t>10.1、招标公告的公告期限：自财政部和福建省财政厅指定的政府采购信息发布媒体最先发布公告之日起5个工作日。</w:t>
      </w:r>
    </w:p>
    <w:p w14:paraId="7B72A6D6" w14:textId="77777777" w:rsidR="008E6EF4" w:rsidRPr="00F075AB" w:rsidRDefault="00012EF8">
      <w:pPr>
        <w:pStyle w:val="null3"/>
        <w:ind w:firstLine="960"/>
        <w:jc w:val="both"/>
        <w:rPr>
          <w:rFonts w:ascii="宋体" w:eastAsia="宋体" w:hAnsi="宋体" w:hint="default"/>
          <w:sz w:val="24"/>
          <w:szCs w:val="24"/>
        </w:rPr>
      </w:pPr>
      <w:r w:rsidRPr="00F075AB">
        <w:rPr>
          <w:rFonts w:ascii="宋体" w:eastAsia="宋体" w:hAnsi="宋体"/>
          <w:sz w:val="24"/>
          <w:szCs w:val="24"/>
        </w:rPr>
        <w:t>10.2、招标文件公告期限：招标文件随同招标公告一并发布，其公告期限与招标公告的公告期限保持一致。</w:t>
      </w:r>
    </w:p>
    <w:p w14:paraId="787768A2" w14:textId="520FD05A" w:rsidR="008E6EF4" w:rsidRPr="00F075AB" w:rsidRDefault="00012EF8">
      <w:pPr>
        <w:pStyle w:val="null3"/>
        <w:ind w:firstLine="480"/>
        <w:outlineLvl w:val="2"/>
        <w:rPr>
          <w:rFonts w:ascii="宋体" w:eastAsia="宋体" w:hAnsi="宋体" w:hint="default"/>
          <w:sz w:val="24"/>
          <w:szCs w:val="24"/>
        </w:rPr>
      </w:pPr>
      <w:r w:rsidRPr="00F075AB">
        <w:rPr>
          <w:rFonts w:ascii="宋体" w:eastAsia="宋体" w:hAnsi="宋体"/>
          <w:sz w:val="24"/>
          <w:szCs w:val="24"/>
        </w:rPr>
        <w:t>11、采购人：</w:t>
      </w:r>
      <w:r w:rsidR="005F7A56" w:rsidRPr="00F075AB">
        <w:rPr>
          <w:rFonts w:ascii="宋体" w:eastAsia="宋体" w:hAnsi="宋体"/>
          <w:sz w:val="24"/>
          <w:szCs w:val="24"/>
        </w:rPr>
        <w:t>南安市医院</w:t>
      </w:r>
    </w:p>
    <w:p w14:paraId="17F609A9" w14:textId="77777777" w:rsidR="008E6EF4" w:rsidRPr="00F075AB" w:rsidRDefault="008E6EF4">
      <w:pPr>
        <w:pStyle w:val="null3"/>
        <w:ind w:firstLine="960"/>
        <w:rPr>
          <w:rFonts w:ascii="宋体" w:eastAsia="宋体" w:hAnsi="宋体" w:hint="default"/>
          <w:sz w:val="24"/>
          <w:szCs w:val="24"/>
        </w:rPr>
      </w:pPr>
    </w:p>
    <w:p w14:paraId="4CCACC9C" w14:textId="1E34CF5B"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地址：</w:t>
      </w:r>
      <w:r w:rsidR="005F7A56" w:rsidRPr="00F075AB">
        <w:rPr>
          <w:rFonts w:ascii="宋体" w:eastAsia="宋体" w:hAnsi="宋体"/>
          <w:sz w:val="24"/>
          <w:szCs w:val="24"/>
        </w:rPr>
        <w:t>南安市溪美镇新华街330号</w:t>
      </w:r>
    </w:p>
    <w:p w14:paraId="1B18522B" w14:textId="1974C454"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邮编：</w:t>
      </w:r>
      <w:r w:rsidR="005F7A56" w:rsidRPr="00F075AB">
        <w:rPr>
          <w:rFonts w:ascii="宋体" w:eastAsia="宋体" w:hAnsi="宋体"/>
          <w:sz w:val="24"/>
          <w:szCs w:val="24"/>
        </w:rPr>
        <w:t>362300</w:t>
      </w:r>
    </w:p>
    <w:p w14:paraId="7F4484D1" w14:textId="77777777" w:rsidR="00ED32CB" w:rsidRPr="00F075AB" w:rsidRDefault="00ED32CB" w:rsidP="00ED32CB">
      <w:pPr>
        <w:pStyle w:val="null3"/>
        <w:rPr>
          <w:rFonts w:ascii="宋体" w:eastAsia="宋体" w:hAnsi="宋体" w:hint="default"/>
          <w:sz w:val="24"/>
          <w:szCs w:val="24"/>
        </w:rPr>
      </w:pPr>
      <w:r w:rsidRPr="00F075AB">
        <w:rPr>
          <w:rFonts w:ascii="宋体" w:eastAsia="宋体" w:hAnsi="宋体"/>
          <w:sz w:val="24"/>
          <w:szCs w:val="24"/>
        </w:rPr>
        <w:t>联系人：王主任</w:t>
      </w:r>
    </w:p>
    <w:p w14:paraId="02A8515F" w14:textId="77777777" w:rsidR="00ED32CB" w:rsidRPr="00F075AB" w:rsidRDefault="00ED32CB" w:rsidP="00ED32CB">
      <w:pPr>
        <w:pStyle w:val="null3"/>
        <w:rPr>
          <w:rFonts w:ascii="宋体" w:eastAsia="宋体" w:hAnsi="宋体" w:hint="default"/>
          <w:sz w:val="24"/>
          <w:szCs w:val="24"/>
          <w:lang w:eastAsia="zh-CN"/>
        </w:rPr>
      </w:pPr>
      <w:r w:rsidRPr="00F075AB">
        <w:rPr>
          <w:rFonts w:ascii="宋体" w:eastAsia="宋体" w:hAnsi="宋体"/>
          <w:sz w:val="24"/>
          <w:szCs w:val="24"/>
        </w:rPr>
        <w:t>联系电话：</w:t>
      </w:r>
      <w:r w:rsidRPr="00F075AB">
        <w:rPr>
          <w:rFonts w:ascii="宋体" w:eastAsia="宋体" w:hAnsi="宋体"/>
          <w:sz w:val="24"/>
          <w:szCs w:val="24"/>
          <w:lang w:eastAsia="zh-CN"/>
        </w:rPr>
        <w:t>0</w:t>
      </w:r>
      <w:r w:rsidRPr="00F075AB">
        <w:rPr>
          <w:rFonts w:ascii="宋体" w:eastAsia="宋体" w:hAnsi="宋体" w:hint="default"/>
          <w:sz w:val="24"/>
          <w:szCs w:val="24"/>
          <w:lang w:eastAsia="zh-CN"/>
        </w:rPr>
        <w:t>595-86394148</w:t>
      </w:r>
    </w:p>
    <w:p w14:paraId="13EC1867" w14:textId="77777777" w:rsidR="008E6EF4" w:rsidRPr="00F075AB" w:rsidRDefault="00012EF8">
      <w:pPr>
        <w:pStyle w:val="null3"/>
        <w:ind w:firstLine="480"/>
        <w:outlineLvl w:val="2"/>
        <w:rPr>
          <w:rFonts w:ascii="宋体" w:eastAsia="宋体" w:hAnsi="宋体" w:hint="default"/>
          <w:sz w:val="24"/>
          <w:szCs w:val="24"/>
        </w:rPr>
      </w:pPr>
      <w:r w:rsidRPr="00F075AB">
        <w:rPr>
          <w:rFonts w:ascii="宋体" w:eastAsia="宋体" w:hAnsi="宋体"/>
          <w:sz w:val="24"/>
          <w:szCs w:val="24"/>
        </w:rPr>
        <w:t>12、代理机构：福建医科大学教育科技发展有限公司</w:t>
      </w:r>
    </w:p>
    <w:p w14:paraId="6370D93E" w14:textId="77777777" w:rsidR="008E6EF4" w:rsidRPr="00F075AB" w:rsidRDefault="008E6EF4">
      <w:pPr>
        <w:pStyle w:val="null3"/>
        <w:ind w:firstLine="960"/>
        <w:jc w:val="both"/>
        <w:rPr>
          <w:rFonts w:ascii="宋体" w:eastAsia="宋体" w:hAnsi="宋体" w:hint="default"/>
          <w:sz w:val="24"/>
          <w:szCs w:val="24"/>
        </w:rPr>
      </w:pPr>
    </w:p>
    <w:p w14:paraId="0AD96215"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地址：福州市台江区西洋路4号1号楼汉庭酒店6层</w:t>
      </w:r>
    </w:p>
    <w:p w14:paraId="509485B0"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邮编：350004</w:t>
      </w:r>
    </w:p>
    <w:p w14:paraId="6CD98468" w14:textId="287DE4C0"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联系人：</w:t>
      </w:r>
      <w:r w:rsidR="00D3594B" w:rsidRPr="00F075AB">
        <w:rPr>
          <w:rFonts w:ascii="宋体" w:eastAsia="宋体" w:hAnsi="宋体"/>
          <w:sz w:val="24"/>
          <w:szCs w:val="24"/>
          <w:lang w:eastAsia="zh-CN"/>
        </w:rPr>
        <w:t>黄玠霖、</w:t>
      </w:r>
      <w:r w:rsidR="00CA2300">
        <w:rPr>
          <w:rFonts w:ascii="宋体" w:eastAsia="宋体" w:hAnsi="宋体"/>
          <w:sz w:val="24"/>
          <w:szCs w:val="24"/>
          <w:lang w:eastAsia="zh-CN"/>
        </w:rPr>
        <w:t>甘雪燕、</w:t>
      </w:r>
      <w:r w:rsidR="00B71BDC">
        <w:rPr>
          <w:rFonts w:ascii="宋体" w:eastAsia="宋体" w:hAnsi="宋体"/>
          <w:sz w:val="24"/>
          <w:szCs w:val="24"/>
          <w:lang w:eastAsia="zh-CN"/>
        </w:rPr>
        <w:t>林梦怡</w:t>
      </w:r>
      <w:r w:rsidR="00777EDA" w:rsidRPr="00F075AB">
        <w:rPr>
          <w:rFonts w:ascii="宋体" w:eastAsia="宋体" w:hAnsi="宋体" w:hint="default"/>
          <w:sz w:val="24"/>
          <w:szCs w:val="24"/>
        </w:rPr>
        <w:t xml:space="preserve"> </w:t>
      </w:r>
    </w:p>
    <w:p w14:paraId="6FB970F4" w14:textId="46A1FA88"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lastRenderedPageBreak/>
        <w:t>联系电话：83569165</w:t>
      </w:r>
    </w:p>
    <w:p w14:paraId="4F150DC5" w14:textId="77777777" w:rsidR="001465AF" w:rsidRPr="00F075AB" w:rsidRDefault="001465AF">
      <w:pPr>
        <w:pStyle w:val="null3"/>
        <w:jc w:val="both"/>
        <w:rPr>
          <w:rFonts w:ascii="宋体" w:eastAsia="宋体" w:hAnsi="宋体" w:hint="default"/>
          <w:sz w:val="24"/>
          <w:szCs w:val="24"/>
        </w:rPr>
      </w:pPr>
    </w:p>
    <w:p w14:paraId="382F457D" w14:textId="77777777" w:rsidR="008E6EF4" w:rsidRPr="00F075AB" w:rsidRDefault="00012EF8">
      <w:pPr>
        <w:pStyle w:val="null3"/>
        <w:ind w:firstLine="480"/>
        <w:jc w:val="both"/>
        <w:outlineLvl w:val="2"/>
        <w:rPr>
          <w:rFonts w:ascii="宋体" w:eastAsia="宋体" w:hAnsi="宋体" w:hint="default"/>
          <w:sz w:val="24"/>
          <w:szCs w:val="24"/>
        </w:rPr>
      </w:pPr>
      <w:r w:rsidRPr="00F075AB">
        <w:rPr>
          <w:rFonts w:ascii="宋体" w:eastAsia="宋体" w:hAnsi="宋体"/>
          <w:sz w:val="24"/>
          <w:szCs w:val="24"/>
        </w:rPr>
        <w:t>附1：账户信息</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06"/>
      </w:tblGrid>
      <w:tr w:rsidR="008E6EF4" w:rsidRPr="00F075AB" w14:paraId="24067390" w14:textId="77777777">
        <w:tc>
          <w:tcPr>
            <w:tcW w:w="8306" w:type="dxa"/>
          </w:tcPr>
          <w:p w14:paraId="0889A833" w14:textId="77777777" w:rsidR="008E6EF4" w:rsidRPr="00F075AB" w:rsidRDefault="00012EF8">
            <w:pPr>
              <w:pStyle w:val="null3"/>
              <w:jc w:val="center"/>
              <w:rPr>
                <w:rFonts w:ascii="宋体" w:eastAsia="宋体" w:hAnsi="宋体" w:hint="default"/>
                <w:sz w:val="24"/>
                <w:szCs w:val="24"/>
              </w:rPr>
            </w:pPr>
            <w:r w:rsidRPr="00F075AB">
              <w:rPr>
                <w:rFonts w:ascii="宋体" w:eastAsia="宋体" w:hAnsi="宋体"/>
                <w:sz w:val="24"/>
                <w:szCs w:val="24"/>
              </w:rPr>
              <w:t>投标保证金账户</w:t>
            </w:r>
          </w:p>
        </w:tc>
      </w:tr>
      <w:tr w:rsidR="008E6EF4" w:rsidRPr="00F075AB" w14:paraId="673FA01F" w14:textId="77777777">
        <w:tc>
          <w:tcPr>
            <w:tcW w:w="8306" w:type="dxa"/>
          </w:tcPr>
          <w:p w14:paraId="268C1648" w14:textId="77777777" w:rsidR="008E6EF4" w:rsidRPr="00F075AB" w:rsidRDefault="00012EF8">
            <w:pPr>
              <w:pStyle w:val="null3"/>
              <w:jc w:val="center"/>
              <w:rPr>
                <w:rFonts w:ascii="宋体" w:eastAsia="宋体" w:hAnsi="宋体" w:hint="default"/>
                <w:sz w:val="24"/>
                <w:szCs w:val="24"/>
              </w:rPr>
            </w:pPr>
            <w:r w:rsidRPr="00F075AB">
              <w:rPr>
                <w:rFonts w:ascii="宋体" w:eastAsia="宋体" w:hAnsi="宋体"/>
                <w:sz w:val="24"/>
                <w:szCs w:val="24"/>
              </w:rPr>
              <w:t>开户名称：福建医科大学教育科技发展有限公司</w:t>
            </w:r>
          </w:p>
        </w:tc>
      </w:tr>
      <w:tr w:rsidR="008E6EF4" w:rsidRPr="00F075AB" w14:paraId="74C4A9D2" w14:textId="77777777">
        <w:tc>
          <w:tcPr>
            <w:tcW w:w="8306" w:type="dxa"/>
          </w:tcPr>
          <w:p w14:paraId="0EEEA88C" w14:textId="77777777" w:rsidR="008E6EF4" w:rsidRPr="00F075AB" w:rsidRDefault="00012EF8">
            <w:pPr>
              <w:pStyle w:val="null3"/>
              <w:jc w:val="center"/>
              <w:rPr>
                <w:rFonts w:ascii="宋体" w:eastAsia="宋体" w:hAnsi="宋体" w:hint="default"/>
                <w:sz w:val="24"/>
                <w:szCs w:val="24"/>
              </w:rPr>
            </w:pPr>
            <w:r w:rsidRPr="00F075AB">
              <w:rPr>
                <w:rFonts w:ascii="宋体" w:eastAsia="宋体" w:hAnsi="宋体"/>
                <w:sz w:val="24"/>
                <w:szCs w:val="24"/>
              </w:rPr>
              <w:t>开户银行：供应商在福建省政府采购网上公开信息系统获取招标文件后，根据其提示自行选择要缴交的投标保证金托管银行。</w:t>
            </w:r>
          </w:p>
        </w:tc>
      </w:tr>
      <w:tr w:rsidR="008E6EF4" w:rsidRPr="00F075AB" w14:paraId="072020BC" w14:textId="77777777">
        <w:tc>
          <w:tcPr>
            <w:tcW w:w="8306" w:type="dxa"/>
          </w:tcPr>
          <w:p w14:paraId="37B3C883" w14:textId="77777777" w:rsidR="008E6EF4" w:rsidRPr="00F075AB" w:rsidRDefault="00012EF8">
            <w:pPr>
              <w:pStyle w:val="null3"/>
              <w:jc w:val="center"/>
              <w:rPr>
                <w:rFonts w:ascii="宋体" w:eastAsia="宋体" w:hAnsi="宋体" w:hint="default"/>
                <w:sz w:val="24"/>
                <w:szCs w:val="24"/>
              </w:rPr>
            </w:pPr>
            <w:r w:rsidRPr="00F075AB">
              <w:rPr>
                <w:rFonts w:ascii="宋体" w:eastAsia="宋体" w:hAnsi="宋体"/>
                <w:sz w:val="24"/>
                <w:szCs w:val="24"/>
              </w:rPr>
              <w:t>银行账号：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rsidR="008E6EF4" w:rsidRPr="00F075AB" w14:paraId="3B63B02E" w14:textId="77777777">
        <w:tc>
          <w:tcPr>
            <w:tcW w:w="8306" w:type="dxa"/>
          </w:tcPr>
          <w:p w14:paraId="76948949" w14:textId="77777777" w:rsidR="008E6EF4" w:rsidRPr="00F075AB" w:rsidRDefault="00012EF8">
            <w:pPr>
              <w:pStyle w:val="null3"/>
              <w:jc w:val="center"/>
              <w:rPr>
                <w:rFonts w:ascii="宋体" w:eastAsia="宋体" w:hAnsi="宋体" w:hint="default"/>
                <w:sz w:val="24"/>
                <w:szCs w:val="24"/>
              </w:rPr>
            </w:pPr>
            <w:r w:rsidRPr="00F075AB">
              <w:rPr>
                <w:rFonts w:ascii="宋体" w:eastAsia="宋体" w:hAnsi="宋体"/>
                <w:sz w:val="24"/>
                <w:szCs w:val="24"/>
              </w:rPr>
              <w:t>特别提示</w:t>
            </w:r>
          </w:p>
        </w:tc>
      </w:tr>
      <w:tr w:rsidR="008E6EF4" w:rsidRPr="00F075AB" w14:paraId="52CA8B19" w14:textId="77777777">
        <w:tc>
          <w:tcPr>
            <w:tcW w:w="8306" w:type="dxa"/>
          </w:tcPr>
          <w:p w14:paraId="7A6A9585" w14:textId="77777777" w:rsidR="008E6EF4" w:rsidRPr="00F075AB" w:rsidRDefault="00012EF8">
            <w:pPr>
              <w:pStyle w:val="null3"/>
              <w:jc w:val="center"/>
              <w:rPr>
                <w:rFonts w:ascii="宋体" w:eastAsia="宋体" w:hAnsi="宋体" w:hint="default"/>
                <w:sz w:val="24"/>
                <w:szCs w:val="24"/>
              </w:rPr>
            </w:pPr>
            <w:r w:rsidRPr="00F075AB">
              <w:rPr>
                <w:rFonts w:ascii="宋体" w:eastAsia="宋体" w:hAnsi="宋体"/>
                <w:sz w:val="24"/>
                <w:szCs w:val="24"/>
              </w:rPr>
              <w:t>1、投标人应认真核对账户信息，将投标保证金汇入以上账户，并自行承担因汇错投标保证金而产生的一切后果。</w:t>
            </w:r>
          </w:p>
          <w:p w14:paraId="65F71416" w14:textId="77777777" w:rsidR="008E6EF4" w:rsidRPr="00F075AB" w:rsidRDefault="00012EF8">
            <w:pPr>
              <w:pStyle w:val="null3"/>
              <w:jc w:val="center"/>
              <w:rPr>
                <w:rFonts w:ascii="宋体" w:eastAsia="宋体" w:hAnsi="宋体" w:hint="default"/>
                <w:sz w:val="24"/>
                <w:szCs w:val="24"/>
              </w:rPr>
            </w:pPr>
            <w:r w:rsidRPr="00F075AB">
              <w:rPr>
                <w:rFonts w:ascii="宋体" w:eastAsia="宋体" w:hAnsi="宋体"/>
                <w:sz w:val="24"/>
                <w:szCs w:val="24"/>
              </w:rPr>
              <w:t>2、投标人在转账或电汇的凭证上应按照以下格式注明，以便核对：“（项目编号：***）的投标保证金”。</w:t>
            </w:r>
          </w:p>
        </w:tc>
      </w:tr>
    </w:tbl>
    <w:p w14:paraId="05B9CECB" w14:textId="75BE261D" w:rsidR="008E6EF4" w:rsidRPr="00F075AB" w:rsidRDefault="00012EF8" w:rsidP="001465AF">
      <w:pPr>
        <w:pStyle w:val="null3"/>
        <w:ind w:firstLine="480"/>
        <w:jc w:val="both"/>
        <w:outlineLvl w:val="2"/>
        <w:rPr>
          <w:rFonts w:ascii="宋体" w:eastAsia="宋体" w:hAnsi="宋体" w:hint="default"/>
          <w:sz w:val="24"/>
          <w:szCs w:val="24"/>
        </w:rPr>
      </w:pPr>
      <w:r w:rsidRPr="00F075AB">
        <w:rPr>
          <w:rFonts w:ascii="宋体" w:eastAsia="宋体" w:hAnsi="宋体"/>
          <w:sz w:val="24"/>
          <w:szCs w:val="24"/>
        </w:rPr>
        <w:t>附2：采购标的一览表</w:t>
      </w:r>
    </w:p>
    <w:p w14:paraId="443EF06D" w14:textId="77777777" w:rsidR="008E6EF4" w:rsidRPr="00F075AB" w:rsidRDefault="008E6EF4">
      <w:pPr>
        <w:pStyle w:val="null3"/>
        <w:rPr>
          <w:rFonts w:ascii="宋体" w:eastAsia="宋体" w:hAnsi="宋体" w:hint="default"/>
          <w:sz w:val="24"/>
          <w:szCs w:val="24"/>
        </w:rPr>
      </w:pPr>
    </w:p>
    <w:p w14:paraId="3D9A65A8"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采购包1：</w:t>
      </w:r>
    </w:p>
    <w:p w14:paraId="673AB2A0" w14:textId="2C91F734"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 xml:space="preserve">采购包预算金额（元）: </w:t>
      </w:r>
      <w:r w:rsidR="00D22128" w:rsidRPr="00F075AB">
        <w:rPr>
          <w:rFonts w:ascii="宋体" w:eastAsia="宋体" w:hAnsi="宋体" w:hint="default"/>
          <w:sz w:val="24"/>
          <w:szCs w:val="24"/>
        </w:rPr>
        <w:t>8</w:t>
      </w:r>
      <w:r w:rsidR="00E824D8" w:rsidRPr="00F075AB">
        <w:rPr>
          <w:rFonts w:ascii="宋体" w:eastAsia="宋体" w:hAnsi="宋体"/>
          <w:sz w:val="24"/>
          <w:szCs w:val="24"/>
        </w:rPr>
        <w:t>,</w:t>
      </w:r>
      <w:r w:rsidR="00D22128" w:rsidRPr="00F075AB">
        <w:rPr>
          <w:rFonts w:ascii="宋体" w:eastAsia="宋体" w:hAnsi="宋体" w:hint="default"/>
          <w:sz w:val="24"/>
          <w:szCs w:val="24"/>
        </w:rPr>
        <w:t>95</w:t>
      </w:r>
      <w:r w:rsidR="00E824D8" w:rsidRPr="00F075AB">
        <w:rPr>
          <w:rFonts w:ascii="宋体" w:eastAsia="宋体" w:hAnsi="宋体"/>
          <w:sz w:val="24"/>
          <w:szCs w:val="24"/>
        </w:rPr>
        <w:t>0</w:t>
      </w:r>
      <w:r w:rsidRPr="00F075AB">
        <w:rPr>
          <w:rFonts w:ascii="宋体" w:eastAsia="宋体" w:hAnsi="宋体"/>
          <w:sz w:val="24"/>
          <w:szCs w:val="24"/>
        </w:rPr>
        <w:t>,000.00</w:t>
      </w:r>
    </w:p>
    <w:p w14:paraId="51E380BC" w14:textId="76467B7F"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 xml:space="preserve">采购包最高限价（元）: </w:t>
      </w:r>
      <w:r w:rsidR="00D22128" w:rsidRPr="00F075AB">
        <w:rPr>
          <w:rFonts w:ascii="宋体" w:eastAsia="宋体" w:hAnsi="宋体" w:hint="default"/>
          <w:sz w:val="24"/>
          <w:szCs w:val="24"/>
        </w:rPr>
        <w:t>8</w:t>
      </w:r>
      <w:r w:rsidR="00E824D8" w:rsidRPr="00F075AB">
        <w:rPr>
          <w:rFonts w:ascii="宋体" w:eastAsia="宋体" w:hAnsi="宋体"/>
          <w:sz w:val="24"/>
          <w:szCs w:val="24"/>
        </w:rPr>
        <w:t>,</w:t>
      </w:r>
      <w:r w:rsidR="00D22128" w:rsidRPr="00F075AB">
        <w:rPr>
          <w:rFonts w:ascii="宋体" w:eastAsia="宋体" w:hAnsi="宋体" w:hint="default"/>
          <w:sz w:val="24"/>
          <w:szCs w:val="24"/>
        </w:rPr>
        <w:t>95</w:t>
      </w:r>
      <w:r w:rsidRPr="00F075AB">
        <w:rPr>
          <w:rFonts w:ascii="宋体" w:eastAsia="宋体" w:hAnsi="宋体"/>
          <w:sz w:val="24"/>
          <w:szCs w:val="24"/>
        </w:rPr>
        <w:t>0,000.00</w:t>
      </w:r>
    </w:p>
    <w:p w14:paraId="1FCE999F" w14:textId="6A249FE4"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 xml:space="preserve">采购包保证金金额（元）: </w:t>
      </w:r>
      <w:r w:rsidR="00CB456D" w:rsidRPr="00F075AB">
        <w:rPr>
          <w:rFonts w:ascii="宋体" w:eastAsia="宋体" w:hAnsi="宋体" w:hint="default"/>
          <w:sz w:val="24"/>
          <w:szCs w:val="24"/>
        </w:rPr>
        <w:t>0</w:t>
      </w:r>
      <w:r w:rsidRPr="00F075AB">
        <w:rPr>
          <w:rFonts w:ascii="宋体" w:eastAsia="宋体" w:hAnsi="宋体"/>
          <w:sz w:val="24"/>
          <w:szCs w:val="24"/>
        </w:rPr>
        <w:t>.00</w:t>
      </w:r>
    </w:p>
    <w:p w14:paraId="01071A55" w14:textId="77777777" w:rsidR="00055C5E" w:rsidRPr="00F075AB" w:rsidRDefault="00055C5E">
      <w:pPr>
        <w:pStyle w:val="null3"/>
        <w:rPr>
          <w:rFonts w:ascii="宋体" w:eastAsia="宋体" w:hAnsi="宋体" w:hint="default"/>
          <w:sz w:val="24"/>
          <w:szCs w:val="24"/>
        </w:rPr>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2"/>
        <w:gridCol w:w="1407"/>
        <w:gridCol w:w="696"/>
        <w:gridCol w:w="1811"/>
        <w:gridCol w:w="1229"/>
        <w:gridCol w:w="1274"/>
        <w:gridCol w:w="1097"/>
      </w:tblGrid>
      <w:tr w:rsidR="008E6EF4" w:rsidRPr="00F075AB" w14:paraId="4D9F0BDF" w14:textId="77777777" w:rsidTr="001A2F17">
        <w:tc>
          <w:tcPr>
            <w:tcW w:w="813" w:type="dxa"/>
          </w:tcPr>
          <w:p w14:paraId="53E81CC3"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序号</w:t>
            </w:r>
          </w:p>
        </w:tc>
        <w:tc>
          <w:tcPr>
            <w:tcW w:w="1457" w:type="dxa"/>
          </w:tcPr>
          <w:p w14:paraId="0AA440EE"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标的名称</w:t>
            </w:r>
          </w:p>
        </w:tc>
        <w:tc>
          <w:tcPr>
            <w:tcW w:w="696" w:type="dxa"/>
          </w:tcPr>
          <w:p w14:paraId="5A5BA700"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数量</w:t>
            </w:r>
          </w:p>
        </w:tc>
        <w:tc>
          <w:tcPr>
            <w:tcW w:w="1820" w:type="dxa"/>
          </w:tcPr>
          <w:p w14:paraId="0922A237"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标的金额 （元）</w:t>
            </w:r>
          </w:p>
        </w:tc>
        <w:tc>
          <w:tcPr>
            <w:tcW w:w="1276" w:type="dxa"/>
          </w:tcPr>
          <w:p w14:paraId="10B5CB16"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计量单位</w:t>
            </w:r>
          </w:p>
        </w:tc>
        <w:tc>
          <w:tcPr>
            <w:tcW w:w="1324" w:type="dxa"/>
          </w:tcPr>
          <w:p w14:paraId="293CB9D3"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所属行业</w:t>
            </w:r>
          </w:p>
        </w:tc>
        <w:tc>
          <w:tcPr>
            <w:tcW w:w="1136" w:type="dxa"/>
          </w:tcPr>
          <w:p w14:paraId="19B19B49"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是否允许进口产品</w:t>
            </w:r>
          </w:p>
        </w:tc>
      </w:tr>
      <w:tr w:rsidR="008E6EF4" w:rsidRPr="00F075AB" w14:paraId="5029C3AD" w14:textId="77777777" w:rsidTr="001A2F17">
        <w:tc>
          <w:tcPr>
            <w:tcW w:w="813" w:type="dxa"/>
          </w:tcPr>
          <w:p w14:paraId="6997475F"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1</w:t>
            </w:r>
          </w:p>
        </w:tc>
        <w:tc>
          <w:tcPr>
            <w:tcW w:w="1457" w:type="dxa"/>
          </w:tcPr>
          <w:p w14:paraId="6B99EDC9" w14:textId="3F30C973" w:rsidR="008E6EF4" w:rsidRPr="00F075AB" w:rsidRDefault="00CA2300">
            <w:pPr>
              <w:pStyle w:val="null3"/>
              <w:rPr>
                <w:rFonts w:ascii="宋体" w:eastAsia="宋体" w:hAnsi="宋体" w:hint="default"/>
                <w:sz w:val="24"/>
                <w:szCs w:val="24"/>
              </w:rPr>
            </w:pPr>
            <w:r w:rsidRPr="00CA2300">
              <w:rPr>
                <w:rFonts w:ascii="宋体" w:eastAsia="宋体" w:hAnsi="宋体"/>
                <w:sz w:val="24"/>
                <w:szCs w:val="24"/>
              </w:rPr>
              <w:t>消毒.供应室设备及配套设备等医疗设备</w:t>
            </w:r>
          </w:p>
        </w:tc>
        <w:tc>
          <w:tcPr>
            <w:tcW w:w="696" w:type="dxa"/>
          </w:tcPr>
          <w:p w14:paraId="0B4435E7" w14:textId="77777777" w:rsidR="008E6EF4" w:rsidRPr="00F075AB" w:rsidRDefault="00012EF8">
            <w:pPr>
              <w:pStyle w:val="null3"/>
              <w:jc w:val="right"/>
              <w:rPr>
                <w:rFonts w:ascii="宋体" w:eastAsia="宋体" w:hAnsi="宋体" w:hint="default"/>
                <w:sz w:val="24"/>
                <w:szCs w:val="24"/>
              </w:rPr>
            </w:pPr>
            <w:r w:rsidRPr="00F075AB">
              <w:rPr>
                <w:rFonts w:ascii="宋体" w:eastAsia="宋体" w:hAnsi="宋体"/>
                <w:sz w:val="24"/>
                <w:szCs w:val="24"/>
              </w:rPr>
              <w:t>1.00</w:t>
            </w:r>
          </w:p>
        </w:tc>
        <w:tc>
          <w:tcPr>
            <w:tcW w:w="1820" w:type="dxa"/>
          </w:tcPr>
          <w:p w14:paraId="52D49863" w14:textId="397ABE3E" w:rsidR="008E6EF4" w:rsidRPr="00F075AB" w:rsidRDefault="00D22128">
            <w:pPr>
              <w:pStyle w:val="null3"/>
              <w:jc w:val="right"/>
              <w:rPr>
                <w:rFonts w:ascii="宋体" w:eastAsia="宋体" w:hAnsi="宋体" w:hint="default"/>
                <w:sz w:val="24"/>
                <w:szCs w:val="24"/>
              </w:rPr>
            </w:pPr>
            <w:r w:rsidRPr="00F075AB">
              <w:rPr>
                <w:rFonts w:ascii="宋体" w:eastAsia="宋体" w:hAnsi="宋体" w:hint="default"/>
                <w:sz w:val="24"/>
                <w:szCs w:val="24"/>
              </w:rPr>
              <w:t>8</w:t>
            </w:r>
            <w:r w:rsidR="00012EF8" w:rsidRPr="00F075AB">
              <w:rPr>
                <w:rFonts w:ascii="宋体" w:eastAsia="宋体" w:hAnsi="宋体"/>
                <w:sz w:val="24"/>
                <w:szCs w:val="24"/>
              </w:rPr>
              <w:t>,</w:t>
            </w:r>
            <w:r w:rsidRPr="00F075AB">
              <w:rPr>
                <w:rFonts w:ascii="宋体" w:eastAsia="宋体" w:hAnsi="宋体" w:hint="default"/>
                <w:sz w:val="24"/>
                <w:szCs w:val="24"/>
              </w:rPr>
              <w:t>95</w:t>
            </w:r>
            <w:r w:rsidR="00012EF8" w:rsidRPr="00F075AB">
              <w:rPr>
                <w:rFonts w:ascii="宋体" w:eastAsia="宋体" w:hAnsi="宋体"/>
                <w:sz w:val="24"/>
                <w:szCs w:val="24"/>
              </w:rPr>
              <w:t>0,000.00</w:t>
            </w:r>
          </w:p>
        </w:tc>
        <w:tc>
          <w:tcPr>
            <w:tcW w:w="1276" w:type="dxa"/>
          </w:tcPr>
          <w:p w14:paraId="40E6F404"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批</w:t>
            </w:r>
          </w:p>
        </w:tc>
        <w:tc>
          <w:tcPr>
            <w:tcW w:w="1324" w:type="dxa"/>
          </w:tcPr>
          <w:p w14:paraId="772C266D"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工业</w:t>
            </w:r>
          </w:p>
        </w:tc>
        <w:tc>
          <w:tcPr>
            <w:tcW w:w="1136" w:type="dxa"/>
          </w:tcPr>
          <w:p w14:paraId="73CB0FCB"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否</w:t>
            </w:r>
          </w:p>
        </w:tc>
      </w:tr>
    </w:tbl>
    <w:p w14:paraId="6D449119" w14:textId="77777777" w:rsidR="008E6EF4" w:rsidRPr="00F075AB" w:rsidRDefault="008E6EF4">
      <w:pPr>
        <w:pStyle w:val="null3"/>
        <w:rPr>
          <w:rFonts w:ascii="宋体" w:eastAsia="宋体" w:hAnsi="宋体" w:hint="default"/>
          <w:sz w:val="24"/>
          <w:szCs w:val="24"/>
        </w:rPr>
      </w:pPr>
    </w:p>
    <w:p w14:paraId="3CDE4397" w14:textId="77777777" w:rsidR="001A2F17" w:rsidRPr="00F075AB" w:rsidRDefault="001A2F17">
      <w:pPr>
        <w:pStyle w:val="null3"/>
        <w:jc w:val="center"/>
        <w:outlineLvl w:val="1"/>
        <w:rPr>
          <w:rFonts w:ascii="宋体" w:eastAsia="宋体" w:hAnsi="宋体" w:hint="default"/>
          <w:b/>
          <w:sz w:val="36"/>
        </w:rPr>
      </w:pPr>
    </w:p>
    <w:p w14:paraId="170FAEA5" w14:textId="77777777" w:rsidR="001A2F17" w:rsidRPr="00F075AB" w:rsidRDefault="001A2F17">
      <w:pPr>
        <w:pStyle w:val="null3"/>
        <w:jc w:val="center"/>
        <w:outlineLvl w:val="1"/>
        <w:rPr>
          <w:rFonts w:ascii="宋体" w:eastAsia="宋体" w:hAnsi="宋体" w:hint="default"/>
          <w:b/>
          <w:sz w:val="36"/>
        </w:rPr>
      </w:pPr>
    </w:p>
    <w:p w14:paraId="0877DCBA" w14:textId="77777777" w:rsidR="001A2F17" w:rsidRPr="00F075AB" w:rsidRDefault="001A2F17">
      <w:pPr>
        <w:pStyle w:val="null3"/>
        <w:jc w:val="center"/>
        <w:outlineLvl w:val="1"/>
        <w:rPr>
          <w:rFonts w:ascii="宋体" w:eastAsia="宋体" w:hAnsi="宋体" w:hint="default"/>
          <w:b/>
          <w:sz w:val="36"/>
        </w:rPr>
      </w:pPr>
    </w:p>
    <w:p w14:paraId="44627556" w14:textId="77777777" w:rsidR="001A2F17" w:rsidRPr="00F075AB" w:rsidRDefault="001A2F17">
      <w:pPr>
        <w:pStyle w:val="null3"/>
        <w:jc w:val="center"/>
        <w:outlineLvl w:val="1"/>
        <w:rPr>
          <w:rFonts w:ascii="宋体" w:eastAsia="宋体" w:hAnsi="宋体" w:hint="default"/>
          <w:b/>
          <w:sz w:val="36"/>
        </w:rPr>
      </w:pPr>
    </w:p>
    <w:p w14:paraId="7151C6DE" w14:textId="77777777" w:rsidR="001A2F17" w:rsidRPr="00F075AB" w:rsidRDefault="001A2F17">
      <w:pPr>
        <w:pStyle w:val="null3"/>
        <w:jc w:val="center"/>
        <w:outlineLvl w:val="1"/>
        <w:rPr>
          <w:rFonts w:ascii="宋体" w:eastAsia="宋体" w:hAnsi="宋体" w:hint="default"/>
          <w:b/>
          <w:sz w:val="36"/>
        </w:rPr>
      </w:pPr>
    </w:p>
    <w:p w14:paraId="6B1AAB14" w14:textId="77777777" w:rsidR="001A2F17" w:rsidRPr="00F075AB" w:rsidRDefault="001A2F17">
      <w:pPr>
        <w:pStyle w:val="null3"/>
        <w:jc w:val="center"/>
        <w:outlineLvl w:val="1"/>
        <w:rPr>
          <w:rFonts w:ascii="宋体" w:eastAsia="宋体" w:hAnsi="宋体" w:hint="default"/>
          <w:b/>
          <w:sz w:val="36"/>
        </w:rPr>
      </w:pPr>
    </w:p>
    <w:p w14:paraId="336BEA05" w14:textId="69DD9ED8" w:rsidR="008E6EF4" w:rsidRPr="00F075AB" w:rsidRDefault="00012EF8">
      <w:pPr>
        <w:pStyle w:val="null3"/>
        <w:jc w:val="center"/>
        <w:outlineLvl w:val="1"/>
        <w:rPr>
          <w:rFonts w:ascii="宋体" w:eastAsia="宋体" w:hAnsi="宋体" w:hint="default"/>
          <w:b/>
          <w:sz w:val="36"/>
        </w:rPr>
      </w:pPr>
      <w:r w:rsidRPr="00F075AB">
        <w:rPr>
          <w:rFonts w:ascii="宋体" w:eastAsia="宋体" w:hAnsi="宋体"/>
          <w:b/>
          <w:sz w:val="36"/>
        </w:rPr>
        <w:lastRenderedPageBreak/>
        <w:t>第二章 投标人须知前附表</w:t>
      </w:r>
    </w:p>
    <w:p w14:paraId="7623BFA6" w14:textId="77777777" w:rsidR="001A2F17" w:rsidRPr="00F075AB" w:rsidRDefault="001A2F17">
      <w:pPr>
        <w:pStyle w:val="null3"/>
        <w:jc w:val="center"/>
        <w:outlineLvl w:val="1"/>
        <w:rPr>
          <w:rFonts w:ascii="宋体" w:eastAsia="宋体" w:hAnsi="宋体" w:hint="default"/>
        </w:rPr>
      </w:pPr>
    </w:p>
    <w:p w14:paraId="4DFDA399" w14:textId="77777777" w:rsidR="008E6EF4" w:rsidRPr="00F075AB" w:rsidRDefault="00012EF8">
      <w:pPr>
        <w:pStyle w:val="null3"/>
        <w:ind w:firstLine="480"/>
        <w:jc w:val="both"/>
        <w:outlineLvl w:val="2"/>
        <w:rPr>
          <w:rFonts w:ascii="宋体" w:eastAsia="宋体" w:hAnsi="宋体" w:hint="default"/>
          <w:sz w:val="24"/>
          <w:szCs w:val="24"/>
        </w:rPr>
      </w:pPr>
      <w:r w:rsidRPr="00F075AB">
        <w:rPr>
          <w:rFonts w:ascii="宋体" w:eastAsia="宋体" w:hAnsi="宋体"/>
          <w:b/>
          <w:sz w:val="28"/>
        </w:rPr>
        <w:t>一、投标人须知前附表1</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8"/>
        <w:gridCol w:w="1387"/>
        <w:gridCol w:w="6121"/>
      </w:tblGrid>
      <w:tr w:rsidR="008E6EF4" w:rsidRPr="00F075AB" w14:paraId="615EA430" w14:textId="77777777" w:rsidTr="001A2F17">
        <w:tc>
          <w:tcPr>
            <w:tcW w:w="8522" w:type="dxa"/>
            <w:gridSpan w:val="3"/>
          </w:tcPr>
          <w:p w14:paraId="1679FFFF"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特别提示：本表与招标文件对应章节的内容若不一致，以本表为准。</w:t>
            </w:r>
          </w:p>
        </w:tc>
      </w:tr>
      <w:tr w:rsidR="008E6EF4" w:rsidRPr="00F075AB" w14:paraId="53446409" w14:textId="77777777" w:rsidTr="001A2F17">
        <w:tc>
          <w:tcPr>
            <w:tcW w:w="817" w:type="dxa"/>
          </w:tcPr>
          <w:p w14:paraId="06CDBB61"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序号</w:t>
            </w:r>
          </w:p>
        </w:tc>
        <w:tc>
          <w:tcPr>
            <w:tcW w:w="1418" w:type="dxa"/>
          </w:tcPr>
          <w:p w14:paraId="1D9A27F8"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招标文件</w:t>
            </w:r>
          </w:p>
          <w:p w14:paraId="3DFC239E"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（第三章）</w:t>
            </w:r>
          </w:p>
        </w:tc>
        <w:tc>
          <w:tcPr>
            <w:tcW w:w="6287" w:type="dxa"/>
          </w:tcPr>
          <w:p w14:paraId="0CEF4C07"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编列内容</w:t>
            </w:r>
          </w:p>
        </w:tc>
      </w:tr>
      <w:tr w:rsidR="008E6EF4" w:rsidRPr="00F075AB" w14:paraId="0610D537" w14:textId="77777777" w:rsidTr="001A2F17">
        <w:tc>
          <w:tcPr>
            <w:tcW w:w="817" w:type="dxa"/>
          </w:tcPr>
          <w:p w14:paraId="01BE8FA8"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1</w:t>
            </w:r>
          </w:p>
        </w:tc>
        <w:tc>
          <w:tcPr>
            <w:tcW w:w="1418" w:type="dxa"/>
          </w:tcPr>
          <w:p w14:paraId="0699C01B"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6.1</w:t>
            </w:r>
          </w:p>
        </w:tc>
        <w:tc>
          <w:tcPr>
            <w:tcW w:w="6287" w:type="dxa"/>
          </w:tcPr>
          <w:p w14:paraId="536B7565"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是否组织现场考察或召开开标前答疑会：</w:t>
            </w:r>
          </w:p>
          <w:p w14:paraId="45308082"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采购包1：不组织</w:t>
            </w:r>
          </w:p>
          <w:p w14:paraId="620F7538" w14:textId="5CCA72AC" w:rsidR="008E6EF4" w:rsidRPr="00F075AB" w:rsidRDefault="008E6EF4">
            <w:pPr>
              <w:pStyle w:val="null3"/>
              <w:jc w:val="both"/>
              <w:rPr>
                <w:rFonts w:ascii="宋体" w:eastAsia="宋体" w:hAnsi="宋体" w:hint="default"/>
                <w:sz w:val="24"/>
                <w:szCs w:val="24"/>
              </w:rPr>
            </w:pPr>
          </w:p>
        </w:tc>
      </w:tr>
      <w:tr w:rsidR="008E6EF4" w:rsidRPr="00F075AB" w14:paraId="000B9140" w14:textId="77777777" w:rsidTr="001A2F17">
        <w:tc>
          <w:tcPr>
            <w:tcW w:w="817" w:type="dxa"/>
          </w:tcPr>
          <w:p w14:paraId="4ED059B9"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2</w:t>
            </w:r>
          </w:p>
        </w:tc>
        <w:tc>
          <w:tcPr>
            <w:tcW w:w="1418" w:type="dxa"/>
          </w:tcPr>
          <w:p w14:paraId="2A0EF7A2"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10.4</w:t>
            </w:r>
          </w:p>
        </w:tc>
        <w:tc>
          <w:tcPr>
            <w:tcW w:w="6287" w:type="dxa"/>
          </w:tcPr>
          <w:p w14:paraId="1B3ECB22"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投标文件的份数：</w:t>
            </w:r>
          </w:p>
          <w:p w14:paraId="5303A38E"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（1）可读介质（光盘或U盘）1份：投标人应将其上传至福建省政府采购网上公开信息系统的电子投标文件在该可读介质中另存1份。</w:t>
            </w:r>
          </w:p>
          <w:p w14:paraId="4DA64E02"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（2）电子投标文件：详见投标人须知前附表2《关于电子招标投标活动的专门规定》。</w:t>
            </w:r>
          </w:p>
        </w:tc>
      </w:tr>
      <w:tr w:rsidR="008E6EF4" w:rsidRPr="00F075AB" w14:paraId="58D22749" w14:textId="77777777" w:rsidTr="001A2F17">
        <w:tc>
          <w:tcPr>
            <w:tcW w:w="817" w:type="dxa"/>
          </w:tcPr>
          <w:p w14:paraId="56CFF4A7"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3</w:t>
            </w:r>
          </w:p>
        </w:tc>
        <w:tc>
          <w:tcPr>
            <w:tcW w:w="1418" w:type="dxa"/>
          </w:tcPr>
          <w:p w14:paraId="02E9918D"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10.7-（1）</w:t>
            </w:r>
          </w:p>
        </w:tc>
        <w:tc>
          <w:tcPr>
            <w:tcW w:w="6287" w:type="dxa"/>
          </w:tcPr>
          <w:p w14:paraId="55817808"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是否允许中标人将本项目的非主体、非关键性工作进行分包：</w:t>
            </w:r>
          </w:p>
          <w:p w14:paraId="4982ACAB"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采购包1：不允许合同分包；</w:t>
            </w:r>
          </w:p>
          <w:p w14:paraId="32469515" w14:textId="5D9E17BC" w:rsidR="008E6EF4" w:rsidRPr="00F075AB" w:rsidRDefault="008E6EF4">
            <w:pPr>
              <w:pStyle w:val="null3"/>
              <w:jc w:val="both"/>
              <w:rPr>
                <w:rFonts w:ascii="宋体" w:eastAsia="宋体" w:hAnsi="宋体" w:hint="default"/>
                <w:sz w:val="24"/>
                <w:szCs w:val="24"/>
              </w:rPr>
            </w:pPr>
          </w:p>
        </w:tc>
      </w:tr>
      <w:tr w:rsidR="008E6EF4" w:rsidRPr="00F075AB" w14:paraId="151DA753" w14:textId="77777777" w:rsidTr="001A2F17">
        <w:tc>
          <w:tcPr>
            <w:tcW w:w="817" w:type="dxa"/>
          </w:tcPr>
          <w:p w14:paraId="113A0180"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4</w:t>
            </w:r>
          </w:p>
        </w:tc>
        <w:tc>
          <w:tcPr>
            <w:tcW w:w="1418" w:type="dxa"/>
          </w:tcPr>
          <w:p w14:paraId="79584724"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10.8-（1）</w:t>
            </w:r>
          </w:p>
        </w:tc>
        <w:tc>
          <w:tcPr>
            <w:tcW w:w="6287" w:type="dxa"/>
          </w:tcPr>
          <w:p w14:paraId="4AAE2065"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投标有效期：投标截止时间起90个日历日。</w:t>
            </w:r>
          </w:p>
        </w:tc>
      </w:tr>
      <w:tr w:rsidR="008E6EF4" w:rsidRPr="00F075AB" w14:paraId="7D7D417C" w14:textId="77777777" w:rsidTr="001A2F17">
        <w:tc>
          <w:tcPr>
            <w:tcW w:w="817" w:type="dxa"/>
          </w:tcPr>
          <w:p w14:paraId="2DA8CC75"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5</w:t>
            </w:r>
          </w:p>
        </w:tc>
        <w:tc>
          <w:tcPr>
            <w:tcW w:w="1418" w:type="dxa"/>
          </w:tcPr>
          <w:p w14:paraId="3FB86BE9"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12.1</w:t>
            </w:r>
          </w:p>
        </w:tc>
        <w:tc>
          <w:tcPr>
            <w:tcW w:w="6287" w:type="dxa"/>
          </w:tcPr>
          <w:p w14:paraId="16F4F6DE" w14:textId="03C9BBD4"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确定中标候选人名单：</w:t>
            </w:r>
          </w:p>
          <w:p w14:paraId="6D375FFF" w14:textId="77777777" w:rsidR="00055C5E" w:rsidRPr="00F075AB" w:rsidRDefault="00055C5E">
            <w:pPr>
              <w:pStyle w:val="null3"/>
              <w:jc w:val="both"/>
              <w:rPr>
                <w:rFonts w:ascii="宋体" w:eastAsia="宋体" w:hAnsi="宋体" w:hint="default"/>
                <w:sz w:val="24"/>
                <w:szCs w:val="24"/>
              </w:rPr>
            </w:pPr>
          </w:p>
          <w:p w14:paraId="7AC57295"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采购包1：1名</w:t>
            </w:r>
          </w:p>
          <w:p w14:paraId="3939E7C5" w14:textId="0344A047" w:rsidR="00055C5E" w:rsidRPr="00F075AB" w:rsidRDefault="00055C5E">
            <w:pPr>
              <w:pStyle w:val="null3"/>
              <w:jc w:val="both"/>
              <w:rPr>
                <w:rFonts w:ascii="宋体" w:eastAsia="宋体" w:hAnsi="宋体" w:hint="default"/>
                <w:sz w:val="24"/>
                <w:szCs w:val="24"/>
              </w:rPr>
            </w:pPr>
          </w:p>
        </w:tc>
      </w:tr>
      <w:tr w:rsidR="008E6EF4" w:rsidRPr="00F075AB" w14:paraId="00D84256" w14:textId="77777777" w:rsidTr="001A2F17">
        <w:tc>
          <w:tcPr>
            <w:tcW w:w="817" w:type="dxa"/>
          </w:tcPr>
          <w:p w14:paraId="494638D8"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6</w:t>
            </w:r>
          </w:p>
        </w:tc>
        <w:tc>
          <w:tcPr>
            <w:tcW w:w="1418" w:type="dxa"/>
          </w:tcPr>
          <w:p w14:paraId="25FF879E"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12.2</w:t>
            </w:r>
          </w:p>
        </w:tc>
        <w:tc>
          <w:tcPr>
            <w:tcW w:w="6287" w:type="dxa"/>
          </w:tcPr>
          <w:p w14:paraId="5702875F"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本项目中标人的确定（以采购包为单位）：</w:t>
            </w:r>
          </w:p>
          <w:p w14:paraId="17103296"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（1）采购人应在政府采购招投标管理办法规定的时限内确定中标人。</w:t>
            </w:r>
          </w:p>
          <w:p w14:paraId="63716D9F"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（2）若出现中标候选人并列情形，则按照下列方式确定中标人：</w:t>
            </w:r>
          </w:p>
          <w:p w14:paraId="11875165"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①招标文件规定的方式：</w:t>
            </w:r>
          </w:p>
          <w:p w14:paraId="0F4A40FF"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a.按照评标总得分由高到低顺序排列。 b.评标总得分相同的，按照投标报价由低到高顺序排列。 c.评标总得分且投标报价相同的，按照技术指标得分（即F2项的得分高低）由高到低顺序排列。 d.其他：若以上全部相同则随机抽取。</w:t>
            </w:r>
          </w:p>
          <w:p w14:paraId="2EAC3E0B"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②若本款第①点规定方式为“无”，则按照下列方式确定：</w:t>
            </w:r>
          </w:p>
          <w:p w14:paraId="20D509CF"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无</w:t>
            </w:r>
          </w:p>
          <w:p w14:paraId="27E60D90"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③若本款第①、②点规定方式均为“无”，则按照下列方式确定：随机抽取。</w:t>
            </w:r>
          </w:p>
          <w:p w14:paraId="3FA30C1A"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（3）本项目确定的中标人家数：</w:t>
            </w:r>
          </w:p>
          <w:p w14:paraId="6D142386" w14:textId="77777777" w:rsidR="008E6EF4" w:rsidRPr="00F075AB" w:rsidRDefault="008E6EF4">
            <w:pPr>
              <w:pStyle w:val="null3"/>
              <w:jc w:val="both"/>
              <w:rPr>
                <w:rFonts w:ascii="宋体" w:eastAsia="宋体" w:hAnsi="宋体" w:hint="default"/>
                <w:sz w:val="24"/>
                <w:szCs w:val="24"/>
              </w:rPr>
            </w:pPr>
          </w:p>
          <w:p w14:paraId="38A3C2F7"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采购包1：1名</w:t>
            </w:r>
          </w:p>
          <w:p w14:paraId="7D7B5E29" w14:textId="72B2F978" w:rsidR="008E6EF4" w:rsidRPr="00F075AB" w:rsidRDefault="008E6EF4">
            <w:pPr>
              <w:pStyle w:val="null3"/>
              <w:jc w:val="both"/>
              <w:rPr>
                <w:rFonts w:ascii="宋体" w:eastAsia="宋体" w:hAnsi="宋体" w:hint="default"/>
                <w:sz w:val="24"/>
                <w:szCs w:val="24"/>
              </w:rPr>
            </w:pPr>
          </w:p>
        </w:tc>
      </w:tr>
      <w:tr w:rsidR="008E6EF4" w:rsidRPr="00F075AB" w14:paraId="1F8FED86" w14:textId="77777777" w:rsidTr="001A2F17">
        <w:tc>
          <w:tcPr>
            <w:tcW w:w="817" w:type="dxa"/>
          </w:tcPr>
          <w:p w14:paraId="03757F0A"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lastRenderedPageBreak/>
              <w:t>7</w:t>
            </w:r>
          </w:p>
        </w:tc>
        <w:tc>
          <w:tcPr>
            <w:tcW w:w="1418" w:type="dxa"/>
          </w:tcPr>
          <w:p w14:paraId="4D97530A"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13.2</w:t>
            </w:r>
          </w:p>
        </w:tc>
        <w:tc>
          <w:tcPr>
            <w:tcW w:w="6287" w:type="dxa"/>
          </w:tcPr>
          <w:p w14:paraId="415972A5"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合同签订时限：自中标通知书发出之日起30个日历日内。</w:t>
            </w:r>
          </w:p>
        </w:tc>
      </w:tr>
      <w:tr w:rsidR="008E6EF4" w:rsidRPr="00F075AB" w14:paraId="12A767E9" w14:textId="77777777" w:rsidTr="001A2F17">
        <w:tc>
          <w:tcPr>
            <w:tcW w:w="817" w:type="dxa"/>
          </w:tcPr>
          <w:p w14:paraId="6F97EF64"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8</w:t>
            </w:r>
          </w:p>
        </w:tc>
        <w:tc>
          <w:tcPr>
            <w:tcW w:w="1418" w:type="dxa"/>
          </w:tcPr>
          <w:p w14:paraId="32C7B4A2"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15.1-（2）</w:t>
            </w:r>
          </w:p>
        </w:tc>
        <w:tc>
          <w:tcPr>
            <w:tcW w:w="6287" w:type="dxa"/>
          </w:tcPr>
          <w:p w14:paraId="32697482"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质疑函原件应采用下列方式提交：书面形式。</w:t>
            </w:r>
          </w:p>
        </w:tc>
      </w:tr>
      <w:tr w:rsidR="008E6EF4" w:rsidRPr="00F075AB" w14:paraId="2C83AB69" w14:textId="77777777" w:rsidTr="001A2F17">
        <w:tc>
          <w:tcPr>
            <w:tcW w:w="817" w:type="dxa"/>
          </w:tcPr>
          <w:p w14:paraId="3B4A1077"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9</w:t>
            </w:r>
          </w:p>
        </w:tc>
        <w:tc>
          <w:tcPr>
            <w:tcW w:w="1418" w:type="dxa"/>
          </w:tcPr>
          <w:p w14:paraId="23666F43"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15.4</w:t>
            </w:r>
          </w:p>
        </w:tc>
        <w:tc>
          <w:tcPr>
            <w:tcW w:w="6287" w:type="dxa"/>
          </w:tcPr>
          <w:p w14:paraId="2BC72280"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招标文件的质疑</w:t>
            </w:r>
          </w:p>
          <w:p w14:paraId="11835514"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（1）潜在投标人可在质疑时效期间内对招标文件以书面形式提出质疑。</w:t>
            </w:r>
          </w:p>
          <w:p w14:paraId="7663AC2A"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（2）质疑时效期间：应在依法获取招标文件之日起7个工作日内向福建医科大学教育科技发展有限公司提出，依法获取招标文件的时间以福建省政府采购网上公开信息系统记载的为准。</w:t>
            </w:r>
          </w:p>
          <w:p w14:paraId="68D0C788"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※除上述规定外，对招标文件提出的质疑还应符合招标文件第三章第15.1条的有关规定。</w:t>
            </w:r>
          </w:p>
        </w:tc>
      </w:tr>
      <w:tr w:rsidR="008E6EF4" w:rsidRPr="00F075AB" w14:paraId="09B98828" w14:textId="77777777" w:rsidTr="001A2F17">
        <w:tc>
          <w:tcPr>
            <w:tcW w:w="817" w:type="dxa"/>
          </w:tcPr>
          <w:p w14:paraId="5253B06A"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10</w:t>
            </w:r>
          </w:p>
        </w:tc>
        <w:tc>
          <w:tcPr>
            <w:tcW w:w="1418" w:type="dxa"/>
          </w:tcPr>
          <w:p w14:paraId="6FA3A11B"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16.1</w:t>
            </w:r>
          </w:p>
        </w:tc>
        <w:tc>
          <w:tcPr>
            <w:tcW w:w="6287" w:type="dxa"/>
          </w:tcPr>
          <w:p w14:paraId="73687766"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监督管理部门：福建省财政厅政府采购监督管理办公室（仅限依法进行政府采购的货物或服务类项目）。</w:t>
            </w:r>
          </w:p>
        </w:tc>
      </w:tr>
      <w:tr w:rsidR="008E6EF4" w:rsidRPr="00F075AB" w14:paraId="533C4520" w14:textId="77777777" w:rsidTr="001A2F17">
        <w:tc>
          <w:tcPr>
            <w:tcW w:w="817" w:type="dxa"/>
          </w:tcPr>
          <w:p w14:paraId="2DA92300"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11</w:t>
            </w:r>
          </w:p>
        </w:tc>
        <w:tc>
          <w:tcPr>
            <w:tcW w:w="1418" w:type="dxa"/>
          </w:tcPr>
          <w:p w14:paraId="4CB080E1"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18.1</w:t>
            </w:r>
          </w:p>
        </w:tc>
        <w:tc>
          <w:tcPr>
            <w:tcW w:w="6287" w:type="dxa"/>
          </w:tcPr>
          <w:p w14:paraId="2A4D1553"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财政部和福建省财政厅指定的政府采购信息发布媒体（以下简称：“指定媒体”）：</w:t>
            </w:r>
          </w:p>
          <w:p w14:paraId="6A37E5F8"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（1）中国政府采购网，网址www.ccgp.gov.cn。</w:t>
            </w:r>
          </w:p>
          <w:p w14:paraId="7D7E4C9B"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（2）中国政府采购网福建分网（福建省政府采购网），网址zfcg.czt.fujian.gov.cn。</w:t>
            </w:r>
          </w:p>
          <w:p w14:paraId="714DDDA0"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※若出现上述指定媒体信息不一致情形，应以中国政府采购网福建分网（福建省政府采购网）发布的为准。</w:t>
            </w:r>
          </w:p>
        </w:tc>
      </w:tr>
      <w:tr w:rsidR="008E6EF4" w:rsidRPr="00F075AB" w14:paraId="152AEE1F" w14:textId="77777777" w:rsidTr="001A2F17">
        <w:tc>
          <w:tcPr>
            <w:tcW w:w="817" w:type="dxa"/>
          </w:tcPr>
          <w:p w14:paraId="4A34BC29"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12</w:t>
            </w:r>
          </w:p>
        </w:tc>
        <w:tc>
          <w:tcPr>
            <w:tcW w:w="1418" w:type="dxa"/>
          </w:tcPr>
          <w:p w14:paraId="64233B12"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19</w:t>
            </w:r>
          </w:p>
        </w:tc>
        <w:tc>
          <w:tcPr>
            <w:tcW w:w="6287" w:type="dxa"/>
          </w:tcPr>
          <w:p w14:paraId="369E1B00"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其他事项：</w:t>
            </w:r>
          </w:p>
          <w:p w14:paraId="6A7E9355"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(1)本项目代理服务费：</w:t>
            </w:r>
          </w:p>
          <w:p w14:paraId="14E716E6" w14:textId="77777777" w:rsidR="008E6EF4" w:rsidRPr="00F075AB" w:rsidRDefault="008E6EF4">
            <w:pPr>
              <w:pStyle w:val="null3"/>
              <w:jc w:val="both"/>
              <w:rPr>
                <w:rFonts w:ascii="宋体" w:eastAsia="宋体" w:hAnsi="宋体" w:hint="default"/>
                <w:sz w:val="24"/>
                <w:szCs w:val="24"/>
              </w:rPr>
            </w:pPr>
          </w:p>
          <w:p w14:paraId="00662211"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本项目收取代理服务费</w:t>
            </w:r>
          </w:p>
          <w:p w14:paraId="6935959A"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代理服务费用收取对象：中标/成交供应商</w:t>
            </w:r>
          </w:p>
          <w:p w14:paraId="47B93453" w14:textId="03221AF0"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代理服务费收费标准：中标人在领取中标通知书时，应向招标代理机构提供与电子投标文件一致的纸质投标文件（加盖中标人单位公章）2套：资格及资信证明部分的正本1份、副本1份，报价部分的正本1份、副本1份，技术商务部分的正本1份、副本1份。①代理服务费按差额定率累进法计算，中标金额100(万元)以下收费费率标准：1.50%。中标金额100-500 (万元)收费费率标准：1.10%。</w:t>
            </w:r>
            <w:r w:rsidR="00ED32CB" w:rsidRPr="00F075AB">
              <w:rPr>
                <w:rFonts w:ascii="宋体" w:eastAsia="宋体" w:hAnsi="宋体"/>
                <w:sz w:val="24"/>
                <w:szCs w:val="24"/>
              </w:rPr>
              <w:t>中标金额500-1000(万元)收费费率标准：0.8%</w:t>
            </w:r>
            <w:r w:rsidR="00ED32CB" w:rsidRPr="00F075AB">
              <w:rPr>
                <w:rFonts w:ascii="宋体" w:eastAsia="宋体" w:hAnsi="宋体"/>
                <w:sz w:val="24"/>
                <w:szCs w:val="24"/>
                <w:lang w:eastAsia="zh-CN"/>
              </w:rPr>
              <w:t>。</w:t>
            </w:r>
            <w:r w:rsidR="00ED32CB" w:rsidRPr="00F075AB">
              <w:rPr>
                <w:rFonts w:ascii="宋体" w:eastAsia="宋体" w:hAnsi="宋体"/>
                <w:sz w:val="24"/>
                <w:szCs w:val="24"/>
              </w:rPr>
              <w:t>中标金额1000-5000(万元)收费费率标准：0.5%</w:t>
            </w:r>
            <w:r w:rsidR="00ED32CB" w:rsidRPr="00F075AB">
              <w:rPr>
                <w:rFonts w:ascii="宋体" w:eastAsia="宋体" w:hAnsi="宋体"/>
                <w:sz w:val="24"/>
                <w:szCs w:val="24"/>
                <w:lang w:eastAsia="zh-CN"/>
              </w:rPr>
              <w:t>。</w:t>
            </w:r>
            <w:r w:rsidRPr="00F075AB">
              <w:rPr>
                <w:rFonts w:ascii="宋体" w:eastAsia="宋体" w:hAnsi="宋体"/>
                <w:sz w:val="24"/>
                <w:szCs w:val="24"/>
              </w:rPr>
              <w:t>②中标人应以转帐或电汇付款方式一次性向招标代理机构缴纳招标代理服务费；户名：福建医科大学教育科技发展有限公司 开户行：招商银行福州江滨分行 账号：591907762210606 ；邮箱：fyzb2004@126.com</w:t>
            </w:r>
          </w:p>
          <w:p w14:paraId="2719344A"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(2)其他：</w:t>
            </w:r>
          </w:p>
          <w:p w14:paraId="0CF7B016"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招标文件补充条款：(2.1)所有资格证明文件应是有效、完整、清晰的，有年检要求的应符合规定，有变更事宜的，变更文件应附齐全。资格审查小组对投标人所提供的资格类文件仅负审核责任。即使投标人所提交的资格类文件通</w:t>
            </w:r>
            <w:r w:rsidRPr="00F075AB">
              <w:rPr>
                <w:rFonts w:ascii="宋体" w:eastAsia="宋体" w:hAnsi="宋体"/>
                <w:sz w:val="24"/>
                <w:szCs w:val="24"/>
              </w:rPr>
              <w:lastRenderedPageBreak/>
              <w:t>过了审核，在评标过程中乃至确定中标人后，如发现投标人所提供的资格类文件不合法或不真实，仍可废除中标人中标资格并追究中标人的法律责任。(2.2)质疑受理的要求： ①质疑人为法人或其他组织的，质疑函需加盖质疑人单位公章；若本项目接受自然人投标且质疑人为自然人的，质疑函需质疑人本人签名。否则质疑将不予受理。 ②在法定质疑期内质疑人须一次性提出针对同一采购程序环节的质疑，二（多）次质疑不予受理。 ③质疑人递交质疑函时还应出具质疑人已在福建省政府采购网上公开信息系统上已对本项目进行报名的证明文件（体现报名时间），否则将不被认定为潜在投标人，其质疑将不予受理。【招标文件首次下载之日为质疑人在福建省政府采购网上公开信息系统成功报名之日。】 ④质疑接收方式：书面方式；接收地点：福州市台江区西洋路4号1号楼六层，福建医科大学教育科技发展有限公司。</w:t>
            </w:r>
          </w:p>
        </w:tc>
      </w:tr>
      <w:tr w:rsidR="008E6EF4" w:rsidRPr="00F075AB" w14:paraId="0FA4054C" w14:textId="77777777" w:rsidTr="001A2F17">
        <w:tc>
          <w:tcPr>
            <w:tcW w:w="2235" w:type="dxa"/>
            <w:gridSpan w:val="2"/>
          </w:tcPr>
          <w:p w14:paraId="2AFDE298"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lastRenderedPageBreak/>
              <w:t>备注</w:t>
            </w:r>
          </w:p>
        </w:tc>
        <w:tc>
          <w:tcPr>
            <w:tcW w:w="6287" w:type="dxa"/>
          </w:tcPr>
          <w:p w14:paraId="68EAB80F"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后有投标人须知前附表2，请勿遗漏。</w:t>
            </w:r>
          </w:p>
        </w:tc>
      </w:tr>
    </w:tbl>
    <w:p w14:paraId="5A18C22B" w14:textId="77777777" w:rsidR="00055C5E" w:rsidRPr="00F075AB" w:rsidRDefault="00055C5E">
      <w:pPr>
        <w:pStyle w:val="null3"/>
        <w:jc w:val="both"/>
        <w:outlineLvl w:val="2"/>
        <w:rPr>
          <w:rFonts w:ascii="宋体" w:eastAsia="宋体" w:hAnsi="宋体" w:hint="default"/>
          <w:b/>
          <w:bCs/>
          <w:sz w:val="28"/>
          <w:szCs w:val="28"/>
        </w:rPr>
      </w:pPr>
    </w:p>
    <w:p w14:paraId="226BF307" w14:textId="372D2608" w:rsidR="008E6EF4" w:rsidRPr="00F075AB" w:rsidRDefault="00012EF8">
      <w:pPr>
        <w:pStyle w:val="null3"/>
        <w:jc w:val="both"/>
        <w:outlineLvl w:val="2"/>
        <w:rPr>
          <w:rFonts w:ascii="宋体" w:eastAsia="宋体" w:hAnsi="宋体" w:hint="default"/>
          <w:b/>
          <w:bCs/>
          <w:sz w:val="28"/>
          <w:szCs w:val="28"/>
        </w:rPr>
      </w:pPr>
      <w:r w:rsidRPr="00F075AB">
        <w:rPr>
          <w:rFonts w:ascii="宋体" w:eastAsia="宋体" w:hAnsi="宋体"/>
          <w:b/>
          <w:bCs/>
          <w:sz w:val="28"/>
          <w:szCs w:val="28"/>
        </w:rPr>
        <w:t>二、投标人须知前附表2</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2"/>
        <w:gridCol w:w="7504"/>
      </w:tblGrid>
      <w:tr w:rsidR="008E6EF4" w:rsidRPr="00F075AB" w14:paraId="01786830" w14:textId="77777777" w:rsidTr="00055C5E">
        <w:tc>
          <w:tcPr>
            <w:tcW w:w="8613" w:type="dxa"/>
            <w:gridSpan w:val="2"/>
          </w:tcPr>
          <w:p w14:paraId="225712C9"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关于电子招标投标活动的专门规定</w:t>
            </w:r>
          </w:p>
        </w:tc>
      </w:tr>
      <w:tr w:rsidR="008E6EF4" w:rsidRPr="00F075AB" w14:paraId="18F82D37" w14:textId="77777777" w:rsidTr="00055C5E">
        <w:tc>
          <w:tcPr>
            <w:tcW w:w="817" w:type="dxa"/>
          </w:tcPr>
          <w:p w14:paraId="0341B1A3"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序号</w:t>
            </w:r>
          </w:p>
        </w:tc>
        <w:tc>
          <w:tcPr>
            <w:tcW w:w="7796" w:type="dxa"/>
          </w:tcPr>
          <w:p w14:paraId="0A487689"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编列内容</w:t>
            </w:r>
          </w:p>
        </w:tc>
      </w:tr>
      <w:tr w:rsidR="008E6EF4" w:rsidRPr="00F075AB" w14:paraId="3AE5F9E3" w14:textId="77777777" w:rsidTr="00055C5E">
        <w:tc>
          <w:tcPr>
            <w:tcW w:w="817" w:type="dxa"/>
          </w:tcPr>
          <w:p w14:paraId="03EB4E1B"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1</w:t>
            </w:r>
          </w:p>
        </w:tc>
        <w:tc>
          <w:tcPr>
            <w:tcW w:w="7796" w:type="dxa"/>
          </w:tcPr>
          <w:p w14:paraId="752001E0"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（1）电子招标投标活动的专门规定适用本项目电子招标投标活动。</w:t>
            </w:r>
          </w:p>
          <w:p w14:paraId="51676961" w14:textId="78276F15"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（2）将招标文件无的内容修正为下列内容：无后适用本项目的电子招标投标活动。</w:t>
            </w:r>
          </w:p>
          <w:p w14:paraId="0742939F"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（3）将下列内容增列为招标文件的组成部分（以下简称：“增列内容”）适用本项目的电子招标投标活动，若增列内容与招标文件其他章节内容有冲突，应以增列内容为准：</w:t>
            </w:r>
          </w:p>
          <w:p w14:paraId="2025E506"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①电子招标投标活动的具体操作流程以福建省政府采购网上公开信息系统设定的为准。</w:t>
            </w:r>
          </w:p>
          <w:p w14:paraId="68CFDBBD"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②关于电子投标文件：</w:t>
            </w:r>
          </w:p>
          <w:p w14:paraId="092DC338"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a.投标人应按照福建省政府采购网上公开信息系统设定的评审节点编制电子投标文件，否则资格审查小组、评标委员会将按照不利于投标人的内容进行认定。</w:t>
            </w:r>
          </w:p>
          <w:p w14:paraId="3BA701DA"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b.投标人应在投标截止时间前按照福建省政府采购网上公开信息系统设定的操作流程将电子投标文件1份上传至福建省政府采购网上公开信息系统。电子投标文件的分项报价一览表、投标客户端的分项报价一览表应保持一致，并以投标客户端的分项报价一览表为准。</w:t>
            </w:r>
          </w:p>
          <w:p w14:paraId="10FEDF1E"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③关于证明材料或资料：</w:t>
            </w:r>
          </w:p>
          <w:p w14:paraId="1CC229FD"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a.招标文件要求原件的，投标人在电子投标文件中可提供复印件（含扫描件），但同时应准备好原件备查（未能在规定时间内提供原件核查的，将按不利于投标人进行评审）；招标文件要求复印件的，投标人在电子投标文件中提供原件、复印件（含扫描件）皆可；招标文件对原件、</w:t>
            </w:r>
            <w:r w:rsidRPr="00F075AB">
              <w:rPr>
                <w:rFonts w:ascii="宋体" w:eastAsia="宋体" w:hAnsi="宋体"/>
                <w:sz w:val="24"/>
                <w:szCs w:val="24"/>
              </w:rPr>
              <w:lastRenderedPageBreak/>
              <w:t>复印件未作要求的，投标人在电子投标文件中提供原件、复印件（含扫描件）皆可。</w:t>
            </w:r>
          </w:p>
          <w:p w14:paraId="5FD18934"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b.若投标人提供注明“复印件无效”或“复印无效”的证明材料或资料，应结合上文a条款进行判定，若招标文件未要求投标人提供原件，投标人提供原件，复印件（含扫描件）均视为满足招标文件要求。</w:t>
            </w:r>
          </w:p>
          <w:p w14:paraId="048975DF"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④关于“全称”、“投标人代表签字”及“加盖单位公章”：</w:t>
            </w:r>
          </w:p>
          <w:p w14:paraId="287BA7A8"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a.在电子投标文件中，涉及“全称”和“投标人代表签字”的内容可使用打字录入方式完成。</w:t>
            </w:r>
          </w:p>
          <w:p w14:paraId="2ADBA1FD"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b.在电子投标文件中，涉及“加盖单位公章”的内容应使用投标人的CA证书完成，否则投标无效。</w:t>
            </w:r>
          </w:p>
          <w:p w14:paraId="46E2251A"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c.在电子投标文件中，若投标人按照本增列内容第④点第b项规定加盖其单位公章，则出现无全称、或投标人代表未签字等情形，不视为投标无效。</w:t>
            </w:r>
          </w:p>
          <w:p w14:paraId="6CB62724"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⑤关于投标人的CA证书：</w:t>
            </w:r>
          </w:p>
          <w:p w14:paraId="230881F9"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a.投标人的CA证书应在系统规定时间内使用CA证书进行电子投标文件的解密操作，逾期未解密的视为放弃投标。</w:t>
            </w:r>
          </w:p>
          <w:p w14:paraId="186EE488"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b.投标人的CA证书可采用信封（包括但不限于：信封、档案袋、文件袋等）作为外包装进行单独包装。外包装密封、不密封皆可。</w:t>
            </w:r>
          </w:p>
          <w:p w14:paraId="7141FC49"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c.投标人的CA证书或外包装应标记“项目名称、项目编号、投标人的全称”等内容，以方便识别、使用。</w:t>
            </w:r>
          </w:p>
          <w:p w14:paraId="0B787648"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d.投标人的CA证书应能正常、有效使用，否则产生不利后果由投标人承担责任。</w:t>
            </w:r>
          </w:p>
          <w:p w14:paraId="275E6214"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⑥关于投标截止时间过后</w:t>
            </w:r>
          </w:p>
          <w:p w14:paraId="6AE55C66"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a.未按招标文件规定提交投标保证金的，其投标将按无效投标处理。</w:t>
            </w:r>
          </w:p>
          <w:p w14:paraId="7C16ABAA"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b.有下列情形之一的，其投标无效,其保证金不予退还或通过投标保函进行索赔：</w:t>
            </w:r>
          </w:p>
          <w:p w14:paraId="0CC48748"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b1不同投标人的电子投标文件具有相同内部识别码；</w:t>
            </w:r>
          </w:p>
          <w:p w14:paraId="6A8685A2"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b2不同投标人的投标保证金从同一单位或个人的账户转出；</w:t>
            </w:r>
          </w:p>
          <w:p w14:paraId="45C185B2"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b3投标人的投标保证金同一采购包下有其他投标人提交的投标保证金；</w:t>
            </w:r>
          </w:p>
          <w:p w14:paraId="2C32E272"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b4不同投标人存在串通投标的其他情形。</w:t>
            </w:r>
          </w:p>
          <w:p w14:paraId="3725EEA8"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⑦接受联合体投标且投标人为联合体的，投标人应由“联合体牵头方”完成福建省政府采购网上公开信息系统设定的具体操作流程（包括但不限于：招标文件获取、提交投标保证金、编制电子投标文件等）。</w:t>
            </w:r>
          </w:p>
          <w:p w14:paraId="45416232"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⑧其他：</w:t>
            </w:r>
          </w:p>
          <w:p w14:paraId="7860F6B8"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无</w:t>
            </w:r>
          </w:p>
        </w:tc>
      </w:tr>
    </w:tbl>
    <w:p w14:paraId="23B05BD9" w14:textId="77777777" w:rsidR="008E6EF4" w:rsidRPr="00F075AB" w:rsidRDefault="008E6EF4">
      <w:pPr>
        <w:pStyle w:val="null3"/>
        <w:jc w:val="both"/>
        <w:rPr>
          <w:rFonts w:ascii="宋体" w:eastAsia="宋体" w:hAnsi="宋体" w:hint="default"/>
          <w:sz w:val="24"/>
          <w:szCs w:val="24"/>
        </w:rPr>
      </w:pPr>
    </w:p>
    <w:p w14:paraId="3FC05A44" w14:textId="42FFB15C" w:rsidR="008E6EF4" w:rsidRPr="00F075AB" w:rsidRDefault="00012EF8">
      <w:pPr>
        <w:pStyle w:val="null3"/>
        <w:jc w:val="both"/>
        <w:rPr>
          <w:rFonts w:ascii="宋体" w:eastAsia="宋体" w:hAnsi="宋体" w:hint="default"/>
          <w:b/>
        </w:rPr>
      </w:pPr>
      <w:r w:rsidRPr="00F075AB">
        <w:rPr>
          <w:rFonts w:ascii="宋体" w:eastAsia="宋体" w:hAnsi="宋体"/>
          <w:b/>
        </w:rPr>
        <w:t xml:space="preserve"> </w:t>
      </w:r>
    </w:p>
    <w:p w14:paraId="6643E877" w14:textId="563A1976" w:rsidR="00F44B2B" w:rsidRPr="00F075AB" w:rsidRDefault="00F44B2B">
      <w:pPr>
        <w:pStyle w:val="null3"/>
        <w:jc w:val="both"/>
        <w:rPr>
          <w:rFonts w:ascii="宋体" w:eastAsia="宋体" w:hAnsi="宋体" w:hint="default"/>
          <w:b/>
        </w:rPr>
      </w:pPr>
    </w:p>
    <w:p w14:paraId="0DEFA3DB" w14:textId="02DDCD7B" w:rsidR="00F44B2B" w:rsidRPr="00F075AB" w:rsidRDefault="00F44B2B">
      <w:pPr>
        <w:pStyle w:val="null3"/>
        <w:jc w:val="both"/>
        <w:rPr>
          <w:rFonts w:ascii="宋体" w:eastAsia="宋体" w:hAnsi="宋体" w:hint="default"/>
          <w:b/>
        </w:rPr>
      </w:pPr>
    </w:p>
    <w:p w14:paraId="1220A3B4" w14:textId="0934F6D4" w:rsidR="00055C5E" w:rsidRPr="00F075AB" w:rsidRDefault="00055C5E">
      <w:pPr>
        <w:pStyle w:val="null3"/>
        <w:jc w:val="both"/>
        <w:rPr>
          <w:rFonts w:ascii="宋体" w:eastAsia="宋体" w:hAnsi="宋体" w:hint="default"/>
          <w:b/>
        </w:rPr>
      </w:pPr>
    </w:p>
    <w:p w14:paraId="4FEDE39A" w14:textId="74417ACF" w:rsidR="00055C5E" w:rsidRPr="00F075AB" w:rsidRDefault="00055C5E">
      <w:pPr>
        <w:pStyle w:val="null3"/>
        <w:jc w:val="both"/>
        <w:rPr>
          <w:rFonts w:ascii="宋体" w:eastAsia="宋体" w:hAnsi="宋体" w:hint="default"/>
          <w:b/>
        </w:rPr>
      </w:pPr>
    </w:p>
    <w:p w14:paraId="0F115EAC" w14:textId="2869AF8C" w:rsidR="00055C5E" w:rsidRPr="00F075AB" w:rsidRDefault="00055C5E">
      <w:pPr>
        <w:pStyle w:val="null3"/>
        <w:jc w:val="both"/>
        <w:rPr>
          <w:rFonts w:ascii="宋体" w:eastAsia="宋体" w:hAnsi="宋体" w:hint="default"/>
          <w:b/>
        </w:rPr>
      </w:pPr>
    </w:p>
    <w:p w14:paraId="1826EF83" w14:textId="77777777" w:rsidR="00CB456D" w:rsidRPr="00F075AB" w:rsidRDefault="00CB456D">
      <w:pPr>
        <w:pStyle w:val="null3"/>
        <w:jc w:val="both"/>
        <w:rPr>
          <w:rFonts w:ascii="宋体" w:eastAsia="宋体" w:hAnsi="宋体" w:hint="default"/>
          <w:b/>
        </w:rPr>
      </w:pPr>
    </w:p>
    <w:p w14:paraId="79805723" w14:textId="4B9BCC48" w:rsidR="00055C5E" w:rsidRPr="00F075AB" w:rsidRDefault="00055C5E">
      <w:pPr>
        <w:pStyle w:val="null3"/>
        <w:jc w:val="both"/>
        <w:rPr>
          <w:rFonts w:ascii="宋体" w:eastAsia="宋体" w:hAnsi="宋体" w:hint="default"/>
          <w:b/>
        </w:rPr>
      </w:pPr>
    </w:p>
    <w:p w14:paraId="32F8B5A8" w14:textId="0A5DBD29" w:rsidR="00055C5E" w:rsidRPr="00F075AB" w:rsidRDefault="00055C5E">
      <w:pPr>
        <w:pStyle w:val="null3"/>
        <w:jc w:val="both"/>
        <w:rPr>
          <w:rFonts w:ascii="宋体" w:eastAsia="宋体" w:hAnsi="宋体" w:hint="default"/>
          <w:b/>
        </w:rPr>
      </w:pPr>
    </w:p>
    <w:p w14:paraId="5153B2A7" w14:textId="410CFEFE" w:rsidR="008E6EF4" w:rsidRPr="00F075AB" w:rsidRDefault="00012EF8">
      <w:pPr>
        <w:pStyle w:val="null3"/>
        <w:jc w:val="center"/>
        <w:outlineLvl w:val="1"/>
        <w:rPr>
          <w:rFonts w:ascii="宋体" w:eastAsia="宋体" w:hAnsi="宋体" w:hint="default"/>
          <w:b/>
          <w:sz w:val="36"/>
        </w:rPr>
      </w:pPr>
      <w:r w:rsidRPr="00F075AB">
        <w:rPr>
          <w:rFonts w:ascii="宋体" w:eastAsia="宋体" w:hAnsi="宋体"/>
          <w:b/>
          <w:sz w:val="36"/>
        </w:rPr>
        <w:t>第三章 投标人须知</w:t>
      </w:r>
    </w:p>
    <w:p w14:paraId="2A9F24E0" w14:textId="77777777" w:rsidR="001A2F17" w:rsidRPr="00F075AB" w:rsidRDefault="001A2F17">
      <w:pPr>
        <w:pStyle w:val="null3"/>
        <w:jc w:val="center"/>
        <w:outlineLvl w:val="1"/>
        <w:rPr>
          <w:rFonts w:ascii="宋体" w:eastAsia="宋体" w:hAnsi="宋体" w:hint="default"/>
        </w:rPr>
      </w:pPr>
    </w:p>
    <w:p w14:paraId="12F9833E" w14:textId="77777777" w:rsidR="008E6EF4" w:rsidRPr="00F075AB" w:rsidRDefault="00012EF8">
      <w:pPr>
        <w:pStyle w:val="null3"/>
        <w:ind w:firstLine="480"/>
        <w:jc w:val="both"/>
        <w:outlineLvl w:val="2"/>
        <w:rPr>
          <w:rFonts w:ascii="宋体" w:eastAsia="宋体" w:hAnsi="宋体" w:hint="default"/>
          <w:bCs/>
          <w:sz w:val="24"/>
          <w:szCs w:val="24"/>
        </w:rPr>
      </w:pPr>
      <w:r w:rsidRPr="00F075AB">
        <w:rPr>
          <w:rFonts w:ascii="宋体" w:eastAsia="宋体" w:hAnsi="宋体"/>
          <w:bCs/>
          <w:sz w:val="24"/>
          <w:szCs w:val="24"/>
        </w:rPr>
        <w:t>一、总则</w:t>
      </w:r>
    </w:p>
    <w:p w14:paraId="092C9B72"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1、适用范围</w:t>
      </w:r>
    </w:p>
    <w:p w14:paraId="0F54278E"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1.1适用于招标文件载明项目的政府采购活动（以下简称：“本次采购活动”）。</w:t>
      </w:r>
    </w:p>
    <w:p w14:paraId="2A7E1C79"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2、定义</w:t>
      </w:r>
    </w:p>
    <w:p w14:paraId="4317160A"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2.1“采购标的”指招标文件载明的需要采购的货物或服务。</w:t>
      </w:r>
    </w:p>
    <w:p w14:paraId="67B54D6E"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2.2“潜在投标人”指按照招标文件第一章第7条规定获取招标文件且有意向参加本项目投标的供应商。</w:t>
      </w:r>
    </w:p>
    <w:p w14:paraId="31685FF6"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2.3“投标人”指按照招标文件第一章第7条规定获取招标文件并参加本项目投标的供应商。</w:t>
      </w:r>
    </w:p>
    <w:p w14:paraId="0C362288"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2.4“单位负责人”指单位法定代表人或法律、法规规定代表单位行使职权的主要负责人。</w:t>
      </w:r>
    </w:p>
    <w:p w14:paraId="13D77DCC"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2.5“投标人代表”指投标人的单位负责人或“单位负责人授权书”中载明的接受授权方。</w:t>
      </w:r>
    </w:p>
    <w:p w14:paraId="4D01AC09" w14:textId="77777777" w:rsidR="008E6EF4" w:rsidRPr="00F075AB" w:rsidRDefault="00012EF8">
      <w:pPr>
        <w:pStyle w:val="null3"/>
        <w:ind w:firstLine="480"/>
        <w:jc w:val="both"/>
        <w:outlineLvl w:val="2"/>
        <w:rPr>
          <w:rFonts w:ascii="宋体" w:eastAsia="宋体" w:hAnsi="宋体" w:hint="default"/>
          <w:bCs/>
          <w:sz w:val="24"/>
          <w:szCs w:val="24"/>
        </w:rPr>
      </w:pPr>
      <w:r w:rsidRPr="00F075AB">
        <w:rPr>
          <w:rFonts w:ascii="宋体" w:eastAsia="宋体" w:hAnsi="宋体"/>
          <w:bCs/>
          <w:sz w:val="24"/>
          <w:szCs w:val="24"/>
        </w:rPr>
        <w:t>二、投标人</w:t>
      </w:r>
    </w:p>
    <w:p w14:paraId="5431C68F"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3、合格投标人</w:t>
      </w:r>
    </w:p>
    <w:p w14:paraId="149B4E5E"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3.1一般规定</w:t>
      </w:r>
    </w:p>
    <w:p w14:paraId="251A2DA3"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（1）投标人应遵守政府采购法及实施条例、政府采购招投标管理办法、政府采购质疑和投诉办法及财政部、福建省财政厅有关政府采购文件的规定，同时还应遵守有关法律、法规和规章的强制性规定。</w:t>
      </w:r>
    </w:p>
    <w:p w14:paraId="7855969C"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（2）投标人的资格要求：详见招标文件第一章。</w:t>
      </w:r>
    </w:p>
    <w:p w14:paraId="067FDB0F"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3.2若本项目接受联合体投标且投标人为联合体，则联合体各方应遵守本章第3.1条规定，同时还应遵守下列规定：</w:t>
      </w:r>
    </w:p>
    <w:p w14:paraId="72036FA4"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（1）联合体各方应提交联合体协议，联合体协议应符合招标文件规定。</w:t>
      </w:r>
    </w:p>
    <w:p w14:paraId="08DED254"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（2）联合体各方不得再单独参加或与其他供应商另外组成联合体参加同一合同项下的投标。</w:t>
      </w:r>
    </w:p>
    <w:p w14:paraId="67379BC8"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（3）联合体各方应共同与采购人签订政府采购合同，就政府采购合同约定的事项对采购人承担连带责任。</w:t>
      </w:r>
    </w:p>
    <w:p w14:paraId="5B603B7E"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4）项目如涉及资质要求，该部分工作内容应由联合体中符合该资质要求的供应商承担，联合体协议及签订的采购合同应符合这一要求；联合体中有同类资质的供应商按照联合体分工承担相同工作的，应当按照资质等级较低的供应商确定资质等级。</w:t>
      </w:r>
    </w:p>
    <w:p w14:paraId="15D749EF"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（5）联合体一方放弃中标的，视为联合体整体放弃中标，联合体各方承担连带责任。</w:t>
      </w:r>
    </w:p>
    <w:p w14:paraId="7F3C24A5"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（6）如本项目不接受联合体投标而投标人为联合体的，或者本项目接受联合体投标但投标人组成的联合体不符合本章第3.2条规定的，投标无效。</w:t>
      </w:r>
    </w:p>
    <w:p w14:paraId="4156D171"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4、投标费用</w:t>
      </w:r>
    </w:p>
    <w:p w14:paraId="3AADAD80"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4.1除招标文件另有规定外，投标人应自行承担其参加本项目投标所涉及的一切费用。</w:t>
      </w:r>
    </w:p>
    <w:p w14:paraId="33E5CBFC" w14:textId="77777777" w:rsidR="008E6EF4" w:rsidRPr="00F075AB" w:rsidRDefault="00012EF8">
      <w:pPr>
        <w:pStyle w:val="null3"/>
        <w:ind w:firstLine="480"/>
        <w:jc w:val="both"/>
        <w:outlineLvl w:val="2"/>
        <w:rPr>
          <w:rFonts w:ascii="宋体" w:eastAsia="宋体" w:hAnsi="宋体" w:hint="default"/>
          <w:bCs/>
          <w:sz w:val="24"/>
          <w:szCs w:val="24"/>
        </w:rPr>
      </w:pPr>
      <w:r w:rsidRPr="00F075AB">
        <w:rPr>
          <w:rFonts w:ascii="宋体" w:eastAsia="宋体" w:hAnsi="宋体"/>
          <w:bCs/>
          <w:sz w:val="24"/>
          <w:szCs w:val="24"/>
        </w:rPr>
        <w:t>三、招标</w:t>
      </w:r>
    </w:p>
    <w:p w14:paraId="11CF5D23"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lastRenderedPageBreak/>
        <w:t>5、招标文件</w:t>
      </w:r>
    </w:p>
    <w:p w14:paraId="5B34D258"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5.1招标文件由下述部分组成：</w:t>
      </w:r>
    </w:p>
    <w:p w14:paraId="14765084"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（1）投标邀请</w:t>
      </w:r>
    </w:p>
    <w:p w14:paraId="19FB8390"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（2）投标人须知前附表（表1、2）</w:t>
      </w:r>
    </w:p>
    <w:p w14:paraId="60F2FA36"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（3）投标人须知</w:t>
      </w:r>
    </w:p>
    <w:p w14:paraId="6475CDB8"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（4）资格审查与评标</w:t>
      </w:r>
    </w:p>
    <w:p w14:paraId="1661FF76"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（5）招标内容及要求</w:t>
      </w:r>
    </w:p>
    <w:p w14:paraId="48920FC2"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（6）政府采购合同（参考文本）</w:t>
      </w:r>
    </w:p>
    <w:p w14:paraId="267360AB"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（7）电子投标文件格式</w:t>
      </w:r>
    </w:p>
    <w:p w14:paraId="335035C5"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（8）按照招标文件规定作为招标文件组成部分的其他内容（若有）</w:t>
      </w:r>
    </w:p>
    <w:p w14:paraId="272BA281"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5.2招标文件的澄清或修改</w:t>
      </w:r>
    </w:p>
    <w:p w14:paraId="500603D5"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（1）福建医科大学教育科技发展有限公司可对已发出的招标文件进行必要的澄清或修改，但不得对招标文件载明的采购标的和投标人的资格要求进行改变。</w:t>
      </w:r>
    </w:p>
    <w:p w14:paraId="11CDDB79"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2）除本章第5.2条第（3）款规定情形外，澄清或修改的内容可能影响电子投标文件编制的，福建医科大学教育科技发展有限公司将在投标截止时间至少15个日历日前，在招标文件载明的指定媒体以更正公告的形式发布澄清或修改的内容。不足15个日历日的，福建医科大学教育科技发展有限公司将顺延投标截止时间及开标时间，福建医科大学教育科技发展有限公司和投标人受原投标截止时间及开标时间制约的所有权利和义务均延长至新的投标截止时间及开标时间。</w:t>
      </w:r>
    </w:p>
    <w:p w14:paraId="21696350"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3）澄清或修改的内容可能改变招标文件载明的采购标的和投标人的资格要求的，本次采购活动结束，福建医科大学教育科技发展有限公司将依法组织后续采购活动（包括但不限于：重新招标、采用其他方式采购等）。</w:t>
      </w:r>
    </w:p>
    <w:p w14:paraId="6313A9EF"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6、现场考察或开标前答疑会</w:t>
      </w:r>
    </w:p>
    <w:p w14:paraId="046B26AC"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6.1是否组织现场考察或召开开标前答疑会：详见招标文件第二章。</w:t>
      </w:r>
    </w:p>
    <w:p w14:paraId="1DB736BB"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7、更正公告</w:t>
      </w:r>
    </w:p>
    <w:p w14:paraId="18BB57C9"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7.1若福建医科大学教育科技发展有限公司发布更正公告，则更正公告及其所发布的内容或信息（包括但不限于：招标文件的澄清或修改、现场考察或答疑会的有关事宜等）作为招标文件组成部分，对投标人具有约束力。</w:t>
      </w:r>
    </w:p>
    <w:p w14:paraId="6623882B"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7.2更正公告作为福建医科大学教育科技发展有限公司通知所有潜在投标人的书面形式。</w:t>
      </w:r>
    </w:p>
    <w:p w14:paraId="7C2BC4C4"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8、终止公告</w:t>
      </w:r>
    </w:p>
    <w:p w14:paraId="362889AA"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8.1若出现因重大变故导致采购任务取消情形，福建医科大学教育科技发展有限公司可终止招标并发布终止公告。</w:t>
      </w:r>
    </w:p>
    <w:p w14:paraId="4C361F57"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8.2终止公告作为福建医科大学教育科技发展有限公司通知所有潜在投标人的书面形式。</w:t>
      </w:r>
    </w:p>
    <w:p w14:paraId="535D2B9D" w14:textId="77777777" w:rsidR="008E6EF4" w:rsidRPr="00F075AB" w:rsidRDefault="00012EF8">
      <w:pPr>
        <w:pStyle w:val="null3"/>
        <w:ind w:firstLine="480"/>
        <w:jc w:val="both"/>
        <w:outlineLvl w:val="2"/>
        <w:rPr>
          <w:rFonts w:ascii="宋体" w:eastAsia="宋体" w:hAnsi="宋体" w:hint="default"/>
          <w:bCs/>
          <w:sz w:val="24"/>
          <w:szCs w:val="24"/>
        </w:rPr>
      </w:pPr>
      <w:r w:rsidRPr="00F075AB">
        <w:rPr>
          <w:rFonts w:ascii="宋体" w:eastAsia="宋体" w:hAnsi="宋体"/>
          <w:bCs/>
          <w:sz w:val="24"/>
          <w:szCs w:val="24"/>
        </w:rPr>
        <w:t>四、投标</w:t>
      </w:r>
    </w:p>
    <w:p w14:paraId="385F0C2A"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9、投标</w:t>
      </w:r>
    </w:p>
    <w:p w14:paraId="316270D7"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9.1投标人可对招标文件载明的全部或部分采购包进行投标。</w:t>
      </w:r>
    </w:p>
    <w:p w14:paraId="288FA9D2"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9.2投标人应对同一个采购包内的所有内容进行完整投标，否则投标无效。</w:t>
      </w:r>
    </w:p>
    <w:p w14:paraId="2A729C3B"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9.3投标人代表只能接受一个投标人的授权参加投标，否则投标无效。</w:t>
      </w:r>
    </w:p>
    <w:p w14:paraId="09E04D17"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9.4单位负责人为同一人或存在直接控股、管理关系的不同供应商，不得同时参加同一合同项下的投标，否则投标无效。</w:t>
      </w:r>
    </w:p>
    <w:p w14:paraId="7CFA3408"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lastRenderedPageBreak/>
        <w:t>9.5为本项目提供整体设计、规范编制或项目管理、监理、检测等服务的供应商，不得参加本项目除整体设计、规范编制和项目管理、监理、检测等服务外的采购活动，否则投标无效。</w:t>
      </w:r>
    </w:p>
    <w:p w14:paraId="25AB1E74"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9.6列入失信被执行人、重大税收违法案件当事人名单、政府采购严重违法失信行为记录名单及其他不符合政府采购法第二十二条规定条件的供应商，不得参加投标，否则投标无效。</w:t>
      </w:r>
    </w:p>
    <w:p w14:paraId="30BC123F"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9.7有下列情形之一的，视为投标人串通投标，其投标无效：</w:t>
      </w:r>
    </w:p>
    <w:p w14:paraId="3A14C704"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（1）不同投标人的电子投标文件由同一单位或个人编制；</w:t>
      </w:r>
    </w:p>
    <w:p w14:paraId="4A23ACE9"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（2）不同投标人委托同一单位或个人办理投标事宜；</w:t>
      </w:r>
    </w:p>
    <w:p w14:paraId="55AD32EC"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（3）不同投标人的电子投标文件载明的项目管理成员或联系人员为同一人；</w:t>
      </w:r>
    </w:p>
    <w:p w14:paraId="70875E20"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（4）不同投标人的电子投标文件异常一致或投标报价呈规律性差异；</w:t>
      </w:r>
    </w:p>
    <w:p w14:paraId="1432DC07"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（5）不同投标人的电子投标文件相互混装；</w:t>
      </w:r>
    </w:p>
    <w:p w14:paraId="7E2FA951"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（6）不同投标人的投标保证金从同一单位或个人的账户转出；</w:t>
      </w:r>
    </w:p>
    <w:p w14:paraId="057F9226"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（7）有关法律、法规和规章及招标文件规定的其他串通投标情形。</w:t>
      </w:r>
    </w:p>
    <w:p w14:paraId="0A1669E4"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10、电子投标文件</w:t>
      </w:r>
    </w:p>
    <w:p w14:paraId="18E8F824"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10.1电子投标文件的编制</w:t>
      </w:r>
    </w:p>
    <w:p w14:paraId="3C844C47"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（1）投标人应先仔细阅读招标文件的全部内容后，再进行电子投标文件的编制。</w:t>
      </w:r>
    </w:p>
    <w:p w14:paraId="3A6F1968"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（2）电子投标文件应按照本章第10.2条规定编制其组成部分。</w:t>
      </w:r>
    </w:p>
    <w:p w14:paraId="532E8DE9"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（3）电子投标文件应满足招标文件提出的实质性要求和条件，并保证其所提交的全部资料是不可割离且真实、有效、准确、完整和不具有任何误导性的，否则造成不利后果由投标人承担责任。</w:t>
      </w:r>
    </w:p>
    <w:p w14:paraId="3C070966"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10.2电子投标文件由下述部分组成：</w:t>
      </w:r>
    </w:p>
    <w:p w14:paraId="75005B27"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（1）资格及资信证明部分</w:t>
      </w:r>
    </w:p>
    <w:p w14:paraId="29B5E3DA"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①投标函</w:t>
      </w:r>
    </w:p>
    <w:p w14:paraId="41F2DF43"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②投标人的资格及资信证明文件</w:t>
      </w:r>
    </w:p>
    <w:p w14:paraId="1D6BE89B"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③投标保证金</w:t>
      </w:r>
    </w:p>
    <w:p w14:paraId="4FC73EED"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（2）报价部分</w:t>
      </w:r>
    </w:p>
    <w:p w14:paraId="29C5E1EA"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①开标一览表</w:t>
      </w:r>
    </w:p>
    <w:p w14:paraId="2778A35A"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②投标分项报价表</w:t>
      </w:r>
    </w:p>
    <w:p w14:paraId="5A1F8943"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③招标文件规定的价格扣除证明材料（若有）</w:t>
      </w:r>
    </w:p>
    <w:p w14:paraId="06E1B9D1"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④招标文件规定的加分证明材料（若有）</w:t>
      </w:r>
    </w:p>
    <w:p w14:paraId="1CA23EAD"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（3）技术商务部分</w:t>
      </w:r>
    </w:p>
    <w:p w14:paraId="174B2BB9"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①标的说明一览表</w:t>
      </w:r>
    </w:p>
    <w:p w14:paraId="39D90683"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②技术和服务要求响应表</w:t>
      </w:r>
    </w:p>
    <w:p w14:paraId="55DBB32B"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③商务条件响应表</w:t>
      </w:r>
    </w:p>
    <w:p w14:paraId="687561D1"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④投标人提交的其他资料（若有）</w:t>
      </w:r>
    </w:p>
    <w:p w14:paraId="7A369006"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⑤招标文件规定作为电子投标文件组成部分的其他内容（若有）</w:t>
      </w:r>
    </w:p>
    <w:p w14:paraId="1A40351C"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10.3电子投标文件的语言</w:t>
      </w:r>
    </w:p>
    <w:p w14:paraId="2C4241A0"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（1）除招标文件另有规定外，电子投标文件应使用中文文本，若有不同文本，以中文文本为准。</w:t>
      </w:r>
    </w:p>
    <w:p w14:paraId="04DC516C"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2）电子投标文件提供的全部资料中，若原件属于非中文描述，应提供具有翻译资质的机构翻译的中文译本。前述翻译机构应为中国翻译协会成员单位，翻译的中文译本应由翻译人员签名并加盖翻译机构公章，同时提供翻译人员翻译</w:t>
      </w:r>
      <w:r w:rsidRPr="00F075AB">
        <w:rPr>
          <w:rFonts w:ascii="宋体" w:eastAsia="宋体" w:hAnsi="宋体"/>
          <w:bCs/>
          <w:sz w:val="24"/>
          <w:szCs w:val="24"/>
        </w:rPr>
        <w:lastRenderedPageBreak/>
        <w:t>资格证书。中文译本、翻译机构的成员单位证书及翻译人员的资格证书可为复印件。</w:t>
      </w:r>
    </w:p>
    <w:p w14:paraId="132C5BDA"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10.4投标文件的份数：详见招标文件第二章。</w:t>
      </w:r>
    </w:p>
    <w:p w14:paraId="27CC75D7"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10.5电子投标文件的格式</w:t>
      </w:r>
    </w:p>
    <w:p w14:paraId="69D1830F"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（1）除招标文件另有规定外，电子投标文件应使用招标文件第七章规定的格式。</w:t>
      </w:r>
    </w:p>
    <w:p w14:paraId="259DBB01"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（2）除招标文件另有规定外，电子投标文件应使用不能擦去的墨料或墨水打印、书写或复印。</w:t>
      </w:r>
    </w:p>
    <w:p w14:paraId="2F1BE610"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（3）除招标文件另有规定外，电子投标文件应使用人民币作为计量货币。</w:t>
      </w:r>
    </w:p>
    <w:p w14:paraId="5C55BF57"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（4）除招标文件另有规定外，签署、盖章应遵守下列规定：</w:t>
      </w:r>
    </w:p>
    <w:p w14:paraId="609A4A0A"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①电子投标文件应加盖投标人的单位公章。若投标人代表为单位授权的委托代理人，应提供“单位授权书”。</w:t>
      </w:r>
    </w:p>
    <w:p w14:paraId="1A174EE2"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②电子投标文件应没有涂改或行间插字，除非这些改动是根据福建医科大学教育科技发展有限公司的指示进行的，或是为改正投标人造成的应修改的错误而进行的。若有前述改动，应按照下列规定之一对改动处进行处理：</w:t>
      </w:r>
    </w:p>
    <w:p w14:paraId="0B39E123"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a.投标人代表签字确认；</w:t>
      </w:r>
    </w:p>
    <w:p w14:paraId="467EB58F"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b.加盖投标人的单位公章或校正章。</w:t>
      </w:r>
    </w:p>
    <w:p w14:paraId="0608117C"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10.6投标报价</w:t>
      </w:r>
    </w:p>
    <w:p w14:paraId="7E93700D"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（1）投标报价超出最高限价将导致投标无效。</w:t>
      </w:r>
    </w:p>
    <w:p w14:paraId="793E90CA"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（2）最高限价由采购人根据价格测算情况，在预算金额的额度内合理设定。最高限价不得超出预算金额。</w:t>
      </w:r>
    </w:p>
    <w:p w14:paraId="70458F23"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（3）除招标文件另有规定外，电子投标文件不能出现任何选择性的投标报价，即每一个采购包和品目号的采购标的都只能有一个投标报价。任何选择性的投标报价将导致投标无效。</w:t>
      </w:r>
    </w:p>
    <w:p w14:paraId="3791385D"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10.7分包</w:t>
      </w:r>
    </w:p>
    <w:p w14:paraId="592C0AFF"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（1）是否允许中标人将本项目的非主体、非关键性工作进行分包：详见招标文件第二章。</w:t>
      </w:r>
    </w:p>
    <w:p w14:paraId="09AEAFDB"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2）若允许中标人将本项目的非主体、非关键性工作进行分包且投标人拟在中标后进行分包，则应在电子投标文件中提供分包意向协议，同时投标人应在电子投标文件中载明分包承担主体，分包承担主体应具备相应资质条件（若有）且不得再次分包。</w:t>
      </w:r>
    </w:p>
    <w:p w14:paraId="0D9D2886"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（3）招标文件允许中标人将非主体、非关键性工作进行分包的项目，有下列情形之一的，中标人不得分包：</w:t>
      </w:r>
    </w:p>
    <w:p w14:paraId="6128467D"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①电子投标文件中未载明分包承担主体；</w:t>
      </w:r>
    </w:p>
    <w:p w14:paraId="612510E2"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②电子投标文件载明的分包承担主体不具备相应资质条件；</w:t>
      </w:r>
    </w:p>
    <w:p w14:paraId="6605A862"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③电子投标文件载明的分包承担主体拟再次分包；</w:t>
      </w:r>
    </w:p>
    <w:p w14:paraId="0219A23B"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④享受中小企业扶持政策获得政府采购合同的，小微企业不得将合同分包给大中型企业，中型企业不得将合同分包给大型企业。</w:t>
      </w:r>
    </w:p>
    <w:p w14:paraId="2C7150C1"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10.8投标有效期</w:t>
      </w:r>
    </w:p>
    <w:p w14:paraId="1233D31C"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（1）招标文件载明的投标有效期：详见招标文件第二章。</w:t>
      </w:r>
    </w:p>
    <w:p w14:paraId="69369F3A"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（2）电子投标文件承诺的投标有效期不得少于招标文件载明的投标有效期，否则投标无效。</w:t>
      </w:r>
    </w:p>
    <w:p w14:paraId="6F876DE7"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（3）根据本次采购活动的需要，福建医科大学教育科技发展有限公司可于投标有效期届满之前书面要求投标人延长投标有效期，投标人应在福建医科大学</w:t>
      </w:r>
      <w:r w:rsidRPr="00F075AB">
        <w:rPr>
          <w:rFonts w:ascii="宋体" w:eastAsia="宋体" w:hAnsi="宋体"/>
          <w:bCs/>
          <w:sz w:val="24"/>
          <w:szCs w:val="24"/>
        </w:rPr>
        <w:lastRenderedPageBreak/>
        <w:t>教育科技发展有限公司规定的期限内以书面形式予以答复。对于延长投标有效期的要求，投标人可以拒绝也可以接受，投标人答复不明确或逾期未答复的，均视为拒绝该要求。对于接受延长投标有效期的投标人，既不要求也不允许修改电子投标文件。</w:t>
      </w:r>
    </w:p>
    <w:p w14:paraId="39901E18"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10.9投标保证金</w:t>
      </w:r>
    </w:p>
    <w:p w14:paraId="68DF5D33"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（1）投标保证金作为投标人按照招标文件规定履行相应投标责任、义务的约束及担保。</w:t>
      </w:r>
    </w:p>
    <w:p w14:paraId="5C076F9A"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（2）投标人以电子保函形式提交投标保证金的，保函的有效期应等于或长于电子投标文件承诺的投标有效期，否则投标无效。</w:t>
      </w:r>
    </w:p>
    <w:p w14:paraId="24514D60"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（3）提交</w:t>
      </w:r>
    </w:p>
    <w:p w14:paraId="5E121AF7"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①投标人以汇款形式缴纳投标保证金的，应从其银行账户（基本存款账户）按照下列方式：公对公转账方式向招标文件载明的投标保证金账户提交投标保证金，具体金额详见招标文件第一章。</w:t>
      </w:r>
    </w:p>
    <w:p w14:paraId="77A14D52"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②投标人以电子保函形式提交投标保证金的，可在招标文件载明的投标截止时间前通过福建省政府采购平台“保函服务”栏目办理电子保函并在电汇或银行转账单上注明（项目编号）；在投标截止时间之前将电子保函文件放入投标文件中，否则视为未提交投标保证金。</w:t>
      </w:r>
    </w:p>
    <w:p w14:paraId="02202998"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③若本项目接受联合体投标且投标人为联合体，则联合体中的牵头方应按照本章第10.9条第（3）款第①、②点规定提交投标保证金。</w:t>
      </w:r>
    </w:p>
    <w:p w14:paraId="26E867CA"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※除招标文件另有规定外，未按照上述规定提交投标保证金将导致资格审查不合格。</w:t>
      </w:r>
    </w:p>
    <w:p w14:paraId="3CE2735F"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（4）退还</w:t>
      </w:r>
    </w:p>
    <w:p w14:paraId="5670DCD3"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①在投标截止时间前撤回已提交的电子投标文件的投标人，其投标保证金将在福建医科大学教育科技发展有限公司收到投标人书面撤回通知之日起5个工作日内退回原账户。</w:t>
      </w:r>
    </w:p>
    <w:p w14:paraId="42D47846"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②未中标人的投标保证金将在中标通知书发出之日起5个工作日内退回原账户。</w:t>
      </w:r>
    </w:p>
    <w:p w14:paraId="6C16E54D"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③中标人的投标保证金将在政府采购合同签订之日起5个工作日内退回原账户；合同签订之日以福建省政府采购网上公开信息系统记载的为准。</w:t>
      </w:r>
    </w:p>
    <w:p w14:paraId="4567ACF0"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④终止招标的，福建医科大学教育科技发展有限公司将在终止公告发布之日起5个工作日内退回已收取的投标保证金及其在银行产生的孳息。</w:t>
      </w:r>
    </w:p>
    <w:p w14:paraId="356257AB"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⑤除招标文件另有规定外，质疑或投诉涉及的投标人，若投标保证金尚未退还，则待质疑或投诉处理完毕后不计利息原额退还。</w:t>
      </w:r>
    </w:p>
    <w:p w14:paraId="18CA04DA"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※本章第10.9条第（4）款第①、②、③点规定的投标保证金退还时限不包括因投标人自身原因导致无法及时退还而增加的时间。</w:t>
      </w:r>
    </w:p>
    <w:p w14:paraId="1928EED9"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14:paraId="525FB187"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（6）有下列情形之一的，投标保证金将不予退还或通过投标保函进行索赔：</w:t>
      </w:r>
    </w:p>
    <w:p w14:paraId="3C2A78D0"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①投标人串通投标；</w:t>
      </w:r>
    </w:p>
    <w:p w14:paraId="44698533"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②投标人提供虚假材料；</w:t>
      </w:r>
    </w:p>
    <w:p w14:paraId="1F27D3DD"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③投标人采取不正当手段诋毁、排挤其他投标人；</w:t>
      </w:r>
    </w:p>
    <w:p w14:paraId="55F7930F"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④投标截止时间后，投标人在投标有效期内撤销电子投标文件；</w:t>
      </w:r>
    </w:p>
    <w:p w14:paraId="15D1951F"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⑤招标文件规定的其他不予退还情形；</w:t>
      </w:r>
    </w:p>
    <w:p w14:paraId="2452849B"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lastRenderedPageBreak/>
        <w:t>⑥中标人有下列情形之一的：</w:t>
      </w:r>
    </w:p>
    <w:p w14:paraId="0CB5E695"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a.除不可抗力外，因中标人自身原因未在中标通知书要求的期限内与采购人签订政府采购合同；</w:t>
      </w:r>
    </w:p>
    <w:p w14:paraId="395BA56A"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b.未按照招标文件、投标文件的约定签订政府采购合同或提交履约保证金。</w:t>
      </w:r>
    </w:p>
    <w:p w14:paraId="0BE5B1B2"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※若上述投标保证金不予退还情形给采购人（采购代理机构）造成损失，则投标人还要承担相应的赔偿责任。</w:t>
      </w:r>
    </w:p>
    <w:p w14:paraId="05DEB982"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10.10电子投标文件的提交</w:t>
      </w:r>
    </w:p>
    <w:p w14:paraId="4C7F5A69"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（1）一个投标人只能提交一个电子投标文件，并按照招标文件第一章规定在系统上完成上传、解密操作。</w:t>
      </w:r>
    </w:p>
    <w:p w14:paraId="4CBC5219"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10.11电子投标文件的补充、修改或撤回</w:t>
      </w:r>
    </w:p>
    <w:p w14:paraId="6FA66EC2"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（1）投标截止时间前，投标人可对所提交的电子投标文件进行补充、修改或撤回，并书面通知福建医科大学教育科技发展有限公司。</w:t>
      </w:r>
    </w:p>
    <w:p w14:paraId="5EF3F4F9"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（2）补充、修改的内容应按照本章第10.5条第（4）款规定进行签署、盖章，并按照本章第10.10条规定提交，否则将被拒收。</w:t>
      </w:r>
    </w:p>
    <w:p w14:paraId="5009CEE5"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※按照上述规定提交的补充、修改内容作为电子投标文件组成部分。</w:t>
      </w:r>
    </w:p>
    <w:p w14:paraId="23530A40"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10.12除招标文件另有规定外，有下列情形之一的，投标无效：</w:t>
      </w:r>
    </w:p>
    <w:p w14:paraId="43BCF1AC"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（1）电子投标文件未按照招标文件要求签署、盖章；</w:t>
      </w:r>
    </w:p>
    <w:p w14:paraId="429024B5"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（2）不符合招标文件中规定的资格要求；</w:t>
      </w:r>
    </w:p>
    <w:p w14:paraId="2EDD09B3"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（3）投标报价超过招标文件中规定的预算金额或最高限价；</w:t>
      </w:r>
    </w:p>
    <w:p w14:paraId="70C9D89D"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（4）电子投标文件含有采购人不能接受的附加条件；</w:t>
      </w:r>
    </w:p>
    <w:p w14:paraId="0A87EEE8"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（5）有关法律、法规和规章及招标文件规定的其他无效情形。</w:t>
      </w:r>
    </w:p>
    <w:p w14:paraId="1BE4F51A" w14:textId="77777777" w:rsidR="008E6EF4" w:rsidRPr="00F075AB" w:rsidRDefault="00012EF8">
      <w:pPr>
        <w:pStyle w:val="null3"/>
        <w:jc w:val="both"/>
        <w:outlineLvl w:val="2"/>
        <w:rPr>
          <w:rFonts w:ascii="宋体" w:eastAsia="宋体" w:hAnsi="宋体" w:hint="default"/>
          <w:bCs/>
          <w:sz w:val="24"/>
          <w:szCs w:val="24"/>
        </w:rPr>
      </w:pPr>
      <w:r w:rsidRPr="00F075AB">
        <w:rPr>
          <w:rFonts w:ascii="宋体" w:eastAsia="宋体" w:hAnsi="宋体"/>
          <w:bCs/>
          <w:sz w:val="24"/>
          <w:szCs w:val="24"/>
        </w:rPr>
        <w:t>五、开标</w:t>
      </w:r>
    </w:p>
    <w:p w14:paraId="399BB07A"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11、开标</w:t>
      </w:r>
    </w:p>
    <w:p w14:paraId="24CDFD7B"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11.1福建医科大学教育科技发展有限公司将在招标文件载明的开标时间及地点主持召开开标会，并邀请投标人参加。</w:t>
      </w:r>
    </w:p>
    <w:p w14:paraId="0D822444"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11.2开标会的主持人、唱标人、记录人及其他工作人员（若有）均由福建医科大学教育科技发展有限公司派出，现场监督人员（若有）可由有关方面派出。</w:t>
      </w:r>
    </w:p>
    <w:p w14:paraId="54B5EA3E"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11.3本项目的开标环节，投标人可自行选择到开标现场参加开标会或者远程参加开标会。远程参与开标流程的投标人需提前在福建省政府采购网-服务专区中下载远程开标操作手册，并按照操作手册的要求参与开标会。如因投标人自身原因造成无法正常参与开标过程的，不利后果由投标人自行承担。</w:t>
      </w:r>
    </w:p>
    <w:p w14:paraId="61E82670"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11.4开标会应遵守下列规定：</w:t>
      </w:r>
    </w:p>
    <w:p w14:paraId="22176F54"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首先由主持人宣布开标会须知，然后由投标人代表对电子投标文件的加密情况进行检查，经确认无误后，由工作人员对参加现场开标会投标人的电子投标文件进行解密。通过远程参与开标流程的投标人须在系统远程解密开启后，在代理机构规定时间内使用CA数字证书进行电子投标文件的解密操作，逾期未解密的视为放弃投标。</w:t>
      </w:r>
    </w:p>
    <w:p w14:paraId="7816BEC8"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2）唱标时，唱标人将依次宣布“投标人名称”、“各投标人关于电子投标文件补充、修改或撤回的书面通知（若有）”、“各投标人的投标报价”和招标文件规定的需要宣布的其他内容（包括但不限于：开标一览表中的内容、唱标人认为需要宣布的内容等）。</w:t>
      </w:r>
    </w:p>
    <w:p w14:paraId="1BA1F39F"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（3）唱标结束后，参加现场开标会的投标人代表应对开标记录进行签字确认，通过远程参与开标流程的投标人须在系统远程签章开启后，在系统规定时间内对开标结果进行签章确认。</w:t>
      </w:r>
    </w:p>
    <w:p w14:paraId="2F0BE312"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lastRenderedPageBreak/>
        <w:t>（4）投标人代表对开标过程和开标记录有疑义，以及认为采购人（采购代理机构）相关工作人员有需要回避情形的，应当场或通过系统提出询问或回避申请。投标人代表未按规定提出疑义又拒绝对开标记录签字或通过系统远程签章确认的，视为投标人对开标过程和开标记录予以认可。</w:t>
      </w:r>
    </w:p>
    <w:p w14:paraId="7612E7E0"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（5）若投标人未到开标现场参加开标会，也未通过远程参加开标会的，视同认可开标结果。</w:t>
      </w:r>
    </w:p>
    <w:p w14:paraId="4E56815F"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若出现本章第11.4条第（3）、（4）、（5）款规定情形之一，则投标人不得在开标会后就开标过程和开标记录涉及或可能涉及的有关事由（包括但不限于：“投标报价”、“电子投标文件的格式”、“电子投标文件的提交”、“电子投标文件的补充、修改或撤回”等）向福建医科大学教育科技发展有限公司提出任何疑义或要求（包括质疑）。</w:t>
      </w:r>
    </w:p>
    <w:p w14:paraId="67AE033C"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11.5投标截止时间后，参加投标的投标人不足三家的，不进行开标。同时，本次采购活动结束，福建医科大学教育科技发展有限公司将依法组织后续采购活动（包括但不限于：重新招标、采用其他方式采购等）。</w:t>
      </w:r>
    </w:p>
    <w:p w14:paraId="19BEF9F4"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11.6投标截止时间后撤销投标的处理</w:t>
      </w:r>
    </w:p>
    <w:p w14:paraId="4E87C15C"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投标截止时间后，投标人在投标有效期内撤销投标的，其撤销投标的行为无效。</w:t>
      </w:r>
    </w:p>
    <w:p w14:paraId="4911B758" w14:textId="77777777" w:rsidR="008E6EF4" w:rsidRPr="00F075AB" w:rsidRDefault="00012EF8">
      <w:pPr>
        <w:pStyle w:val="null3"/>
        <w:jc w:val="both"/>
        <w:outlineLvl w:val="2"/>
        <w:rPr>
          <w:rFonts w:ascii="宋体" w:eastAsia="宋体" w:hAnsi="宋体" w:hint="default"/>
          <w:bCs/>
          <w:sz w:val="24"/>
          <w:szCs w:val="24"/>
        </w:rPr>
      </w:pPr>
      <w:r w:rsidRPr="00F075AB">
        <w:rPr>
          <w:rFonts w:ascii="宋体" w:eastAsia="宋体" w:hAnsi="宋体"/>
          <w:bCs/>
          <w:sz w:val="24"/>
          <w:szCs w:val="24"/>
        </w:rPr>
        <w:t>六、中标与政府采购合同</w:t>
      </w:r>
    </w:p>
    <w:p w14:paraId="47B38B67"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12、中标</w:t>
      </w:r>
    </w:p>
    <w:p w14:paraId="4DF7BF7D"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12.1本项目推荐的中标候选人家数：详见招标文件第二章。</w:t>
      </w:r>
    </w:p>
    <w:p w14:paraId="347A0CC8"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12.2本项目中标人的确定：详见招标文件第二章。</w:t>
      </w:r>
    </w:p>
    <w:p w14:paraId="49491D7C"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12.3中标公告</w:t>
      </w:r>
    </w:p>
    <w:p w14:paraId="14FD0D2B"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（1）中标人确定之日起2个工作日内，福建医科大学教育科技发展有限公司将在招标文件载明的指定媒体以中标公告的形式发布中标结果。</w:t>
      </w:r>
    </w:p>
    <w:p w14:paraId="4AEEEC68"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（2）中标公告的公告期限为1个工作日。</w:t>
      </w:r>
    </w:p>
    <w:p w14:paraId="4AF03E0D"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12.4中标通知书</w:t>
      </w:r>
    </w:p>
    <w:p w14:paraId="7D89649E"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（1）中标公告发布的同时，福建医科大学教育科技发展有限公司将向中标人发出中标通知书。</w:t>
      </w:r>
    </w:p>
    <w:p w14:paraId="1AE5F0D2"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（2）中标通知书发出后，采购人不得违法改变中标结果，中标人无正当理由不得放弃中标。</w:t>
      </w:r>
    </w:p>
    <w:p w14:paraId="02545FAA"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13、政府采购合同</w:t>
      </w:r>
    </w:p>
    <w:p w14:paraId="79E6B926"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13.1签订政府采购合同应遵守政府采购法及实施条例的规定，不得对招标文件确定的事项和中标人的电子投标文件作实质性修改。采购人不得向中标人提出任何不合理的要求作为政府采购合同的签订条件。</w:t>
      </w:r>
    </w:p>
    <w:p w14:paraId="2359D015"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13.2签订时限：详见须知前附表1的13.2。</w:t>
      </w:r>
    </w:p>
    <w:p w14:paraId="479087FA"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13.3政府采购合同的履行、违约责任和解决争议的方法等适用民法典。</w:t>
      </w:r>
    </w:p>
    <w:p w14:paraId="0EBD4D34"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13.4采购人与中标人应根据政府采购合同的约定依法履行合同义务。</w:t>
      </w:r>
    </w:p>
    <w:p w14:paraId="0F476D08"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13.5政府采购合同履行过程中，采购人若需追加与合同标的相同的货物或服务，则追加采购金额不得超过原合同采购金额的10%。</w:t>
      </w:r>
    </w:p>
    <w:p w14:paraId="422E74AB"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13.6中标人在政府采购合同履行过程中应遵守有关法律、法规和规章的强制性规定（即使前述强制性规定有可能在招标文件中未予列明）。</w:t>
      </w:r>
    </w:p>
    <w:p w14:paraId="0B3E96C5" w14:textId="77777777" w:rsidR="008E6EF4" w:rsidRPr="00F075AB" w:rsidRDefault="00012EF8">
      <w:pPr>
        <w:pStyle w:val="null3"/>
        <w:jc w:val="both"/>
        <w:outlineLvl w:val="2"/>
        <w:rPr>
          <w:rFonts w:ascii="宋体" w:eastAsia="宋体" w:hAnsi="宋体" w:hint="default"/>
          <w:bCs/>
          <w:sz w:val="24"/>
          <w:szCs w:val="24"/>
        </w:rPr>
      </w:pPr>
      <w:r w:rsidRPr="00F075AB">
        <w:rPr>
          <w:rFonts w:ascii="宋体" w:eastAsia="宋体" w:hAnsi="宋体"/>
          <w:bCs/>
          <w:sz w:val="24"/>
          <w:szCs w:val="24"/>
        </w:rPr>
        <w:t>七、询问、质疑与投诉</w:t>
      </w:r>
    </w:p>
    <w:p w14:paraId="7B2AC473"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14、询问</w:t>
      </w:r>
    </w:p>
    <w:p w14:paraId="32BF7B85"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lastRenderedPageBreak/>
        <w:t>14.1潜在投标人或投标人对本次采购活动的有关事项若有疑问，可向福建医科大学教育科技发展有限公司提出询问，福建医科大学教育科技发展有限公司将按照政府采购法及实施条例的有关规定进行答复。</w:t>
      </w:r>
    </w:p>
    <w:p w14:paraId="76F26E03"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15、质疑</w:t>
      </w:r>
    </w:p>
    <w:p w14:paraId="4D735AFB"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15.1针对同一采购程序环节的质疑应在政府采购法及实施条例的时限内一次性提出，对一个项目的不同采购包提出质疑的，应当将各采购包质疑事项集中在一份质疑函中提出，并同时符合下列条件：</w:t>
      </w:r>
    </w:p>
    <w:p w14:paraId="5D762C9E"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（1）对招标文件提出质疑的，质疑人应为潜在投标人，且两者的身份、名称等均应保持一致。对采购过程、结果提出质疑的，质疑人应为投标人，且两者的身份、名称等均应保持一致。</w:t>
      </w:r>
    </w:p>
    <w:p w14:paraId="199A96A6"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（2）质疑人应按照招标文件第二章规定方式提交质疑函。</w:t>
      </w:r>
    </w:p>
    <w:p w14:paraId="5A920B56"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（3）质疑函应包括下列主要内容：</w:t>
      </w:r>
    </w:p>
    <w:p w14:paraId="2FC9C274"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①质疑人的基本信息，至少包括：全称、地址、邮政编码等；</w:t>
      </w:r>
    </w:p>
    <w:p w14:paraId="6A35984E"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②所质疑项目的基本信息，至少包括：项目编号、项目名称等；</w:t>
      </w:r>
    </w:p>
    <w:p w14:paraId="2520E312"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③所质疑的具体事项（以下简称：“质疑事项”）；</w:t>
      </w:r>
    </w:p>
    <w:p w14:paraId="79B3F13E"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④针对质疑事项提出的明确请求，前述明确请求指质疑人提出质疑的目的以及希望福建医科大学教育科技发展有限公司对其质疑作出的处理结果，如：暂停招标投标活动、修改招标文件、停止或纠正违法违规行为、中标结果无效、废标、重新招标等；</w:t>
      </w:r>
    </w:p>
    <w:p w14:paraId="073AD136"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⑤针对质疑事项导致质疑人自身权益受到损害的必要证明材料，至少包括：</w:t>
      </w:r>
    </w:p>
    <w:p w14:paraId="7678B77E"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a.质疑人代表的身份证明材料：</w:t>
      </w:r>
    </w:p>
    <w:p w14:paraId="1024436E"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14:paraId="5A3B80BE"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a2若本项目接受自然人投标且质疑人为自然人的，提供本人的身份证复印件。</w:t>
      </w:r>
    </w:p>
    <w:p w14:paraId="37C6D230"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b.其他证明材料（即事实依据和必要的法律依据）包括但不限于下列材料：</w:t>
      </w:r>
    </w:p>
    <w:p w14:paraId="617A5B1F"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b1所质疑的具体事项是与自己有利害关系的证明材料；</w:t>
      </w:r>
    </w:p>
    <w:p w14:paraId="2E068C61"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b2质疑函所述事实存在的证明材料，如：采购文件、采购过程或中标结果违法违规或不符合采购文件要求等证明材料；</w:t>
      </w:r>
    </w:p>
    <w:p w14:paraId="4C443017"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b3依法应终止采购程序的证明材料；</w:t>
      </w:r>
    </w:p>
    <w:p w14:paraId="6EF5CDCD"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b4应重新采购的证明材料；</w:t>
      </w:r>
    </w:p>
    <w:p w14:paraId="66E51D71"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b5采购文件、采购过程或中标、成交结果损害自己合法权益的证明材料等；</w:t>
      </w:r>
    </w:p>
    <w:p w14:paraId="7EA76E82"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视为无效）。</w:t>
      </w:r>
    </w:p>
    <w:p w14:paraId="78477818"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⑥质疑人代表及其联系方法的信息，至少包括：姓名、手机、电子信箱、邮寄地址等。</w:t>
      </w:r>
    </w:p>
    <w:p w14:paraId="68D72F1F"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⑦提出质疑的日期。</w:t>
      </w:r>
    </w:p>
    <w:p w14:paraId="2237A296"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※质疑人为法人或其他组织的，质疑函应由单位负责人或委托代理人签字或盖章，并加盖投标人的单位公章。质疑人为自然人的，质疑函应由本人签字。</w:t>
      </w:r>
    </w:p>
    <w:p w14:paraId="4B6524AA"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15.2对不符合本章第15.1条规定的质疑，将按照下列规定进行处理：</w:t>
      </w:r>
    </w:p>
    <w:p w14:paraId="023C753D"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lastRenderedPageBreak/>
        <w:t>（1）不符合其中第（1）、（2）条规定的，书面告知质疑人不予受理及其理由。</w:t>
      </w:r>
    </w:p>
    <w:p w14:paraId="646A52B7"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（2）不符合其中第（3）条规定的，书面告知质疑人修改、补充后在规定时限内重新提交质疑函。</w:t>
      </w:r>
    </w:p>
    <w:p w14:paraId="5DF4211B"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15.3对符合本章第15.1条规定的质疑，将按照政府采购法及实施条例、政府采购质疑和投诉办法的有关规定进行答复。</w:t>
      </w:r>
    </w:p>
    <w:p w14:paraId="79A6E57E"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15.4招标文件的质疑：详见招标文件第二章。</w:t>
      </w:r>
    </w:p>
    <w:p w14:paraId="12BF0711"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16、投诉</w:t>
      </w:r>
    </w:p>
    <w:p w14:paraId="457EC70E"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16.1若对质疑答复不满意或质疑答复未在答复期限内作出，质疑人可在答复期限届满之日起15个工作日内按照政府采购质疑和投诉办法的有关规定向招标文件第二章载明的本项目监督管理部门提起投诉。</w:t>
      </w:r>
    </w:p>
    <w:p w14:paraId="2BA7408D"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16.2投诉应有明确的请求和必要的证明材料，投诉的事项不得超出已质疑事项的范围。</w:t>
      </w:r>
    </w:p>
    <w:p w14:paraId="4A641A3E" w14:textId="77777777" w:rsidR="008E6EF4" w:rsidRPr="00F075AB" w:rsidRDefault="00012EF8">
      <w:pPr>
        <w:pStyle w:val="null3"/>
        <w:jc w:val="both"/>
        <w:outlineLvl w:val="2"/>
        <w:rPr>
          <w:rFonts w:ascii="宋体" w:eastAsia="宋体" w:hAnsi="宋体" w:hint="default"/>
          <w:bCs/>
          <w:sz w:val="24"/>
          <w:szCs w:val="24"/>
        </w:rPr>
      </w:pPr>
      <w:r w:rsidRPr="00F075AB">
        <w:rPr>
          <w:rFonts w:ascii="宋体" w:eastAsia="宋体" w:hAnsi="宋体"/>
          <w:bCs/>
          <w:sz w:val="24"/>
          <w:szCs w:val="24"/>
        </w:rPr>
        <w:t>八、政府采购政策</w:t>
      </w:r>
    </w:p>
    <w:p w14:paraId="7D4F9F20"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17、政府采购政策由财政部根据国家的经济和社会发展政策并会同国家有关部委制定，包括但不限于下列具体政策要求：</w:t>
      </w:r>
    </w:p>
    <w:p w14:paraId="72989053"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17.1进口产品指通过中国海关报关验放进入中国境内且产自关境外的产品，其中：</w:t>
      </w:r>
    </w:p>
    <w:p w14:paraId="61E5AA2D"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14:paraId="42BE5B16"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（2）凡在海关特殊监管区域内企业生产或加工（包括从境外进口料件）销往境内其他地区的产品，不作为政府采购项下进口产品。</w:t>
      </w:r>
    </w:p>
    <w:p w14:paraId="1BB9338F"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（3）对从境外进入海关特殊监管区域，再经办理报关手续后从海关特殊监管区进入境内其他地区的产品，认定为进口产品。</w:t>
      </w:r>
    </w:p>
    <w:p w14:paraId="2AFBC340"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（4）招标文件列明不允许或未列明允许进口产品参加投标的，均视为拒绝进口产品参加投标。</w:t>
      </w:r>
    </w:p>
    <w:p w14:paraId="177E40F9"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14:paraId="618F5850"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14:paraId="533BD652"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17.4符合财政部、工信部文件（财库〔2020〕46号）规定的小型、微型企业可享受扶持政策（如：预留采购份额、价格评审优惠、优先采购）。符合财政部、司法部文件（财库[2014]68号）规定的监狱企业（以下简称：“监狱企业”）</w:t>
      </w:r>
      <w:r w:rsidRPr="00F075AB">
        <w:rPr>
          <w:rFonts w:ascii="宋体" w:eastAsia="宋体" w:hAnsi="宋体"/>
          <w:bCs/>
          <w:sz w:val="24"/>
          <w:szCs w:val="24"/>
        </w:rPr>
        <w:lastRenderedPageBreak/>
        <w:t>亦可享受前述扶持政策。符合财政部、民政部、中国残联文件（财库[2017]141号）规定的残疾人福利性单位（以下简称：“残疾人福利性单位”）亦可享受前述扶持政策。其中：</w:t>
      </w:r>
    </w:p>
    <w:p w14:paraId="3999D8CA"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（1）中小企业指符合下列条件的中型、小型、微型企业：</w:t>
      </w:r>
    </w:p>
    <w:p w14:paraId="5E1E7E6B"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14:paraId="52E4C22F"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②符合中小企业划分标准的个体工商户，在政府采购活动中视同中小企业。</w:t>
      </w:r>
    </w:p>
    <w:p w14:paraId="2CFA73D2"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（2）在政府采购活动中，供应商提供的货物、工程或者服务符合下列情形的，享受本办法规定的中小企业扶持政策：</w:t>
      </w:r>
    </w:p>
    <w:p w14:paraId="1F3A049A"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①在货物采购项目中，货物由中小企业制造，即货物由中小企业生产且使用该中小企业商号或者注册商标；</w:t>
      </w:r>
    </w:p>
    <w:p w14:paraId="0FCF3C19"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②在工程采购项目中，工程由中小企业承建，即工程施工单位为中小企业；</w:t>
      </w:r>
    </w:p>
    <w:p w14:paraId="1C414EBF"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③在服务采购项目中，服务由中小企业承接，即提供服务的人员为中小企业依照《中华人民共和国劳动合同法》订立劳动合同的从业人员。</w:t>
      </w:r>
    </w:p>
    <w:p w14:paraId="1076A9B1"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在货物采购项目中，供应商提供的货物既有中小企业制造货物，也有大型企业制造货物的，不享受本办法规定的中小企业扶持政策。</w:t>
      </w:r>
    </w:p>
    <w:p w14:paraId="33589689"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以联合体形式参加政府采购活动，联合体各方均为中小企业的，联合体视同中小企业。其中，联合体各方均为小微企业的，联合体视同小微企业。</w:t>
      </w:r>
    </w:p>
    <w:p w14:paraId="6893D830"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（3）投标人应当按照招标文件明确的采购标的对应行业的划分标准出具中小企业声明函。</w:t>
      </w:r>
    </w:p>
    <w:p w14:paraId="0AD9A227"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在项目属性为货物类采购项目中，货物应当由中小企业制造，不对其中涉及的服务的承接商作出要求；在项目属性为服务类采购项目中，服务的承接商应当为中小企业，不对其中涉及的货物的制造商作出要求；在项目属性为工程类采购项目中，工程应当由中小企业承建，不对其中涉及的货物的制造商和服务的承接商作出要求。</w:t>
      </w:r>
    </w:p>
    <w:p w14:paraId="5A2E572E"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4）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14:paraId="3ED37593"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①监狱企业参加采购活动时，应提供由省级以上监狱管理局、戒毒管理局（含新疆生产建设兵团）出具的属于监狱企业的证明文件。</w:t>
      </w:r>
    </w:p>
    <w:p w14:paraId="51525787"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②监狱企业视同小型、微型企业。</w:t>
      </w:r>
    </w:p>
    <w:p w14:paraId="5EF4A8B0"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（5）残疾人福利性单位指同时符合下列条件的单位：</w:t>
      </w:r>
    </w:p>
    <w:p w14:paraId="6AF84F30"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①安置的残疾人占本单位在职职工人数的比例不低于25%（含25%），并且安置的残疾人人数不少于10人（含10人）；</w:t>
      </w:r>
    </w:p>
    <w:p w14:paraId="5302C9D1"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②依法与安置的每位残疾人签订了一年以上（含一年）的劳动合同或服务协议；</w:t>
      </w:r>
    </w:p>
    <w:p w14:paraId="2D0527A0"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③为安置的每位残疾人按月足额缴纳了基本养老保险、基本医疗保险、失业保险、工伤保险和生育保险等社会保险费；</w:t>
      </w:r>
    </w:p>
    <w:p w14:paraId="39CDF0A7"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④通过银行等金融机构向安置的每位残疾人，按月支付了不低于单位所在区县适用的经省级人民政府批准的月最低工资标准的工资；</w:t>
      </w:r>
    </w:p>
    <w:p w14:paraId="2C96141B"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lastRenderedPageBreak/>
        <w:t>⑤提供本单位制造的货物、承担的工程或服务，或提供其他残疾人福利性单位制造的货物（不包括使用非残疾人福利性单位注册商标的货物）。</w:t>
      </w:r>
    </w:p>
    <w:p w14:paraId="148E16B2"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14:paraId="2A0957B3"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14:paraId="437627DF"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17.5信用记录指由财政部确定的有关网站提供的相关主体信用信息。信用记录的查询及使用应符合财政部文件（财库[2016]125号）规定。</w:t>
      </w:r>
    </w:p>
    <w:p w14:paraId="26E4788B"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17.6为落实政府采购政策需满足的要求：详见招标文件第一章。</w:t>
      </w:r>
    </w:p>
    <w:p w14:paraId="25F140DE" w14:textId="77777777" w:rsidR="008E6EF4" w:rsidRPr="00F075AB" w:rsidRDefault="00012EF8">
      <w:pPr>
        <w:pStyle w:val="null3"/>
        <w:jc w:val="both"/>
        <w:outlineLvl w:val="2"/>
        <w:rPr>
          <w:rFonts w:ascii="宋体" w:eastAsia="宋体" w:hAnsi="宋体" w:hint="default"/>
          <w:bCs/>
          <w:sz w:val="24"/>
          <w:szCs w:val="24"/>
        </w:rPr>
      </w:pPr>
      <w:r w:rsidRPr="00F075AB">
        <w:rPr>
          <w:rFonts w:ascii="宋体" w:eastAsia="宋体" w:hAnsi="宋体"/>
          <w:bCs/>
          <w:sz w:val="24"/>
          <w:szCs w:val="24"/>
        </w:rPr>
        <w:t>九、本项目的有关信息</w:t>
      </w:r>
    </w:p>
    <w:p w14:paraId="33524C5B"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18、本项目的有关信息，包括但不限于：招标公告、更正公告（若有）、招标文件、招标文件的澄清或修改（若有）、中标公告、终止公告（若有）、废标公告（若有）等都将在招标文件载明的指定媒体发布。</w:t>
      </w:r>
    </w:p>
    <w:p w14:paraId="77481260"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18.1指定媒体：详见招标文件第二章。</w:t>
      </w:r>
    </w:p>
    <w:p w14:paraId="22F5EC7B"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18.2本项目的潜在投标人或投标人应随时关注指定媒体，否则产生不利后果由其自行承担。</w:t>
      </w:r>
    </w:p>
    <w:p w14:paraId="4F7DEB0C" w14:textId="77777777" w:rsidR="008E6EF4" w:rsidRPr="00F075AB" w:rsidRDefault="00012EF8">
      <w:pPr>
        <w:pStyle w:val="null3"/>
        <w:jc w:val="both"/>
        <w:outlineLvl w:val="2"/>
        <w:rPr>
          <w:rFonts w:ascii="宋体" w:eastAsia="宋体" w:hAnsi="宋体" w:hint="default"/>
          <w:bCs/>
          <w:sz w:val="24"/>
          <w:szCs w:val="24"/>
        </w:rPr>
      </w:pPr>
      <w:r w:rsidRPr="00F075AB">
        <w:rPr>
          <w:rFonts w:ascii="宋体" w:eastAsia="宋体" w:hAnsi="宋体"/>
          <w:bCs/>
          <w:sz w:val="24"/>
          <w:szCs w:val="24"/>
        </w:rPr>
        <w:t>十、其他事项</w:t>
      </w:r>
    </w:p>
    <w:p w14:paraId="2CAF0653"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19、其他事项：</w:t>
      </w:r>
    </w:p>
    <w:p w14:paraId="51926542"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19.1本项目中如涉及商品包装和快递包装的，其包装需求标准应不低于《关于印发〈商品包装政府采购需求标准(试行)〉、〈快递包装政府采购需求标准(试行)〉的通知》（财办库〔2020〕</w:t>
      </w:r>
      <w:r w:rsidRPr="00F075AB">
        <w:rPr>
          <w:rFonts w:ascii="宋体" w:eastAsia="宋体" w:hAnsi="宋体"/>
          <w:bCs/>
          <w:sz w:val="24"/>
          <w:szCs w:val="24"/>
        </w:rPr>
        <w:tab/>
      </w:r>
      <w:r w:rsidRPr="00F075AB">
        <w:rPr>
          <w:rFonts w:ascii="宋体" w:eastAsia="宋体" w:hAnsi="宋体"/>
          <w:bCs/>
          <w:sz w:val="24"/>
          <w:szCs w:val="24"/>
        </w:rPr>
        <w:tab/>
        <w:t xml:space="preserve"> 123号）规定的包装要求，其他包装需求详见招标文件具体规定。采购人、中标人双方签订合同及验收环节，应包含上述包装要求的条款。</w:t>
      </w:r>
    </w:p>
    <w:p w14:paraId="78437D46" w14:textId="77777777" w:rsidR="008E6EF4" w:rsidRPr="00F075AB" w:rsidRDefault="00012EF8">
      <w:pPr>
        <w:pStyle w:val="null3"/>
        <w:ind w:firstLine="480"/>
        <w:jc w:val="both"/>
        <w:rPr>
          <w:rFonts w:ascii="宋体" w:eastAsia="宋体" w:hAnsi="宋体" w:hint="default"/>
          <w:bCs/>
          <w:sz w:val="24"/>
          <w:szCs w:val="24"/>
        </w:rPr>
      </w:pPr>
      <w:r w:rsidRPr="00F075AB">
        <w:rPr>
          <w:rFonts w:ascii="宋体" w:eastAsia="宋体" w:hAnsi="宋体"/>
          <w:bCs/>
          <w:sz w:val="24"/>
          <w:szCs w:val="24"/>
        </w:rPr>
        <w:t>19.2其他：详见招标文件第二章。</w:t>
      </w:r>
    </w:p>
    <w:p w14:paraId="5029E0A3" w14:textId="77777777" w:rsidR="008E6EF4" w:rsidRPr="00F075AB" w:rsidRDefault="008E6EF4">
      <w:pPr>
        <w:pStyle w:val="null3"/>
        <w:jc w:val="both"/>
        <w:rPr>
          <w:rFonts w:ascii="宋体" w:eastAsia="宋体" w:hAnsi="宋体" w:hint="default"/>
          <w:bCs/>
          <w:sz w:val="24"/>
          <w:szCs w:val="24"/>
        </w:rPr>
      </w:pPr>
    </w:p>
    <w:p w14:paraId="719BB0F1" w14:textId="77777777" w:rsidR="008E6EF4" w:rsidRPr="00F075AB" w:rsidRDefault="00012EF8">
      <w:pPr>
        <w:pStyle w:val="null3"/>
        <w:jc w:val="both"/>
        <w:rPr>
          <w:rFonts w:ascii="宋体" w:eastAsia="宋体" w:hAnsi="宋体" w:hint="default"/>
          <w:bCs/>
          <w:sz w:val="24"/>
          <w:szCs w:val="24"/>
        </w:rPr>
      </w:pPr>
      <w:r w:rsidRPr="00F075AB">
        <w:rPr>
          <w:rFonts w:ascii="宋体" w:eastAsia="宋体" w:hAnsi="宋体"/>
          <w:bCs/>
          <w:sz w:val="24"/>
          <w:szCs w:val="24"/>
        </w:rPr>
        <w:t xml:space="preserve"> </w:t>
      </w:r>
    </w:p>
    <w:p w14:paraId="60881006" w14:textId="77777777" w:rsidR="001A2F17" w:rsidRPr="00F075AB" w:rsidRDefault="001A2F17">
      <w:pPr>
        <w:pStyle w:val="null3"/>
        <w:jc w:val="center"/>
        <w:outlineLvl w:val="1"/>
        <w:rPr>
          <w:rFonts w:ascii="宋体" w:eastAsia="宋体" w:hAnsi="宋体" w:hint="default"/>
          <w:b/>
          <w:sz w:val="36"/>
        </w:rPr>
      </w:pPr>
    </w:p>
    <w:p w14:paraId="295EB3E9" w14:textId="77777777" w:rsidR="001A2F17" w:rsidRPr="00F075AB" w:rsidRDefault="001A2F17">
      <w:pPr>
        <w:pStyle w:val="null3"/>
        <w:jc w:val="center"/>
        <w:outlineLvl w:val="1"/>
        <w:rPr>
          <w:rFonts w:ascii="宋体" w:eastAsia="宋体" w:hAnsi="宋体" w:hint="default"/>
          <w:b/>
          <w:sz w:val="36"/>
        </w:rPr>
      </w:pPr>
    </w:p>
    <w:p w14:paraId="0366D8FE" w14:textId="77777777" w:rsidR="001A2F17" w:rsidRPr="00F075AB" w:rsidRDefault="001A2F17">
      <w:pPr>
        <w:pStyle w:val="null3"/>
        <w:jc w:val="center"/>
        <w:outlineLvl w:val="1"/>
        <w:rPr>
          <w:rFonts w:ascii="宋体" w:eastAsia="宋体" w:hAnsi="宋体" w:hint="default"/>
          <w:b/>
          <w:sz w:val="36"/>
        </w:rPr>
      </w:pPr>
    </w:p>
    <w:p w14:paraId="46BB66CF" w14:textId="77777777" w:rsidR="001A2F17" w:rsidRPr="00F075AB" w:rsidRDefault="001A2F17">
      <w:pPr>
        <w:pStyle w:val="null3"/>
        <w:jc w:val="center"/>
        <w:outlineLvl w:val="1"/>
        <w:rPr>
          <w:rFonts w:ascii="宋体" w:eastAsia="宋体" w:hAnsi="宋体" w:hint="default"/>
          <w:b/>
          <w:sz w:val="36"/>
        </w:rPr>
      </w:pPr>
    </w:p>
    <w:p w14:paraId="7C5275BD" w14:textId="77777777" w:rsidR="001A2F17" w:rsidRPr="00F075AB" w:rsidRDefault="001A2F17">
      <w:pPr>
        <w:pStyle w:val="null3"/>
        <w:jc w:val="center"/>
        <w:outlineLvl w:val="1"/>
        <w:rPr>
          <w:rFonts w:ascii="宋体" w:eastAsia="宋体" w:hAnsi="宋体" w:hint="default"/>
          <w:b/>
          <w:sz w:val="36"/>
        </w:rPr>
      </w:pPr>
    </w:p>
    <w:p w14:paraId="62F47D09" w14:textId="77777777" w:rsidR="001A2F17" w:rsidRPr="00F075AB" w:rsidRDefault="001A2F17">
      <w:pPr>
        <w:pStyle w:val="null3"/>
        <w:jc w:val="center"/>
        <w:outlineLvl w:val="1"/>
        <w:rPr>
          <w:rFonts w:ascii="宋体" w:eastAsia="宋体" w:hAnsi="宋体" w:hint="default"/>
          <w:b/>
          <w:sz w:val="36"/>
        </w:rPr>
      </w:pPr>
    </w:p>
    <w:p w14:paraId="00416465" w14:textId="1C3A6DC2" w:rsidR="001A2F17" w:rsidRPr="00F075AB" w:rsidRDefault="001A2F17">
      <w:pPr>
        <w:pStyle w:val="null3"/>
        <w:jc w:val="center"/>
        <w:outlineLvl w:val="1"/>
        <w:rPr>
          <w:rFonts w:ascii="宋体" w:eastAsia="宋体" w:hAnsi="宋体" w:hint="default"/>
          <w:b/>
          <w:sz w:val="36"/>
        </w:rPr>
      </w:pPr>
    </w:p>
    <w:p w14:paraId="7CE004AF" w14:textId="67B51F13" w:rsidR="008E6EF4" w:rsidRPr="00F075AB" w:rsidRDefault="00012EF8">
      <w:pPr>
        <w:pStyle w:val="null3"/>
        <w:jc w:val="center"/>
        <w:outlineLvl w:val="1"/>
        <w:rPr>
          <w:rFonts w:ascii="宋体" w:eastAsia="宋体" w:hAnsi="宋体" w:hint="default"/>
          <w:b/>
          <w:sz w:val="36"/>
        </w:rPr>
      </w:pPr>
      <w:r w:rsidRPr="00F075AB">
        <w:rPr>
          <w:rFonts w:ascii="宋体" w:eastAsia="宋体" w:hAnsi="宋体"/>
          <w:b/>
          <w:sz w:val="36"/>
        </w:rPr>
        <w:lastRenderedPageBreak/>
        <w:t>第四章 资格审查与评标</w:t>
      </w:r>
    </w:p>
    <w:p w14:paraId="2A761870" w14:textId="77777777" w:rsidR="001A2F17" w:rsidRPr="00F075AB" w:rsidRDefault="001A2F17">
      <w:pPr>
        <w:pStyle w:val="null3"/>
        <w:jc w:val="center"/>
        <w:outlineLvl w:val="1"/>
        <w:rPr>
          <w:rFonts w:ascii="宋体" w:eastAsia="宋体" w:hAnsi="宋体" w:hint="default"/>
        </w:rPr>
      </w:pPr>
    </w:p>
    <w:p w14:paraId="3920A696" w14:textId="77777777" w:rsidR="008E6EF4" w:rsidRPr="00F075AB" w:rsidRDefault="00012EF8">
      <w:pPr>
        <w:pStyle w:val="null3"/>
        <w:jc w:val="both"/>
        <w:outlineLvl w:val="2"/>
        <w:rPr>
          <w:rFonts w:ascii="宋体" w:eastAsia="宋体" w:hAnsi="宋体" w:hint="default"/>
          <w:sz w:val="24"/>
          <w:szCs w:val="24"/>
        </w:rPr>
      </w:pPr>
      <w:r w:rsidRPr="00F075AB">
        <w:rPr>
          <w:rFonts w:ascii="宋体" w:eastAsia="宋体" w:hAnsi="宋体"/>
          <w:b/>
          <w:sz w:val="28"/>
        </w:rPr>
        <w:t>一、资格审查</w:t>
      </w:r>
    </w:p>
    <w:p w14:paraId="34A38975"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1、开标结束后，由福建医科大学教育科技发展有限公司负责资格审查小组的组建及资格审查工作的组织。</w:t>
      </w:r>
    </w:p>
    <w:p w14:paraId="00DD137E"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1.1资格审查小组</w:t>
      </w:r>
    </w:p>
    <w:p w14:paraId="3C416EEA" w14:textId="77777777" w:rsidR="008E6EF4" w:rsidRPr="00F075AB" w:rsidRDefault="008E6EF4">
      <w:pPr>
        <w:pStyle w:val="null3"/>
        <w:ind w:firstLine="480"/>
        <w:jc w:val="both"/>
        <w:rPr>
          <w:rFonts w:ascii="宋体" w:eastAsia="宋体" w:hAnsi="宋体" w:hint="default"/>
          <w:sz w:val="24"/>
          <w:szCs w:val="24"/>
        </w:rPr>
      </w:pPr>
    </w:p>
    <w:p w14:paraId="3548CBF2"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资格审查小组由3人组成，并负责具体审查事务，其中由采购人派出的采购人代表至少1人，由福建医科大学教育科技发展有限公司派出的工作人员至少1人，其余1人可为采购人代表或福建医科大学教育科技发展有限公司的工作人员。</w:t>
      </w:r>
    </w:p>
    <w:p w14:paraId="44C4C60D"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1.2资格审查的依据是招标文件和电子投标文件。</w:t>
      </w:r>
    </w:p>
    <w:p w14:paraId="4BEEB0F8"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1.3资格审查的范围及内容：电子投标文件（资格及资信证明部分），具体如下：</w:t>
      </w:r>
    </w:p>
    <w:p w14:paraId="1F08088A"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（1）“投标函”；</w:t>
      </w:r>
    </w:p>
    <w:p w14:paraId="123C65EF"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（2）“投标人的资格及资信证明文件”</w:t>
      </w:r>
    </w:p>
    <w:p w14:paraId="321F4676"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①一般资格证明文件：</w:t>
      </w:r>
    </w:p>
    <w:p w14:paraId="30282CB0" w14:textId="77777777" w:rsidR="008E6EF4" w:rsidRPr="00F075AB" w:rsidRDefault="008E6EF4">
      <w:pPr>
        <w:pStyle w:val="null3"/>
        <w:jc w:val="both"/>
        <w:rPr>
          <w:rFonts w:ascii="宋体" w:eastAsia="宋体" w:hAnsi="宋体" w:hint="default"/>
          <w:sz w:val="24"/>
          <w:szCs w:val="24"/>
        </w:rPr>
      </w:pPr>
    </w:p>
    <w:p w14:paraId="104734CE"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采购包1：</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2254"/>
        <w:gridCol w:w="5221"/>
      </w:tblGrid>
      <w:tr w:rsidR="008E6EF4" w:rsidRPr="00F075AB" w14:paraId="7F4F575D" w14:textId="77777777" w:rsidTr="001A2F17">
        <w:tc>
          <w:tcPr>
            <w:tcW w:w="831" w:type="dxa"/>
          </w:tcPr>
          <w:p w14:paraId="16C186A6"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序号</w:t>
            </w:r>
          </w:p>
        </w:tc>
        <w:tc>
          <w:tcPr>
            <w:tcW w:w="2254" w:type="dxa"/>
          </w:tcPr>
          <w:p w14:paraId="1957508B"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资格审查要求概况</w:t>
            </w:r>
          </w:p>
        </w:tc>
        <w:tc>
          <w:tcPr>
            <w:tcW w:w="5221" w:type="dxa"/>
          </w:tcPr>
          <w:p w14:paraId="45B9ADDA"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评审点具体描述</w:t>
            </w:r>
          </w:p>
        </w:tc>
      </w:tr>
      <w:tr w:rsidR="008E6EF4" w:rsidRPr="00F075AB" w14:paraId="3CF13D19" w14:textId="77777777" w:rsidTr="001A2F17">
        <w:tc>
          <w:tcPr>
            <w:tcW w:w="831" w:type="dxa"/>
          </w:tcPr>
          <w:p w14:paraId="21D77C74"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1</w:t>
            </w:r>
          </w:p>
        </w:tc>
        <w:tc>
          <w:tcPr>
            <w:tcW w:w="2254" w:type="dxa"/>
          </w:tcPr>
          <w:p w14:paraId="62CE36BF"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单位授权书</w:t>
            </w:r>
          </w:p>
        </w:tc>
        <w:tc>
          <w:tcPr>
            <w:tcW w:w="5221" w:type="dxa"/>
          </w:tcPr>
          <w:p w14:paraId="1C17179A"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rsidR="008E6EF4" w:rsidRPr="00F075AB" w14:paraId="41365C3B" w14:textId="77777777" w:rsidTr="001A2F17">
        <w:tc>
          <w:tcPr>
            <w:tcW w:w="831" w:type="dxa"/>
          </w:tcPr>
          <w:p w14:paraId="0DC1ACDF"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2</w:t>
            </w:r>
          </w:p>
        </w:tc>
        <w:tc>
          <w:tcPr>
            <w:tcW w:w="2254" w:type="dxa"/>
          </w:tcPr>
          <w:p w14:paraId="5A1190BF"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营业执照等证明文件</w:t>
            </w:r>
          </w:p>
        </w:tc>
        <w:tc>
          <w:tcPr>
            <w:tcW w:w="5221" w:type="dxa"/>
          </w:tcPr>
          <w:p w14:paraId="6EEACFE4"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rsidR="008E6EF4" w:rsidRPr="00F075AB" w14:paraId="26C46A94" w14:textId="77777777" w:rsidTr="001A2F17">
        <w:tc>
          <w:tcPr>
            <w:tcW w:w="831" w:type="dxa"/>
          </w:tcPr>
          <w:p w14:paraId="5D7D2DC1"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3</w:t>
            </w:r>
          </w:p>
        </w:tc>
        <w:tc>
          <w:tcPr>
            <w:tcW w:w="2254" w:type="dxa"/>
          </w:tcPr>
          <w:p w14:paraId="26513BA7"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提供财务状况报告(财务报告、或资信证明）</w:t>
            </w:r>
          </w:p>
        </w:tc>
        <w:tc>
          <w:tcPr>
            <w:tcW w:w="5221" w:type="dxa"/>
          </w:tcPr>
          <w:p w14:paraId="156A36C9"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w:t>
            </w:r>
            <w:r w:rsidRPr="00F075AB">
              <w:rPr>
                <w:rFonts w:ascii="宋体" w:eastAsia="宋体" w:hAnsi="宋体"/>
                <w:sz w:val="24"/>
                <w:szCs w:val="24"/>
              </w:rPr>
              <w:lastRenderedPageBreak/>
              <w:t>投标人、成立年限满半年但不足1年的投标人、成立年限不足半年的投标人），应选择提供资信证明复印件。</w:t>
            </w:r>
          </w:p>
        </w:tc>
      </w:tr>
      <w:tr w:rsidR="008E6EF4" w:rsidRPr="00F075AB" w14:paraId="7BB4C93A" w14:textId="77777777" w:rsidTr="001A2F17">
        <w:tc>
          <w:tcPr>
            <w:tcW w:w="831" w:type="dxa"/>
          </w:tcPr>
          <w:p w14:paraId="58397406"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lastRenderedPageBreak/>
              <w:t>4</w:t>
            </w:r>
          </w:p>
        </w:tc>
        <w:tc>
          <w:tcPr>
            <w:tcW w:w="2254" w:type="dxa"/>
          </w:tcPr>
          <w:p w14:paraId="2F24F63A"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依法缴纳税收证明材料</w:t>
            </w:r>
          </w:p>
        </w:tc>
        <w:tc>
          <w:tcPr>
            <w:tcW w:w="5221" w:type="dxa"/>
          </w:tcPr>
          <w:p w14:paraId="3806E610"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①投标人提供的税收缴纳凭据复印件应符合下列规定： a.投标截止时间前（不含投标截止时间的当月）已依法缴纳税收的投标人，提供投标截止时间前六个月（不含投标截止时间的当月）中任一月份的税收缴纳凭据复印件。 b.投标截止时间的当月成立的投标人，视同满足本项资格条件要求。 c.若为依法免税范围的投标人，提供依法免税证明材料的，视同满足本项资格条件要求。</w:t>
            </w:r>
          </w:p>
        </w:tc>
      </w:tr>
      <w:tr w:rsidR="008E6EF4" w:rsidRPr="00F075AB" w14:paraId="75432C28" w14:textId="77777777" w:rsidTr="001A2F17">
        <w:tc>
          <w:tcPr>
            <w:tcW w:w="831" w:type="dxa"/>
          </w:tcPr>
          <w:p w14:paraId="6198B8F8"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5</w:t>
            </w:r>
          </w:p>
        </w:tc>
        <w:tc>
          <w:tcPr>
            <w:tcW w:w="2254" w:type="dxa"/>
          </w:tcPr>
          <w:p w14:paraId="3AFCE885"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依法缴纳社会保障资金证明材料</w:t>
            </w:r>
          </w:p>
        </w:tc>
        <w:tc>
          <w:tcPr>
            <w:tcW w:w="5221" w:type="dxa"/>
          </w:tcPr>
          <w:p w14:paraId="13711BC6"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①投标人提供的社会保障资金缴纳凭据复印件应符合下列规定： a.投标截止时间前（不含投标截止时间的当月）已依法缴纳社会保障资金的投标人，提供投标截止时间前六个月（不含投标截止时间的当月）中任一月份的社会保障资金缴纳凭据复印件。 b.投标截止时间的当月成立的投标人，视同满足本项资格条件要求。 c.若为依法不需要缴纳或暂缓缴纳社会保障资金的投标人，提供依法不需要缴纳或暂缓缴纳社会保障资金证明材料的，视同满足本项资格条件要求。</w:t>
            </w:r>
          </w:p>
        </w:tc>
      </w:tr>
      <w:tr w:rsidR="008E6EF4" w:rsidRPr="00F075AB" w14:paraId="5DFFCC88" w14:textId="77777777" w:rsidTr="001A2F17">
        <w:tc>
          <w:tcPr>
            <w:tcW w:w="831" w:type="dxa"/>
          </w:tcPr>
          <w:p w14:paraId="2D01E156"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6</w:t>
            </w:r>
          </w:p>
        </w:tc>
        <w:tc>
          <w:tcPr>
            <w:tcW w:w="2254" w:type="dxa"/>
          </w:tcPr>
          <w:p w14:paraId="3C2E5BD0"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具备履行合同所必需设备和专业技术能力的声明函(若有)</w:t>
            </w:r>
          </w:p>
        </w:tc>
        <w:tc>
          <w:tcPr>
            <w:tcW w:w="5221" w:type="dxa"/>
          </w:tcPr>
          <w:p w14:paraId="5984FD8C"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rsidR="008E6EF4" w:rsidRPr="00F075AB" w14:paraId="3BB7C5E5" w14:textId="77777777" w:rsidTr="001A2F17">
        <w:tc>
          <w:tcPr>
            <w:tcW w:w="831" w:type="dxa"/>
          </w:tcPr>
          <w:p w14:paraId="39567418"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7</w:t>
            </w:r>
          </w:p>
        </w:tc>
        <w:tc>
          <w:tcPr>
            <w:tcW w:w="2254" w:type="dxa"/>
          </w:tcPr>
          <w:p w14:paraId="44B08BC5"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参加采购活动前三年内在经营活动中没有重大违法记录的声明</w:t>
            </w:r>
          </w:p>
        </w:tc>
        <w:tc>
          <w:tcPr>
            <w:tcW w:w="5221" w:type="dxa"/>
          </w:tcPr>
          <w:p w14:paraId="43EED03E"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rsidR="008E6EF4" w:rsidRPr="00F075AB" w14:paraId="4C04D5F8" w14:textId="77777777" w:rsidTr="001A2F17">
        <w:tc>
          <w:tcPr>
            <w:tcW w:w="831" w:type="dxa"/>
          </w:tcPr>
          <w:p w14:paraId="142FC733"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8</w:t>
            </w:r>
          </w:p>
        </w:tc>
        <w:tc>
          <w:tcPr>
            <w:tcW w:w="2254" w:type="dxa"/>
          </w:tcPr>
          <w:p w14:paraId="07F99D50"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信用记录查询结果</w:t>
            </w:r>
          </w:p>
        </w:tc>
        <w:tc>
          <w:tcPr>
            <w:tcW w:w="5221" w:type="dxa"/>
          </w:tcPr>
          <w:p w14:paraId="0E14B8DE"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w:t>
            </w:r>
            <w:r w:rsidRPr="00F075AB">
              <w:rPr>
                <w:rFonts w:ascii="宋体" w:eastAsia="宋体" w:hAnsi="宋体"/>
                <w:sz w:val="24"/>
                <w:szCs w:val="24"/>
              </w:rPr>
              <w:lastRenderedPageBreak/>
              <w:t>其他重大违法记录且相关信用惩戒期限未满的，其资格审查不合格。</w:t>
            </w:r>
          </w:p>
        </w:tc>
      </w:tr>
      <w:tr w:rsidR="008E6EF4" w:rsidRPr="00F075AB" w14:paraId="3903977A" w14:textId="77777777" w:rsidTr="001A2F17">
        <w:tc>
          <w:tcPr>
            <w:tcW w:w="831" w:type="dxa"/>
          </w:tcPr>
          <w:p w14:paraId="70916335"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lastRenderedPageBreak/>
              <w:t>9</w:t>
            </w:r>
          </w:p>
        </w:tc>
        <w:tc>
          <w:tcPr>
            <w:tcW w:w="2254" w:type="dxa"/>
          </w:tcPr>
          <w:p w14:paraId="1497D979"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中小企业声明函（以资格条件落实中小企业扶持政策时适用 ）</w:t>
            </w:r>
          </w:p>
        </w:tc>
        <w:tc>
          <w:tcPr>
            <w:tcW w:w="5221" w:type="dxa"/>
          </w:tcPr>
          <w:p w14:paraId="207EBC1E"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rsidR="008E6EF4" w:rsidRPr="00F075AB" w14:paraId="3C80EFB0" w14:textId="77777777" w:rsidTr="001A2F17">
        <w:tc>
          <w:tcPr>
            <w:tcW w:w="831" w:type="dxa"/>
          </w:tcPr>
          <w:p w14:paraId="59D6EF39"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10</w:t>
            </w:r>
          </w:p>
        </w:tc>
        <w:tc>
          <w:tcPr>
            <w:tcW w:w="2254" w:type="dxa"/>
          </w:tcPr>
          <w:p w14:paraId="25A4379F"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联合体协议（若有）</w:t>
            </w:r>
          </w:p>
        </w:tc>
        <w:tc>
          <w:tcPr>
            <w:tcW w:w="5221" w:type="dxa"/>
          </w:tcPr>
          <w:p w14:paraId="27F6A767"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①招标文件接受联合体投标且投标人为联合体的，投标人应提供本协议；否则无须提供。 ②本协议由委托代理人签字或盖章的，应按照招标文件第七章载明的格式提供“单位授权书”。</w:t>
            </w:r>
          </w:p>
        </w:tc>
      </w:tr>
    </w:tbl>
    <w:p w14:paraId="3978018A" w14:textId="77777777" w:rsidR="008E6EF4" w:rsidRPr="00F075AB" w:rsidRDefault="008E6EF4">
      <w:pPr>
        <w:pStyle w:val="null3"/>
        <w:jc w:val="both"/>
        <w:rPr>
          <w:rFonts w:ascii="宋体" w:eastAsia="宋体" w:hAnsi="宋体" w:hint="default"/>
          <w:sz w:val="24"/>
          <w:szCs w:val="24"/>
        </w:rPr>
      </w:pPr>
    </w:p>
    <w:p w14:paraId="00A5A931"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※备注说明</w:t>
      </w:r>
    </w:p>
    <w:p w14:paraId="6E586902"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①投标人应根据自身实际情况提供上述资格要求的证明材料，格式可参考招标文件第七章提供。</w:t>
      </w:r>
    </w:p>
    <w:p w14:paraId="50C15203"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②投标人提供的相应证明材料复印件均应符合：内容完整、清晰、整洁，并由投标人加盖其单位公章。</w:t>
      </w:r>
    </w:p>
    <w:p w14:paraId="23740BD7"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②.其他资格证明文件：</w:t>
      </w:r>
    </w:p>
    <w:p w14:paraId="5F67403D" w14:textId="77777777" w:rsidR="008E6EF4" w:rsidRPr="00F075AB" w:rsidRDefault="008E6EF4">
      <w:pPr>
        <w:pStyle w:val="null3"/>
        <w:rPr>
          <w:rFonts w:ascii="宋体" w:eastAsia="宋体" w:hAnsi="宋体" w:hint="default"/>
          <w:sz w:val="24"/>
          <w:szCs w:val="24"/>
        </w:rPr>
      </w:pPr>
    </w:p>
    <w:p w14:paraId="17184665"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采购包1：</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235"/>
        <w:gridCol w:w="6071"/>
      </w:tblGrid>
      <w:tr w:rsidR="008E6EF4" w:rsidRPr="00F075AB" w14:paraId="4579884F" w14:textId="77777777" w:rsidTr="001A2F17">
        <w:tc>
          <w:tcPr>
            <w:tcW w:w="2235" w:type="dxa"/>
          </w:tcPr>
          <w:p w14:paraId="19514931"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资格审查要求概况</w:t>
            </w:r>
          </w:p>
        </w:tc>
        <w:tc>
          <w:tcPr>
            <w:tcW w:w="6071" w:type="dxa"/>
          </w:tcPr>
          <w:p w14:paraId="5E718EA0"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评审点具体描述</w:t>
            </w:r>
          </w:p>
        </w:tc>
      </w:tr>
      <w:tr w:rsidR="008E6EF4" w:rsidRPr="00F075AB" w14:paraId="2EA5278C" w14:textId="77777777" w:rsidTr="001A2F17">
        <w:tc>
          <w:tcPr>
            <w:tcW w:w="2235" w:type="dxa"/>
          </w:tcPr>
          <w:p w14:paraId="626F2606"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资格标准</w:t>
            </w:r>
          </w:p>
        </w:tc>
        <w:tc>
          <w:tcPr>
            <w:tcW w:w="6071" w:type="dxa"/>
          </w:tcPr>
          <w:p w14:paraId="5D12A086"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所投货物若属于医疗器械管理范畴，按照国家《医疗器械监督管理条例》，应符合以下标准：①投标人为制造商的，须提供《医疗器械生产企业许可证》（进口产品除外）；投标人为经销商的，投标货物若属于三类医疗器械，须提供《医疗器械经营企业许可证》，投标货物若属于二类医疗器械，也可提供《二类医疗器械的经营备案凭证》，投标货物若属于一类医疗器械，则无须提供此项；②投标货物属于《医疗器械监督管理条例》规定的第一类医疗器械产品应提供《第一类医疗器械备案凭证》，属于第二类、第三类医疗器械产品应取得《医</w:t>
            </w:r>
            <w:r w:rsidRPr="00F075AB">
              <w:rPr>
                <w:rFonts w:ascii="宋体" w:eastAsia="宋体" w:hAnsi="宋体"/>
                <w:sz w:val="24"/>
                <w:szCs w:val="24"/>
              </w:rPr>
              <w:lastRenderedPageBreak/>
              <w:t>疗器械注册证》(如有注册登记表应提供)。所有证件必须在有效期内。</w:t>
            </w:r>
          </w:p>
        </w:tc>
      </w:tr>
    </w:tbl>
    <w:p w14:paraId="4EE5A986" w14:textId="77777777" w:rsidR="008E6EF4" w:rsidRPr="00F075AB" w:rsidRDefault="008E6EF4">
      <w:pPr>
        <w:pStyle w:val="null3"/>
        <w:rPr>
          <w:rFonts w:ascii="宋体" w:eastAsia="宋体" w:hAnsi="宋体" w:hint="default"/>
          <w:sz w:val="24"/>
          <w:szCs w:val="24"/>
        </w:rPr>
      </w:pPr>
    </w:p>
    <w:p w14:paraId="44F6A1B5"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（3）投标保证金。</w:t>
      </w:r>
    </w:p>
    <w:p w14:paraId="44A67DC9"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1.4有下列情形之一的，资格审查不合格：</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06"/>
      </w:tblGrid>
      <w:tr w:rsidR="008E6EF4" w:rsidRPr="00F075AB" w14:paraId="6FE597B8" w14:textId="77777777">
        <w:tc>
          <w:tcPr>
            <w:tcW w:w="8306" w:type="dxa"/>
          </w:tcPr>
          <w:p w14:paraId="42346A7A"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明细</w:t>
            </w:r>
          </w:p>
        </w:tc>
      </w:tr>
      <w:tr w:rsidR="008E6EF4" w:rsidRPr="00F075AB" w14:paraId="01430C38" w14:textId="77777777">
        <w:tc>
          <w:tcPr>
            <w:tcW w:w="8306" w:type="dxa"/>
          </w:tcPr>
          <w:p w14:paraId="55FA6009"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未按照招标文件规定提交投标函</w:t>
            </w:r>
          </w:p>
        </w:tc>
      </w:tr>
      <w:tr w:rsidR="008E6EF4" w:rsidRPr="00F075AB" w14:paraId="05302BEC" w14:textId="77777777">
        <w:tc>
          <w:tcPr>
            <w:tcW w:w="8306" w:type="dxa"/>
          </w:tcPr>
          <w:p w14:paraId="043876BF"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未按照招标文件规定提交投标人的资格及资信文件</w:t>
            </w:r>
          </w:p>
        </w:tc>
      </w:tr>
      <w:tr w:rsidR="008E6EF4" w:rsidRPr="00F075AB" w14:paraId="5632D4C4" w14:textId="77777777">
        <w:tc>
          <w:tcPr>
            <w:tcW w:w="8306" w:type="dxa"/>
          </w:tcPr>
          <w:p w14:paraId="2411B3FE"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未按照招标文件规定提交投标保证金</w:t>
            </w:r>
          </w:p>
        </w:tc>
      </w:tr>
    </w:tbl>
    <w:p w14:paraId="77194222" w14:textId="77777777" w:rsidR="008E6EF4" w:rsidRPr="00F075AB" w:rsidRDefault="008E6EF4">
      <w:pPr>
        <w:pStyle w:val="null3"/>
        <w:ind w:firstLine="480"/>
        <w:rPr>
          <w:rFonts w:ascii="宋体" w:eastAsia="宋体" w:hAnsi="宋体" w:hint="default"/>
          <w:sz w:val="24"/>
          <w:szCs w:val="24"/>
        </w:rPr>
      </w:pPr>
    </w:p>
    <w:p w14:paraId="079FBA3B" w14:textId="77777777" w:rsidR="008E6EF4" w:rsidRPr="00F075AB" w:rsidRDefault="008E6EF4">
      <w:pPr>
        <w:pStyle w:val="null3"/>
        <w:rPr>
          <w:rFonts w:ascii="宋体" w:eastAsia="宋体" w:hAnsi="宋体" w:hint="default"/>
          <w:sz w:val="24"/>
          <w:szCs w:val="24"/>
        </w:rPr>
      </w:pPr>
    </w:p>
    <w:p w14:paraId="15B81259"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采购包1：</w:t>
      </w:r>
    </w:p>
    <w:p w14:paraId="51A49A8D"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资格审查不合格项：无</w:t>
      </w:r>
    </w:p>
    <w:p w14:paraId="32C9F23C" w14:textId="77777777" w:rsidR="008E6EF4" w:rsidRPr="00F075AB" w:rsidRDefault="008E6EF4">
      <w:pPr>
        <w:pStyle w:val="null3"/>
        <w:rPr>
          <w:rFonts w:ascii="宋体" w:eastAsia="宋体" w:hAnsi="宋体" w:hint="default"/>
          <w:sz w:val="24"/>
          <w:szCs w:val="24"/>
        </w:rPr>
      </w:pPr>
    </w:p>
    <w:p w14:paraId="1D14FAE8"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1.5若本项目接受联合体投标且投标人为联合体，联合体中有同类资质的供应商按照联合体分工承担相同工作的，应先按照资质等级较低的供应商确定资质等级，再按照本章第1.2、1.3、1.4条规定进行资格审查。</w:t>
      </w:r>
    </w:p>
    <w:p w14:paraId="48EA5539"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2、资格审查情况不得私自外泄，有关信息由福建医科大学教育科技发展有限公司统一对外发布。</w:t>
      </w:r>
    </w:p>
    <w:p w14:paraId="60D4355C"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3、资格审查合格的投标人不足三家的，不进行评标。同时，本次采购活动结束，福建医科大学教育科技发展有限公司将依法组织后续采购活动（包括但不限于：重新招标、采用其他方式采购等）。</w:t>
      </w:r>
    </w:p>
    <w:p w14:paraId="480FF977" w14:textId="77777777" w:rsidR="008E6EF4" w:rsidRPr="00F075AB" w:rsidRDefault="00012EF8">
      <w:pPr>
        <w:pStyle w:val="null3"/>
        <w:jc w:val="both"/>
        <w:outlineLvl w:val="2"/>
        <w:rPr>
          <w:rFonts w:ascii="宋体" w:eastAsia="宋体" w:hAnsi="宋体" w:hint="default"/>
          <w:sz w:val="24"/>
          <w:szCs w:val="24"/>
        </w:rPr>
      </w:pPr>
      <w:r w:rsidRPr="00F075AB">
        <w:rPr>
          <w:rFonts w:ascii="宋体" w:eastAsia="宋体" w:hAnsi="宋体"/>
          <w:sz w:val="24"/>
          <w:szCs w:val="24"/>
        </w:rPr>
        <w:t>二、评标</w:t>
      </w:r>
    </w:p>
    <w:p w14:paraId="27E22B6A"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4、资格审查结束后，由福建医科大学教育科技发展有限公司负责评标委员会的组建及评标工作的组织。</w:t>
      </w:r>
    </w:p>
    <w:p w14:paraId="2AA84B8A"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5、评标委员会</w:t>
      </w:r>
    </w:p>
    <w:p w14:paraId="1FD2B3D3" w14:textId="77777777" w:rsidR="008E6EF4" w:rsidRPr="00F075AB" w:rsidRDefault="008E6EF4">
      <w:pPr>
        <w:pStyle w:val="null3"/>
        <w:jc w:val="both"/>
        <w:rPr>
          <w:rFonts w:ascii="宋体" w:eastAsia="宋体" w:hAnsi="宋体" w:hint="default"/>
          <w:sz w:val="24"/>
          <w:szCs w:val="24"/>
        </w:rPr>
      </w:pPr>
    </w:p>
    <w:p w14:paraId="7149718D"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由采购人代表和评审专家两部分共5人组成，其中由福建省政府采购评审专家库产生的评审专家4人，由采购人派出的采购人代表1人。</w:t>
      </w:r>
    </w:p>
    <w:p w14:paraId="29962E80"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5.2评标委员会负责具体评标事务，并按照下列原则依法独立履行有关职责：</w:t>
      </w:r>
    </w:p>
    <w:p w14:paraId="0182BD25"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（1）评标应保护国家利益、社会公共利益和各方当事人合法权益，提高采购效益，保证项目质量。</w:t>
      </w:r>
    </w:p>
    <w:p w14:paraId="0F9EE35A"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（2）评标应遵循公平、公正、科学、严谨和择优原则。</w:t>
      </w:r>
    </w:p>
    <w:p w14:paraId="5D849BEE"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（3）评标的依据是招标文件和电子投标文件。</w:t>
      </w:r>
    </w:p>
    <w:p w14:paraId="435EF38F"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（4）应按照招标文件规定推荐中标候选人或确定中标人。</w:t>
      </w:r>
    </w:p>
    <w:p w14:paraId="2CB27AEF"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（5）评标应遵守下列评标纪律：</w:t>
      </w:r>
    </w:p>
    <w:p w14:paraId="5622EF53"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①评标情况不得私自外泄，有关信息由福建医科大学教育科技发展有限公司统一对外发布。</w:t>
      </w:r>
    </w:p>
    <w:p w14:paraId="15442E74"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②对福建医科大学教育科技发展有限公司或投标人提供的要求保密的资料，不得摘记翻印和外传。</w:t>
      </w:r>
    </w:p>
    <w:p w14:paraId="73B6CFCF"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③不得收受投标人或有关人员的任何礼物，不得串联鼓动其他人袒护某投标人。若与投标人存在利害关系，则应主动声明并回避。</w:t>
      </w:r>
    </w:p>
    <w:p w14:paraId="474F36D4"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④全体评委应按照招标文件规定进行评标，一切认定事项应查有实据且不得弄虚作假。</w:t>
      </w:r>
    </w:p>
    <w:p w14:paraId="44F73BF5"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lastRenderedPageBreak/>
        <w:t>⑤评标中应充分发扬民主，推荐中标候选人或确定中标人后要服从评标报告。</w:t>
      </w:r>
    </w:p>
    <w:p w14:paraId="5BC3F0C8"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※对违反评标纪律的评委，将取消其评委资格，对评标工作造成严重损失者将予以通报批评乃至追究法律责任。</w:t>
      </w:r>
    </w:p>
    <w:p w14:paraId="06F90D24"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6、评标程序</w:t>
      </w:r>
    </w:p>
    <w:p w14:paraId="1B79C172"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6.1评标前的准备工作</w:t>
      </w:r>
    </w:p>
    <w:p w14:paraId="28FF0211"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（1）全体评委应认真审阅招标文件，了解评委应履行或遵守的职责、义务和评标纪律。</w:t>
      </w:r>
    </w:p>
    <w:p w14:paraId="59FEFCDF"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14:paraId="2637E7C8"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6.2符合性审查</w:t>
      </w:r>
    </w:p>
    <w:p w14:paraId="49C3A54B"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（1）评标委员会依据招标文件的实质性要求，对通过资格审查的电子投标文件进行符合性审查，以确定其是否满足招标文件的实质性要求。</w:t>
      </w:r>
    </w:p>
    <w:p w14:paraId="71A90C94"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（2）满足招标文件的实质性要求指电子投标文件对招标文件实质性要求的响应不存在重大偏差或保留。</w:t>
      </w:r>
    </w:p>
    <w:p w14:paraId="7D547DE7"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14:paraId="2D6EF5BD"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4）评标委员会审查判断电子投标文件是否满足招标文件的实质性要求仅基于电子投标文件本身而不寻求其他的外部证据。未满足招标文件实质性要求的电子投标文件将被评标委员会否决（即符合性审查不合格），被否决的电子投标文件不能通过补充、修改（澄清、说明或补正）等方式重新成为满足招标文件实质性要求的电子投标文件。</w:t>
      </w:r>
    </w:p>
    <w:p w14:paraId="14D62004"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（5）评标委员会对所有投标人都执行相同的程序和标准。</w:t>
      </w:r>
    </w:p>
    <w:p w14:paraId="7596F073"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（6）有下列情形之一的，符合性审查不合格：</w:t>
      </w:r>
    </w:p>
    <w:p w14:paraId="3A93520E"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①项目一般情形：</w:t>
      </w:r>
    </w:p>
    <w:p w14:paraId="40BFBAAD" w14:textId="77777777" w:rsidR="008E6EF4" w:rsidRPr="00F075AB" w:rsidRDefault="008E6EF4">
      <w:pPr>
        <w:pStyle w:val="null3"/>
        <w:rPr>
          <w:rFonts w:ascii="宋体" w:eastAsia="宋体" w:hAnsi="宋体" w:hint="default"/>
          <w:sz w:val="24"/>
          <w:szCs w:val="24"/>
        </w:rPr>
      </w:pPr>
    </w:p>
    <w:p w14:paraId="55EAAE25"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采购包1：</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8"/>
        <w:gridCol w:w="2189"/>
        <w:gridCol w:w="5079"/>
      </w:tblGrid>
      <w:tr w:rsidR="008E6EF4" w:rsidRPr="00F075AB" w14:paraId="74A18C27" w14:textId="77777777" w:rsidTr="001A2F17">
        <w:tc>
          <w:tcPr>
            <w:tcW w:w="1038" w:type="dxa"/>
          </w:tcPr>
          <w:p w14:paraId="2727AA1E"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序号</w:t>
            </w:r>
          </w:p>
        </w:tc>
        <w:tc>
          <w:tcPr>
            <w:tcW w:w="2189" w:type="dxa"/>
          </w:tcPr>
          <w:p w14:paraId="37B61139"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符合审查要求概况</w:t>
            </w:r>
          </w:p>
        </w:tc>
        <w:tc>
          <w:tcPr>
            <w:tcW w:w="5079" w:type="dxa"/>
          </w:tcPr>
          <w:p w14:paraId="5EBF86C1"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评审点具体描述</w:t>
            </w:r>
          </w:p>
        </w:tc>
      </w:tr>
      <w:tr w:rsidR="008E6EF4" w:rsidRPr="00F075AB" w14:paraId="71842AD8" w14:textId="77777777" w:rsidTr="001A2F17">
        <w:tc>
          <w:tcPr>
            <w:tcW w:w="1038" w:type="dxa"/>
          </w:tcPr>
          <w:p w14:paraId="748A9F8A"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1</w:t>
            </w:r>
          </w:p>
        </w:tc>
        <w:tc>
          <w:tcPr>
            <w:tcW w:w="2189" w:type="dxa"/>
          </w:tcPr>
          <w:p w14:paraId="05175637"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情形1</w:t>
            </w:r>
          </w:p>
        </w:tc>
        <w:tc>
          <w:tcPr>
            <w:tcW w:w="5079" w:type="dxa"/>
          </w:tcPr>
          <w:p w14:paraId="6B5330CD"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违反招标文件中载明“投标无效”条款的规定；</w:t>
            </w:r>
          </w:p>
        </w:tc>
      </w:tr>
      <w:tr w:rsidR="008E6EF4" w:rsidRPr="00F075AB" w14:paraId="4C38CE66" w14:textId="77777777" w:rsidTr="001A2F17">
        <w:tc>
          <w:tcPr>
            <w:tcW w:w="1038" w:type="dxa"/>
          </w:tcPr>
          <w:p w14:paraId="766CA2C4"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2</w:t>
            </w:r>
          </w:p>
        </w:tc>
        <w:tc>
          <w:tcPr>
            <w:tcW w:w="2189" w:type="dxa"/>
          </w:tcPr>
          <w:p w14:paraId="40AD349C"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情形2</w:t>
            </w:r>
          </w:p>
        </w:tc>
        <w:tc>
          <w:tcPr>
            <w:tcW w:w="5079" w:type="dxa"/>
          </w:tcPr>
          <w:p w14:paraId="4FC824CE"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属于招标文件第三章第10.12条规定的投标无效情形；</w:t>
            </w:r>
          </w:p>
        </w:tc>
      </w:tr>
      <w:tr w:rsidR="008E6EF4" w:rsidRPr="00F075AB" w14:paraId="71A05C6C" w14:textId="77777777" w:rsidTr="001A2F17">
        <w:tc>
          <w:tcPr>
            <w:tcW w:w="1038" w:type="dxa"/>
          </w:tcPr>
          <w:p w14:paraId="3A52F78C"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3</w:t>
            </w:r>
          </w:p>
        </w:tc>
        <w:tc>
          <w:tcPr>
            <w:tcW w:w="2189" w:type="dxa"/>
          </w:tcPr>
          <w:p w14:paraId="1BEF7D32"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情形3</w:t>
            </w:r>
          </w:p>
        </w:tc>
        <w:tc>
          <w:tcPr>
            <w:tcW w:w="5079" w:type="dxa"/>
          </w:tcPr>
          <w:p w14:paraId="4DA297A4"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投标文件对招标文件实质性要求的响应存在重大偏离或保留。</w:t>
            </w:r>
          </w:p>
        </w:tc>
      </w:tr>
    </w:tbl>
    <w:p w14:paraId="33118926"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②本项目规定的其他情形：</w:t>
      </w:r>
    </w:p>
    <w:p w14:paraId="42C735AB" w14:textId="77777777" w:rsidR="008E6EF4" w:rsidRPr="00F075AB" w:rsidRDefault="008E6EF4">
      <w:pPr>
        <w:pStyle w:val="null3"/>
        <w:rPr>
          <w:rFonts w:ascii="宋体" w:eastAsia="宋体" w:hAnsi="宋体" w:hint="default"/>
          <w:sz w:val="24"/>
          <w:szCs w:val="24"/>
        </w:rPr>
      </w:pPr>
    </w:p>
    <w:p w14:paraId="6BC0EDE6"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采购包1：</w:t>
      </w:r>
    </w:p>
    <w:p w14:paraId="63738B6F"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技术符合性</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227"/>
        <w:gridCol w:w="5079"/>
      </w:tblGrid>
      <w:tr w:rsidR="008E6EF4" w:rsidRPr="00F075AB" w14:paraId="0E4260FF" w14:textId="77777777" w:rsidTr="001A2F17">
        <w:tc>
          <w:tcPr>
            <w:tcW w:w="3227" w:type="dxa"/>
          </w:tcPr>
          <w:p w14:paraId="62B91D54"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情形</w:t>
            </w:r>
          </w:p>
        </w:tc>
        <w:tc>
          <w:tcPr>
            <w:tcW w:w="5079" w:type="dxa"/>
          </w:tcPr>
          <w:p w14:paraId="72A710F4"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明细</w:t>
            </w:r>
          </w:p>
        </w:tc>
      </w:tr>
      <w:tr w:rsidR="008E6EF4" w:rsidRPr="00F075AB" w14:paraId="6008EA1D" w14:textId="77777777" w:rsidTr="001A2F17">
        <w:tc>
          <w:tcPr>
            <w:tcW w:w="3227" w:type="dxa"/>
          </w:tcPr>
          <w:p w14:paraId="238FCFF5"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其他情形</w:t>
            </w:r>
          </w:p>
        </w:tc>
        <w:tc>
          <w:tcPr>
            <w:tcW w:w="5079" w:type="dxa"/>
          </w:tcPr>
          <w:p w14:paraId="5F29C21E"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技术部分的实际得分低于技术部分总分50%的按无效投标处理。</w:t>
            </w:r>
          </w:p>
        </w:tc>
      </w:tr>
    </w:tbl>
    <w:p w14:paraId="510A45FB"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商务符合性</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227"/>
        <w:gridCol w:w="5079"/>
      </w:tblGrid>
      <w:tr w:rsidR="008E6EF4" w:rsidRPr="00F075AB" w14:paraId="1678E121" w14:textId="77777777" w:rsidTr="001A2F17">
        <w:tc>
          <w:tcPr>
            <w:tcW w:w="3227" w:type="dxa"/>
          </w:tcPr>
          <w:p w14:paraId="122B9A29"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lastRenderedPageBreak/>
              <w:t>情形</w:t>
            </w:r>
          </w:p>
        </w:tc>
        <w:tc>
          <w:tcPr>
            <w:tcW w:w="5079" w:type="dxa"/>
          </w:tcPr>
          <w:p w14:paraId="2DC5C08E"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明细</w:t>
            </w:r>
          </w:p>
        </w:tc>
      </w:tr>
      <w:tr w:rsidR="008E6EF4" w:rsidRPr="00F075AB" w14:paraId="124C89EC" w14:textId="77777777" w:rsidTr="001A2F17">
        <w:tc>
          <w:tcPr>
            <w:tcW w:w="3227" w:type="dxa"/>
          </w:tcPr>
          <w:p w14:paraId="366164CA"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其他情形</w:t>
            </w:r>
          </w:p>
        </w:tc>
        <w:tc>
          <w:tcPr>
            <w:tcW w:w="5079" w:type="dxa"/>
          </w:tcPr>
          <w:p w14:paraId="51645CE4"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第五章招标内容及要求 "三、商务条件"全部内容均为不允许负偏离的实质性要求，不允许负偏离，否则将导致投标无效。</w:t>
            </w:r>
          </w:p>
        </w:tc>
      </w:tr>
    </w:tbl>
    <w:p w14:paraId="1D53D636"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附加符合性：无</w:t>
      </w:r>
    </w:p>
    <w:p w14:paraId="344DA74A"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价格符合性：无</w:t>
      </w:r>
    </w:p>
    <w:p w14:paraId="3D1F6427"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6.3澄清有关问题</w:t>
      </w:r>
    </w:p>
    <w:p w14:paraId="78520388"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（1）对通过符合性审查的电子投标文件中含义不明确、同类问题表述不一致或有明显文字和计算错误的内容，评标委员会将以书面形式要求投标人作出必要的澄清、说明或补正。</w:t>
      </w:r>
    </w:p>
    <w:p w14:paraId="7D5E70AA"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电子投标文件的范围或改变电子投标文件的实质性内容。若投标人未按照前述规定向评标委员会提交书面澄清、说明或补正，则评标委员会将按照不利于投标人的内容进行认定。</w:t>
      </w:r>
    </w:p>
    <w:p w14:paraId="2B151821"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（3）电子投标文件报价出现前后不一致的，除招标文件另有规定外，按照下列规定修正：</w:t>
      </w:r>
    </w:p>
    <w:p w14:paraId="634B72E4"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①开标一览表内容与电子投标文件中相应内容不一致的，以开标一览表为准；</w:t>
      </w:r>
    </w:p>
    <w:p w14:paraId="60838AEA"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②大写金额和小写金额不一致的，以大写金额为准；</w:t>
      </w:r>
    </w:p>
    <w:p w14:paraId="3175170A"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③单价金额小数点或百分比有明显错位的，以开标一览表的总价为准，并修改单价；</w:t>
      </w:r>
    </w:p>
    <w:p w14:paraId="7401A0EA"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④总价金额与按照单价汇总金额不一致的，以单价金额计算结果为准。</w:t>
      </w:r>
    </w:p>
    <w:p w14:paraId="7D871961"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※同时出现两种以上不一致的，按照前款规定的顺序修正。修正后的报价应按照本章第6.3条第（1）、（2）款规定经投标人确认后产生约束力，投标人不确认的，其投标无效。</w:t>
      </w:r>
    </w:p>
    <w:p w14:paraId="42E59F7D"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（4）关于细微偏差</w:t>
      </w:r>
    </w:p>
    <w:p w14:paraId="7E2464FC"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①细微偏差指电子投标文件实质性响应招标文件要求，但在个别地方存在漏项或提供了不完整的技术信息和数据等情况，并且补正这些遗漏或不完整不会对其他投标人造成不公平的结果。细微偏差不影响电子投标文件的有效性。</w:t>
      </w:r>
    </w:p>
    <w:p w14:paraId="55430AEF"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②评标委员会将以书面形式要求存在细微偏差的投标人在评标委员会规定的时间内予以补正。若无法补正，则评标委员会将按照不利于投标人的内容进行认定。</w:t>
      </w:r>
    </w:p>
    <w:p w14:paraId="0807688A"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（5）关于投标描述（即电子投标文件中描述的内容）</w:t>
      </w:r>
    </w:p>
    <w:p w14:paraId="1F423753"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①投标描述前后不一致且不涉及证明材料的：按照本章第6.3条第（1）、（2）款规定执行。</w:t>
      </w:r>
    </w:p>
    <w:p w14:paraId="4A511FAD"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②投标描述与证明材料不一致或多份证明材料之间不一致的：</w:t>
      </w:r>
    </w:p>
    <w:p w14:paraId="2539165A"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a.评标委员会将要求投标人进行书面澄清，并按照不利于投标人的内容进行评标。</w:t>
      </w:r>
    </w:p>
    <w:p w14:paraId="1A1B40C2"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14:paraId="228FFF96"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14:paraId="094CDE4F"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lastRenderedPageBreak/>
        <w:t>6.4比较与评价</w:t>
      </w:r>
    </w:p>
    <w:p w14:paraId="64F934BE"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（1）按照本章第7条载明的评标方法和标准，对符合性审查合格的电子投标文件进行比较与评价。</w:t>
      </w:r>
    </w:p>
    <w:p w14:paraId="47695821"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（2）关于相同品牌产品（政府采购服务类项目不适用本条款规定）</w:t>
      </w:r>
    </w:p>
    <w:p w14:paraId="2F66D48A"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14:paraId="16F470DA"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a.招标文件规定的方式：</w:t>
      </w:r>
    </w:p>
    <w:p w14:paraId="3A9A0FF2" w14:textId="77777777" w:rsidR="008E6EF4" w:rsidRPr="00F075AB" w:rsidRDefault="008E6EF4">
      <w:pPr>
        <w:pStyle w:val="null3"/>
        <w:ind w:firstLine="480"/>
        <w:jc w:val="both"/>
        <w:rPr>
          <w:rFonts w:ascii="宋体" w:eastAsia="宋体" w:hAnsi="宋体" w:hint="default"/>
          <w:sz w:val="24"/>
          <w:szCs w:val="24"/>
        </w:rPr>
      </w:pPr>
    </w:p>
    <w:p w14:paraId="43628BF5"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无</w:t>
      </w:r>
    </w:p>
    <w:p w14:paraId="36A01610"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b.招标文件未规定的，采取随机抽取方式确定，其他投标无效。</w:t>
      </w:r>
    </w:p>
    <w:p w14:paraId="367B3868"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14:paraId="302FCA65"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a.招标文件规定的方式：</w:t>
      </w:r>
    </w:p>
    <w:p w14:paraId="34744BA6" w14:textId="77777777" w:rsidR="008E6EF4" w:rsidRPr="00F075AB" w:rsidRDefault="008E6EF4">
      <w:pPr>
        <w:pStyle w:val="null3"/>
        <w:ind w:firstLine="480"/>
        <w:jc w:val="both"/>
        <w:rPr>
          <w:rFonts w:ascii="宋体" w:eastAsia="宋体" w:hAnsi="宋体" w:hint="default"/>
          <w:sz w:val="24"/>
          <w:szCs w:val="24"/>
        </w:rPr>
      </w:pPr>
    </w:p>
    <w:p w14:paraId="6C86F9AA"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无</w:t>
      </w:r>
    </w:p>
    <w:p w14:paraId="1124F136"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b.招标文件未规定的，采取随机抽取方式确定，其他同品牌投标人不作为中标候选人。</w:t>
      </w:r>
    </w:p>
    <w:p w14:paraId="5146613C"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③非单一产品采购项目，多家投标人提供的核心产品品牌相同的，按照本章第6.4条第（2）款第①、②规定处理。</w:t>
      </w:r>
    </w:p>
    <w:p w14:paraId="140D129E"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（3）漏（缺）项</w:t>
      </w:r>
    </w:p>
    <w:p w14:paraId="548FE661"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①招标文件中要求列入报价的费用（含配置、功能），漏（缺）项的报价视为已经包括在投标总价中。</w:t>
      </w:r>
    </w:p>
    <w:p w14:paraId="2F85ECCF"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②对多报项及赠送项的价格评标时不予核减，全部进入评标价评议。</w:t>
      </w:r>
    </w:p>
    <w:p w14:paraId="3FDA854F"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6.5推荐中标候选人：详见本章第7.2条规定。</w:t>
      </w:r>
    </w:p>
    <w:p w14:paraId="3D3905CF"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6.6编写评标报告</w:t>
      </w:r>
    </w:p>
    <w:p w14:paraId="4FA0B56F"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（1）评标报告由评标委员会负责编写。</w:t>
      </w:r>
    </w:p>
    <w:p w14:paraId="635D37FE"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（2）评标报告应包括下列内容：</w:t>
      </w:r>
    </w:p>
    <w:p w14:paraId="0A39EEDB"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①招标公告刊登的媒体名称、开标日期和地点；</w:t>
      </w:r>
    </w:p>
    <w:p w14:paraId="6B8D0A64"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②投标人名单和评标委员会成员名单；</w:t>
      </w:r>
    </w:p>
    <w:p w14:paraId="1CD49F6F"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③评标方法和标准；</w:t>
      </w:r>
    </w:p>
    <w:p w14:paraId="23F5179A"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④开标记录和评标情况及说明，包括无效投标人名单及原因；</w:t>
      </w:r>
    </w:p>
    <w:p w14:paraId="0C974438"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⑤评标结果，包括中标候选人名单或确定的中标人；</w:t>
      </w:r>
    </w:p>
    <w:p w14:paraId="2220C095"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⑥其他需要说明的情况，包括但不限于：评标过程中投标人的澄清、说明或补正，评委更换等。</w:t>
      </w:r>
    </w:p>
    <w:p w14:paraId="5D88DC5C"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投标无效处理。</w:t>
      </w:r>
    </w:p>
    <w:p w14:paraId="667A9328"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6.8评委对需要共同认定的事项存在争议的，应按照少数服从多数的原则进行认定。持不同意见的评委应在评标报告上签署不同意见及理由，否则视为同意评标报告。</w:t>
      </w:r>
    </w:p>
    <w:p w14:paraId="076C484A"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lastRenderedPageBreak/>
        <w:t>6.9在评标过程中发现投标人有下列情形之一的，评标委员会应认定其投标无效，并书面报告本项目监督管理部门：</w:t>
      </w:r>
    </w:p>
    <w:p w14:paraId="601E01CB"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（1）恶意串通（包括但不限于招标文件第三章第9.7条规定情形）；</w:t>
      </w:r>
    </w:p>
    <w:p w14:paraId="7A37AA73"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（2）妨碍其他投标人的竞争行为；</w:t>
      </w:r>
    </w:p>
    <w:p w14:paraId="4492F896"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（3）损害采购人或其他投标人的合法权益。</w:t>
      </w:r>
    </w:p>
    <w:p w14:paraId="5557613E"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6.10评标过程中，有下列情形之一的，应予废标：</w:t>
      </w:r>
    </w:p>
    <w:p w14:paraId="143A5DB2"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（1）符合性审查合格的投标人不足三家的；</w:t>
      </w:r>
    </w:p>
    <w:p w14:paraId="1E2924CC"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（2）有关法律、法规和规章规定废标的情形。</w:t>
      </w:r>
    </w:p>
    <w:p w14:paraId="2B756341"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※若废标，则本次采购活动结束，福建医科大学教育科技发展有限公司将依法组织后续采购活动（包括但不限于：重新招标、采用其他方式采购等）。</w:t>
      </w:r>
    </w:p>
    <w:p w14:paraId="516D707B"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7、评标方法和标准</w:t>
      </w:r>
    </w:p>
    <w:p w14:paraId="6E80FD8A"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7.1评标方法：</w:t>
      </w:r>
    </w:p>
    <w:p w14:paraId="36FA52D6" w14:textId="77777777" w:rsidR="008E6EF4" w:rsidRPr="00F075AB" w:rsidRDefault="008E6EF4">
      <w:pPr>
        <w:pStyle w:val="null3"/>
        <w:jc w:val="both"/>
        <w:rPr>
          <w:rFonts w:ascii="宋体" w:eastAsia="宋体" w:hAnsi="宋体" w:hint="default"/>
          <w:sz w:val="24"/>
          <w:szCs w:val="24"/>
        </w:rPr>
      </w:pPr>
    </w:p>
    <w:p w14:paraId="3C48A3AD"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采购包1：综合评分法</w:t>
      </w:r>
    </w:p>
    <w:p w14:paraId="486843FE"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7.2评标标准</w:t>
      </w:r>
    </w:p>
    <w:p w14:paraId="63054F0C" w14:textId="77777777" w:rsidR="008E6EF4" w:rsidRPr="00F075AB" w:rsidRDefault="008E6EF4">
      <w:pPr>
        <w:pStyle w:val="null3"/>
        <w:ind w:firstLine="480"/>
        <w:jc w:val="both"/>
        <w:rPr>
          <w:rFonts w:ascii="宋体" w:eastAsia="宋体" w:hAnsi="宋体" w:hint="default"/>
          <w:sz w:val="24"/>
          <w:szCs w:val="24"/>
        </w:rPr>
      </w:pPr>
    </w:p>
    <w:p w14:paraId="4C7F6EE1"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采购包1：综合评分法</w:t>
      </w:r>
    </w:p>
    <w:p w14:paraId="4FCD9D02"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（1）投标文件满足招标文件全部实质性要求，且按照评审因素的量化指标评审得分（即评标总得分）最高的投标人为中标候选人。</w:t>
      </w:r>
    </w:p>
    <w:p w14:paraId="1E0D2574"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14:paraId="796290CE"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各项评审因素的设置如下：</w:t>
      </w:r>
    </w:p>
    <w:p w14:paraId="555A1B7B"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价格项（F1×A1）满分为30.00分</w:t>
      </w:r>
    </w:p>
    <w:p w14:paraId="7CDD2635"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投标报价得分＝（评标基准价/投标报价）×价格分值（注：满足招标文件要求且投标价格最低的投标报价为评标基准价。）最低报价不是中标的唯一依据。因落实政府采购政策进行价格调整的，以调整后的价格计算评标基准价和投标报价。</w:t>
      </w:r>
    </w:p>
    <w:p w14:paraId="4B0FA801"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价格扣除的规则如下：</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640"/>
        <w:gridCol w:w="1640"/>
        <w:gridCol w:w="936"/>
        <w:gridCol w:w="4090"/>
      </w:tblGrid>
      <w:tr w:rsidR="008E6EF4" w:rsidRPr="00F075AB" w14:paraId="4A4A0158" w14:textId="77777777">
        <w:tc>
          <w:tcPr>
            <w:tcW w:w="1661" w:type="dxa"/>
          </w:tcPr>
          <w:p w14:paraId="32AD05CE"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项目</w:t>
            </w:r>
          </w:p>
        </w:tc>
        <w:tc>
          <w:tcPr>
            <w:tcW w:w="1661" w:type="dxa"/>
          </w:tcPr>
          <w:p w14:paraId="32C488B4"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适用对象</w:t>
            </w:r>
          </w:p>
        </w:tc>
        <w:tc>
          <w:tcPr>
            <w:tcW w:w="831" w:type="dxa"/>
          </w:tcPr>
          <w:p w14:paraId="38BD2534"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比例</w:t>
            </w:r>
          </w:p>
        </w:tc>
        <w:tc>
          <w:tcPr>
            <w:tcW w:w="4153" w:type="dxa"/>
          </w:tcPr>
          <w:p w14:paraId="4B48FE20"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描述</w:t>
            </w:r>
          </w:p>
        </w:tc>
      </w:tr>
      <w:tr w:rsidR="008E6EF4" w:rsidRPr="00F075AB" w14:paraId="433CA6EE" w14:textId="77777777">
        <w:tc>
          <w:tcPr>
            <w:tcW w:w="1661" w:type="dxa"/>
          </w:tcPr>
          <w:p w14:paraId="14226024"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小型、微型企业，监狱企业，残疾人福利性单位</w:t>
            </w:r>
          </w:p>
        </w:tc>
        <w:tc>
          <w:tcPr>
            <w:tcW w:w="1661" w:type="dxa"/>
          </w:tcPr>
          <w:p w14:paraId="05CF1063"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投标人或者联合体均为小型、微型企业</w:t>
            </w:r>
          </w:p>
        </w:tc>
        <w:tc>
          <w:tcPr>
            <w:tcW w:w="831" w:type="dxa"/>
          </w:tcPr>
          <w:p w14:paraId="73B44821" w14:textId="77777777" w:rsidR="008E6EF4" w:rsidRPr="00F075AB" w:rsidRDefault="00012EF8">
            <w:pPr>
              <w:pStyle w:val="null3"/>
              <w:jc w:val="right"/>
              <w:rPr>
                <w:rFonts w:ascii="宋体" w:eastAsia="宋体" w:hAnsi="宋体" w:hint="default"/>
                <w:sz w:val="24"/>
                <w:szCs w:val="24"/>
              </w:rPr>
            </w:pPr>
            <w:r w:rsidRPr="00F075AB">
              <w:rPr>
                <w:rFonts w:ascii="宋体" w:eastAsia="宋体" w:hAnsi="宋体"/>
                <w:sz w:val="24"/>
                <w:szCs w:val="24"/>
              </w:rPr>
              <w:t>15.00%</w:t>
            </w:r>
          </w:p>
        </w:tc>
        <w:tc>
          <w:tcPr>
            <w:tcW w:w="4153" w:type="dxa"/>
          </w:tcPr>
          <w:p w14:paraId="66401398"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经采购人确定，本采购包为非专门面向中小企业采购项目。投标人在此处应上传完整报价部分。注：本项目为货物类采购项目，采购标的对应的中小企业划分标准所属行业为工业。根据《关于印发〈政府采购促进中小企业发展管理办法〉的通知》（财库〔2020〕46号）文件，具体规定如下：（一）本办法所称中小企业（含中型、小型、微型企业，下同）应当同时符合以下条件：1.符合中小企业划分标准：投标人应认真对照工信部联企业</w:t>
            </w:r>
            <w:r w:rsidRPr="00F075AB">
              <w:rPr>
                <w:rFonts w:ascii="宋体" w:eastAsia="宋体" w:hAnsi="宋体"/>
                <w:sz w:val="24"/>
                <w:szCs w:val="24"/>
              </w:rPr>
              <w:lastRenderedPageBreak/>
              <w:t>[2011]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2.在政府采购活动中，供应商提供的货物、服务符合下列情形的，享受本办法规定的中小企业扶持政策：①在货物采购项目中，货物由中小企业制造，即货物由中小企业生产且使用该中小企业商号或者注册商标；②在服务采购项目中，服务由中小企业承接，即提供服务的人员为中小企业依照《中华人民共和国劳动合同法》订立劳动合同的从业人员。③小型、微型企业提供中型企业制造的货物的，视同为中型企业。 （二）1.价格扣除办法：根据《福建省财政厅关于进一步加大政府采购支持中小企业力度的通知》（闽财规〔2022〕13号）文件，①对于非专门面向中小企业的项目，对小型和微型企业（或联合体各方均为小型、微型企业的）产品的价格给予15%的扣除，用扣除后的价格参与价格分的评审。②大中型企业和其他自然人、法人或者其他组织与小型、微型企业组成联合体共同参加非专门面向中小企业的政府采购活动的，其联合协议中约定小型、微型企业的协议合同金额占到联合体协议合同总金额30%以上的，可给予联合体5%的价格扣除。③价格扣除比例或者价格分加分比例对小型企业和微型企业同等对待，不作区分。2.小型和微型企业适用价格扣除办法时必须同时提供如下证明材料并加盖公章，否则不予价格扣除：①《中小企业声明函》。②投标人需按招标文件格式“小型、微型企业产品价格扣除证明材料”如实填写并提供相应材料。（三）根据财政部、司法部联合印发《关于政府采购支持监狱企业发展有关问题的通知》（财库【2014】</w:t>
            </w:r>
            <w:r w:rsidRPr="00F075AB">
              <w:rPr>
                <w:rFonts w:ascii="宋体" w:eastAsia="宋体" w:hAnsi="宋体"/>
                <w:sz w:val="24"/>
                <w:szCs w:val="24"/>
              </w:rPr>
              <w:lastRenderedPageBreak/>
              <w:t>68号）文件规定，凡监狱企业参加政府采购活动视同小型、微型企业，享受评审价格扣除的政府采购优惠政策。此次若有监狱企业参加投标的其报价享受15%的价格扣除，且无需提供上述所要求的证明材料，但必须提供由省级以上监狱管理局、戒毒管理局（含新疆生产建设兵团）出具的属于监狱企业的证明文件，否则评审时不予价格扣除优惠。 （四）根据财政部、民政部、中国残疾人联合会联合发布《关于促进残疾人就业政府采购政策的通知》（财库〔2017〕141号）文件规定，残疾人福利性单位视同小型、微型企业，享受评审中价格扣除的政府采购政策。 残疾人福利性单位属于小型、微型企业的，不重复享受政策。此次若有残疾人福利性单位参加投标的只需提供《残疾人福利性单位声明函》，并对声明的真实性负责。残疾人福利性单位提供本单位制造的货物、承担的服务，或提供其他残疾人福利性单位制造的货物（不包括使用非残疾人福利性单位注册商标的货物），对相应货物、服务的价格给予15%的扣除。</w:t>
            </w:r>
          </w:p>
        </w:tc>
      </w:tr>
    </w:tbl>
    <w:p w14:paraId="08DCC3D8"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lastRenderedPageBreak/>
        <w:t>其他：无</w:t>
      </w:r>
    </w:p>
    <w:p w14:paraId="1851DE9B"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技术项（F2×A2）满分为60.00分</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646"/>
        <w:gridCol w:w="816"/>
        <w:gridCol w:w="5844"/>
      </w:tblGrid>
      <w:tr w:rsidR="008E6EF4" w:rsidRPr="00F075AB" w14:paraId="2478C180" w14:textId="77777777" w:rsidTr="002C4BDF">
        <w:tc>
          <w:tcPr>
            <w:tcW w:w="1701" w:type="dxa"/>
          </w:tcPr>
          <w:p w14:paraId="17D5AF70"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项目</w:t>
            </w:r>
          </w:p>
        </w:tc>
        <w:tc>
          <w:tcPr>
            <w:tcW w:w="534" w:type="dxa"/>
          </w:tcPr>
          <w:p w14:paraId="7BB807F8"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分值</w:t>
            </w:r>
          </w:p>
        </w:tc>
        <w:tc>
          <w:tcPr>
            <w:tcW w:w="6071" w:type="dxa"/>
          </w:tcPr>
          <w:p w14:paraId="5E169C58"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描述</w:t>
            </w:r>
          </w:p>
        </w:tc>
      </w:tr>
      <w:tr w:rsidR="008E6EF4" w:rsidRPr="00F075AB" w14:paraId="0B6A4343" w14:textId="77777777" w:rsidTr="002C4BDF">
        <w:tc>
          <w:tcPr>
            <w:tcW w:w="1701" w:type="dxa"/>
          </w:tcPr>
          <w:p w14:paraId="47A403B2"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技术参数</w:t>
            </w:r>
          </w:p>
        </w:tc>
        <w:tc>
          <w:tcPr>
            <w:tcW w:w="534" w:type="dxa"/>
          </w:tcPr>
          <w:p w14:paraId="7A2EA657" w14:textId="31BB7D79" w:rsidR="008E6EF4" w:rsidRPr="00F075AB" w:rsidRDefault="00012EF8">
            <w:pPr>
              <w:pStyle w:val="null3"/>
              <w:jc w:val="right"/>
              <w:rPr>
                <w:rFonts w:ascii="宋体" w:eastAsia="宋体" w:hAnsi="宋体" w:hint="default"/>
                <w:sz w:val="24"/>
                <w:szCs w:val="24"/>
              </w:rPr>
            </w:pPr>
            <w:r w:rsidRPr="00F075AB">
              <w:rPr>
                <w:rFonts w:ascii="宋体" w:eastAsia="宋体" w:hAnsi="宋体"/>
                <w:sz w:val="24"/>
                <w:szCs w:val="24"/>
              </w:rPr>
              <w:t>5</w:t>
            </w:r>
            <w:r w:rsidR="00BC08DA" w:rsidRPr="00F075AB">
              <w:rPr>
                <w:rFonts w:ascii="宋体" w:eastAsia="宋体" w:hAnsi="宋体" w:hint="default"/>
                <w:sz w:val="24"/>
                <w:szCs w:val="24"/>
              </w:rPr>
              <w:t>9</w:t>
            </w:r>
            <w:r w:rsidRPr="00F075AB">
              <w:rPr>
                <w:rFonts w:ascii="宋体" w:eastAsia="宋体" w:hAnsi="宋体"/>
                <w:sz w:val="24"/>
                <w:szCs w:val="24"/>
              </w:rPr>
              <w:t>.</w:t>
            </w:r>
            <w:r w:rsidR="00A34248">
              <w:rPr>
                <w:rFonts w:ascii="宋体" w:eastAsia="宋体" w:hAnsi="宋体" w:hint="default"/>
                <w:sz w:val="24"/>
                <w:szCs w:val="24"/>
              </w:rPr>
              <w:t>46</w:t>
            </w:r>
          </w:p>
        </w:tc>
        <w:tc>
          <w:tcPr>
            <w:tcW w:w="6071" w:type="dxa"/>
          </w:tcPr>
          <w:p w14:paraId="6AB06046" w14:textId="32453F1B"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评标委员会将依据投标人所提供的技术和服务要求响应表，并结合所投标产品的彩页资料，参照招标文件中技术参数的要求进行评价，并根据以下确定的统一标准进行评分。技术参数负偏离的扣分标准：1、总分</w:t>
            </w:r>
            <w:r w:rsidR="00BC08DA" w:rsidRPr="00F075AB">
              <w:rPr>
                <w:rFonts w:ascii="宋体" w:eastAsia="宋体" w:hAnsi="宋体" w:hint="default"/>
                <w:sz w:val="24"/>
                <w:szCs w:val="24"/>
              </w:rPr>
              <w:t>59.</w:t>
            </w:r>
            <w:r w:rsidR="00A34248">
              <w:rPr>
                <w:rFonts w:ascii="宋体" w:eastAsia="宋体" w:hAnsi="宋体" w:hint="default"/>
                <w:sz w:val="24"/>
                <w:szCs w:val="24"/>
              </w:rPr>
              <w:t>46</w:t>
            </w:r>
            <w:r w:rsidRPr="00F075AB">
              <w:rPr>
                <w:rFonts w:ascii="宋体" w:eastAsia="宋体" w:hAnsi="宋体"/>
                <w:sz w:val="24"/>
                <w:szCs w:val="24"/>
              </w:rPr>
              <w:t>分，</w:t>
            </w:r>
            <w:r w:rsidR="00ED24F9" w:rsidRPr="00F075AB">
              <w:rPr>
                <w:rFonts w:ascii="宋体" w:eastAsia="宋体" w:hAnsi="宋体"/>
                <w:sz w:val="24"/>
                <w:szCs w:val="24"/>
              </w:rPr>
              <w:t>标注“★”的技术参数（共</w:t>
            </w:r>
            <w:r w:rsidR="0050661E">
              <w:rPr>
                <w:rFonts w:ascii="宋体" w:eastAsia="宋体" w:hAnsi="宋体" w:hint="default"/>
                <w:sz w:val="24"/>
                <w:szCs w:val="24"/>
              </w:rPr>
              <w:t>1</w:t>
            </w:r>
            <w:r w:rsidR="00A34248">
              <w:rPr>
                <w:rFonts w:ascii="宋体" w:eastAsia="宋体" w:hAnsi="宋体" w:hint="default"/>
                <w:sz w:val="24"/>
                <w:szCs w:val="24"/>
              </w:rPr>
              <w:t>0</w:t>
            </w:r>
            <w:r w:rsidR="00ED24F9" w:rsidRPr="00F075AB">
              <w:rPr>
                <w:rFonts w:ascii="宋体" w:eastAsia="宋体" w:hAnsi="宋体"/>
                <w:sz w:val="24"/>
                <w:szCs w:val="24"/>
              </w:rPr>
              <w:t>项）为不允许负偏离的实质性要求，</w:t>
            </w:r>
            <w:r w:rsidRPr="00F075AB">
              <w:rPr>
                <w:rFonts w:ascii="宋体" w:eastAsia="宋体" w:hAnsi="宋体"/>
                <w:sz w:val="24"/>
                <w:szCs w:val="24"/>
              </w:rPr>
              <w:t>标注“▲”的重要技术参数（共</w:t>
            </w:r>
            <w:r w:rsidR="0050661E">
              <w:rPr>
                <w:rFonts w:ascii="宋体" w:eastAsia="宋体" w:hAnsi="宋体" w:hint="default"/>
                <w:sz w:val="24"/>
                <w:szCs w:val="24"/>
              </w:rPr>
              <w:t>6</w:t>
            </w:r>
            <w:r w:rsidRPr="00F075AB">
              <w:rPr>
                <w:rFonts w:ascii="宋体" w:eastAsia="宋体" w:hAnsi="宋体"/>
                <w:sz w:val="24"/>
                <w:szCs w:val="24"/>
              </w:rPr>
              <w:t>项）每负偏离一项扣3分，未标注符号的技术参数（共</w:t>
            </w:r>
            <w:r w:rsidR="00F72268">
              <w:rPr>
                <w:rFonts w:ascii="宋体" w:eastAsia="宋体" w:hAnsi="宋体" w:hint="default"/>
                <w:sz w:val="24"/>
                <w:szCs w:val="24"/>
              </w:rPr>
              <w:t>6</w:t>
            </w:r>
            <w:r w:rsidR="00A34248">
              <w:rPr>
                <w:rFonts w:ascii="宋体" w:eastAsia="宋体" w:hAnsi="宋体" w:hint="default"/>
                <w:sz w:val="24"/>
                <w:szCs w:val="24"/>
              </w:rPr>
              <w:t>91</w:t>
            </w:r>
            <w:r w:rsidRPr="00F075AB">
              <w:rPr>
                <w:rFonts w:ascii="宋体" w:eastAsia="宋体" w:hAnsi="宋体"/>
                <w:sz w:val="24"/>
                <w:szCs w:val="24"/>
              </w:rPr>
              <w:t>项）每负偏离一项扣</w:t>
            </w:r>
            <w:r w:rsidR="00F72268">
              <w:rPr>
                <w:rFonts w:ascii="宋体" w:eastAsia="宋体" w:hAnsi="宋体" w:hint="default"/>
                <w:sz w:val="24"/>
                <w:szCs w:val="24"/>
              </w:rPr>
              <w:t>0.06</w:t>
            </w:r>
            <w:r w:rsidRPr="00F075AB">
              <w:rPr>
                <w:rFonts w:ascii="宋体" w:eastAsia="宋体" w:hAnsi="宋体"/>
                <w:sz w:val="24"/>
                <w:szCs w:val="24"/>
              </w:rPr>
              <w:t>分，扣完为止。凡标有最低一级序号的指标项即为一项技术或服务要求条款，无论是否隶属于上一级编号。 2、技术参数偏离表中的投标产品技术参数，若与政府有关职能管理部门所颁发的证件中的资料不一致的，按虚假应标处理。</w:t>
            </w:r>
          </w:p>
        </w:tc>
      </w:tr>
      <w:tr w:rsidR="008E6EF4" w:rsidRPr="00F075AB" w14:paraId="55EECC11" w14:textId="77777777" w:rsidTr="002C4BDF">
        <w:tc>
          <w:tcPr>
            <w:tcW w:w="1701" w:type="dxa"/>
          </w:tcPr>
          <w:p w14:paraId="06A30F0D"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产品彩页资料</w:t>
            </w:r>
          </w:p>
        </w:tc>
        <w:tc>
          <w:tcPr>
            <w:tcW w:w="534" w:type="dxa"/>
          </w:tcPr>
          <w:p w14:paraId="3885118E" w14:textId="2FD153BF" w:rsidR="008E6EF4" w:rsidRPr="00F075AB" w:rsidRDefault="00BC08DA">
            <w:pPr>
              <w:pStyle w:val="null3"/>
              <w:jc w:val="right"/>
              <w:rPr>
                <w:rFonts w:ascii="宋体" w:eastAsia="宋体" w:hAnsi="宋体" w:hint="default"/>
                <w:sz w:val="24"/>
                <w:szCs w:val="24"/>
              </w:rPr>
            </w:pPr>
            <w:r w:rsidRPr="00F075AB">
              <w:rPr>
                <w:rFonts w:ascii="宋体" w:eastAsia="宋体" w:hAnsi="宋体" w:hint="default"/>
                <w:sz w:val="24"/>
                <w:szCs w:val="24"/>
              </w:rPr>
              <w:t>0</w:t>
            </w:r>
            <w:r w:rsidR="00012EF8" w:rsidRPr="00F075AB">
              <w:rPr>
                <w:rFonts w:ascii="宋体" w:eastAsia="宋体" w:hAnsi="宋体"/>
                <w:sz w:val="24"/>
                <w:szCs w:val="24"/>
              </w:rPr>
              <w:t>.</w:t>
            </w:r>
            <w:r w:rsidR="00A34248">
              <w:rPr>
                <w:rFonts w:ascii="宋体" w:eastAsia="宋体" w:hAnsi="宋体" w:hint="default"/>
                <w:sz w:val="24"/>
                <w:szCs w:val="24"/>
              </w:rPr>
              <w:t>54</w:t>
            </w:r>
          </w:p>
        </w:tc>
        <w:tc>
          <w:tcPr>
            <w:tcW w:w="6071" w:type="dxa"/>
          </w:tcPr>
          <w:p w14:paraId="63FF5863" w14:textId="0681E6B8"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投标人所提供的技术说明材料、彩页资料等能充分佐证所投设备的技术参数及功能的得</w:t>
            </w:r>
            <w:r w:rsidR="00BC08DA" w:rsidRPr="00F075AB">
              <w:rPr>
                <w:rFonts w:ascii="宋体" w:eastAsia="宋体" w:hAnsi="宋体" w:hint="default"/>
                <w:sz w:val="24"/>
                <w:szCs w:val="24"/>
              </w:rPr>
              <w:t>0.</w:t>
            </w:r>
            <w:r w:rsidR="00A34248">
              <w:rPr>
                <w:rFonts w:ascii="宋体" w:eastAsia="宋体" w:hAnsi="宋体" w:hint="default"/>
                <w:sz w:val="24"/>
                <w:szCs w:val="24"/>
              </w:rPr>
              <w:t>54</w:t>
            </w:r>
            <w:r w:rsidRPr="00F075AB">
              <w:rPr>
                <w:rFonts w:ascii="宋体" w:eastAsia="宋体" w:hAnsi="宋体"/>
                <w:sz w:val="24"/>
                <w:szCs w:val="24"/>
              </w:rPr>
              <w:t>分；仅能部分佐证所投设备的技术参数及功能的得</w:t>
            </w:r>
            <w:r w:rsidR="00BC08DA" w:rsidRPr="00F075AB">
              <w:rPr>
                <w:rFonts w:ascii="宋体" w:eastAsia="宋体" w:hAnsi="宋体" w:hint="default"/>
                <w:sz w:val="24"/>
                <w:szCs w:val="24"/>
              </w:rPr>
              <w:t>0.</w:t>
            </w:r>
            <w:r w:rsidR="00A34248">
              <w:rPr>
                <w:rFonts w:ascii="宋体" w:eastAsia="宋体" w:hAnsi="宋体" w:hint="default"/>
                <w:sz w:val="24"/>
                <w:szCs w:val="24"/>
              </w:rPr>
              <w:t>27</w:t>
            </w:r>
            <w:r w:rsidRPr="00F075AB">
              <w:rPr>
                <w:rFonts w:ascii="宋体" w:eastAsia="宋体" w:hAnsi="宋体"/>
                <w:sz w:val="24"/>
                <w:szCs w:val="24"/>
              </w:rPr>
              <w:t>分；未提供</w:t>
            </w:r>
            <w:r w:rsidRPr="00F075AB">
              <w:rPr>
                <w:rFonts w:ascii="宋体" w:eastAsia="宋体" w:hAnsi="宋体"/>
                <w:sz w:val="24"/>
                <w:szCs w:val="24"/>
              </w:rPr>
              <w:lastRenderedPageBreak/>
              <w:t>彩页资料，或不能佐证所投设备技术参数及功能的得0分。</w:t>
            </w:r>
          </w:p>
        </w:tc>
      </w:tr>
    </w:tbl>
    <w:p w14:paraId="32FBC89A" w14:textId="77777777" w:rsidR="00CD414A" w:rsidRPr="00F075AB" w:rsidRDefault="00012EF8" w:rsidP="00CD414A">
      <w:pPr>
        <w:pStyle w:val="null3"/>
        <w:jc w:val="both"/>
        <w:rPr>
          <w:rFonts w:ascii="宋体" w:eastAsia="宋体" w:hAnsi="宋体" w:hint="default"/>
          <w:bCs/>
          <w:sz w:val="24"/>
          <w:szCs w:val="24"/>
        </w:rPr>
      </w:pPr>
      <w:r w:rsidRPr="00F075AB">
        <w:rPr>
          <w:rFonts w:ascii="宋体" w:eastAsia="宋体" w:hAnsi="宋体"/>
          <w:sz w:val="24"/>
          <w:szCs w:val="24"/>
        </w:rPr>
        <w:lastRenderedPageBreak/>
        <w:t>商务项（F3×A3）满分为10.00分</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560"/>
        <w:gridCol w:w="850"/>
        <w:gridCol w:w="5896"/>
      </w:tblGrid>
      <w:tr w:rsidR="00CD414A" w:rsidRPr="00F075AB" w14:paraId="4ADAA83D" w14:textId="77777777" w:rsidTr="002C4BDF">
        <w:tc>
          <w:tcPr>
            <w:tcW w:w="1560" w:type="dxa"/>
          </w:tcPr>
          <w:p w14:paraId="004B818F" w14:textId="77777777" w:rsidR="00CD414A" w:rsidRPr="00F075AB" w:rsidRDefault="00CD414A" w:rsidP="008B3833">
            <w:pPr>
              <w:pStyle w:val="null3"/>
              <w:jc w:val="both"/>
              <w:rPr>
                <w:rFonts w:ascii="宋体" w:eastAsia="宋体" w:hAnsi="宋体" w:hint="default"/>
                <w:bCs/>
                <w:sz w:val="24"/>
                <w:szCs w:val="24"/>
              </w:rPr>
            </w:pPr>
            <w:r w:rsidRPr="00F075AB">
              <w:rPr>
                <w:rFonts w:ascii="宋体" w:eastAsia="宋体" w:hAnsi="宋体"/>
                <w:bCs/>
                <w:sz w:val="24"/>
                <w:szCs w:val="24"/>
              </w:rPr>
              <w:t>项目</w:t>
            </w:r>
          </w:p>
        </w:tc>
        <w:tc>
          <w:tcPr>
            <w:tcW w:w="850" w:type="dxa"/>
          </w:tcPr>
          <w:p w14:paraId="6BB5F49B" w14:textId="77777777" w:rsidR="00CD414A" w:rsidRPr="00F075AB" w:rsidRDefault="00CD414A" w:rsidP="008B3833">
            <w:pPr>
              <w:pStyle w:val="null3"/>
              <w:jc w:val="both"/>
              <w:rPr>
                <w:rFonts w:ascii="宋体" w:eastAsia="宋体" w:hAnsi="宋体" w:hint="default"/>
                <w:bCs/>
                <w:sz w:val="24"/>
                <w:szCs w:val="24"/>
              </w:rPr>
            </w:pPr>
            <w:r w:rsidRPr="00F075AB">
              <w:rPr>
                <w:rFonts w:ascii="宋体" w:eastAsia="宋体" w:hAnsi="宋体"/>
                <w:bCs/>
                <w:sz w:val="24"/>
                <w:szCs w:val="24"/>
              </w:rPr>
              <w:t>分值</w:t>
            </w:r>
          </w:p>
        </w:tc>
        <w:tc>
          <w:tcPr>
            <w:tcW w:w="5896" w:type="dxa"/>
          </w:tcPr>
          <w:p w14:paraId="3E75DE37" w14:textId="77777777" w:rsidR="00CD414A" w:rsidRPr="00F075AB" w:rsidRDefault="00CD414A" w:rsidP="008B3833">
            <w:pPr>
              <w:pStyle w:val="null3"/>
              <w:jc w:val="both"/>
              <w:rPr>
                <w:rFonts w:ascii="宋体" w:eastAsia="宋体" w:hAnsi="宋体" w:hint="default"/>
                <w:bCs/>
                <w:sz w:val="24"/>
                <w:szCs w:val="24"/>
              </w:rPr>
            </w:pPr>
            <w:r w:rsidRPr="00F075AB">
              <w:rPr>
                <w:rFonts w:ascii="宋体" w:eastAsia="宋体" w:hAnsi="宋体"/>
                <w:bCs/>
                <w:sz w:val="24"/>
                <w:szCs w:val="24"/>
              </w:rPr>
              <w:t>描述</w:t>
            </w:r>
          </w:p>
        </w:tc>
      </w:tr>
      <w:tr w:rsidR="00CD414A" w:rsidRPr="00F075AB" w14:paraId="1D967AE0" w14:textId="77777777" w:rsidTr="002C4BDF">
        <w:tc>
          <w:tcPr>
            <w:tcW w:w="1560" w:type="dxa"/>
          </w:tcPr>
          <w:p w14:paraId="41751835" w14:textId="77777777" w:rsidR="00CD414A" w:rsidRPr="00F075AB" w:rsidRDefault="00CD414A" w:rsidP="008B3833">
            <w:pPr>
              <w:pStyle w:val="null3"/>
              <w:jc w:val="both"/>
              <w:rPr>
                <w:rFonts w:ascii="宋体" w:eastAsia="宋体" w:hAnsi="宋体" w:hint="default"/>
                <w:bCs/>
                <w:sz w:val="24"/>
                <w:szCs w:val="24"/>
              </w:rPr>
            </w:pPr>
            <w:r w:rsidRPr="00F075AB">
              <w:rPr>
                <w:rFonts w:ascii="宋体" w:eastAsia="宋体" w:hAnsi="宋体"/>
                <w:bCs/>
                <w:sz w:val="24"/>
                <w:szCs w:val="24"/>
              </w:rPr>
              <w:t>保修期情况</w:t>
            </w:r>
          </w:p>
        </w:tc>
        <w:tc>
          <w:tcPr>
            <w:tcW w:w="850" w:type="dxa"/>
          </w:tcPr>
          <w:p w14:paraId="442E803F" w14:textId="77777777" w:rsidR="00CD414A" w:rsidRPr="00F075AB" w:rsidRDefault="00CD414A" w:rsidP="008B3833">
            <w:pPr>
              <w:pStyle w:val="null3"/>
              <w:jc w:val="right"/>
              <w:rPr>
                <w:rFonts w:ascii="宋体" w:eastAsia="宋体" w:hAnsi="宋体" w:hint="default"/>
                <w:bCs/>
                <w:sz w:val="24"/>
                <w:szCs w:val="24"/>
              </w:rPr>
            </w:pPr>
            <w:r w:rsidRPr="00F075AB">
              <w:rPr>
                <w:rFonts w:ascii="宋体" w:eastAsia="宋体" w:hAnsi="宋体"/>
                <w:bCs/>
                <w:sz w:val="24"/>
                <w:szCs w:val="24"/>
              </w:rPr>
              <w:t>1.00</w:t>
            </w:r>
          </w:p>
        </w:tc>
        <w:tc>
          <w:tcPr>
            <w:tcW w:w="5896" w:type="dxa"/>
          </w:tcPr>
          <w:p w14:paraId="46FAC64E" w14:textId="77777777" w:rsidR="00CD414A" w:rsidRPr="00F075AB" w:rsidRDefault="00CD414A" w:rsidP="008B3833">
            <w:pPr>
              <w:pStyle w:val="null3"/>
              <w:jc w:val="both"/>
              <w:rPr>
                <w:rFonts w:ascii="宋体" w:eastAsia="宋体" w:hAnsi="宋体" w:hint="default"/>
                <w:bCs/>
                <w:sz w:val="24"/>
                <w:szCs w:val="24"/>
              </w:rPr>
            </w:pPr>
            <w:r w:rsidRPr="00F075AB">
              <w:rPr>
                <w:rFonts w:ascii="宋体" w:eastAsia="宋体" w:hAnsi="宋体"/>
                <w:bCs/>
                <w:sz w:val="24"/>
                <w:szCs w:val="24"/>
              </w:rPr>
              <w:t>根据投标人对投标货物免费保修期的承诺情况进行评分，在招标文件要求的基础上每增加1年，得</w:t>
            </w:r>
            <w:r w:rsidRPr="00F075AB">
              <w:rPr>
                <w:rFonts w:ascii="宋体" w:eastAsia="宋体" w:hAnsi="宋体" w:hint="default"/>
                <w:bCs/>
                <w:sz w:val="24"/>
                <w:szCs w:val="24"/>
              </w:rPr>
              <w:t>1</w:t>
            </w:r>
            <w:r w:rsidRPr="00F075AB">
              <w:rPr>
                <w:rFonts w:ascii="宋体" w:eastAsia="宋体" w:hAnsi="宋体"/>
                <w:bCs/>
                <w:sz w:val="24"/>
                <w:szCs w:val="24"/>
              </w:rPr>
              <w:t>分，满分1分。</w:t>
            </w:r>
          </w:p>
        </w:tc>
      </w:tr>
      <w:tr w:rsidR="00CD414A" w:rsidRPr="00F075AB" w14:paraId="1544CFB9" w14:textId="77777777" w:rsidTr="002C4BDF">
        <w:tc>
          <w:tcPr>
            <w:tcW w:w="1560" w:type="dxa"/>
          </w:tcPr>
          <w:p w14:paraId="30F4A35D" w14:textId="77777777" w:rsidR="00CD414A" w:rsidRPr="00F075AB" w:rsidRDefault="00CD414A" w:rsidP="008B3833">
            <w:pPr>
              <w:pStyle w:val="null3"/>
              <w:jc w:val="both"/>
              <w:rPr>
                <w:rFonts w:ascii="宋体" w:eastAsia="宋体" w:hAnsi="宋体" w:hint="default"/>
                <w:bCs/>
                <w:sz w:val="24"/>
                <w:szCs w:val="24"/>
              </w:rPr>
            </w:pPr>
            <w:r w:rsidRPr="00F075AB">
              <w:rPr>
                <w:rFonts w:ascii="宋体" w:eastAsia="宋体" w:hAnsi="宋体"/>
                <w:bCs/>
                <w:sz w:val="24"/>
                <w:szCs w:val="24"/>
              </w:rPr>
              <w:t>售后服务方案</w:t>
            </w:r>
          </w:p>
        </w:tc>
        <w:tc>
          <w:tcPr>
            <w:tcW w:w="850" w:type="dxa"/>
          </w:tcPr>
          <w:p w14:paraId="342C0545" w14:textId="77777777" w:rsidR="00CD414A" w:rsidRPr="00F075AB" w:rsidRDefault="00CD414A" w:rsidP="008B3833">
            <w:pPr>
              <w:pStyle w:val="null3"/>
              <w:jc w:val="right"/>
              <w:rPr>
                <w:rFonts w:ascii="宋体" w:eastAsia="宋体" w:hAnsi="宋体" w:hint="default"/>
                <w:bCs/>
                <w:sz w:val="24"/>
                <w:szCs w:val="24"/>
              </w:rPr>
            </w:pPr>
            <w:r w:rsidRPr="00F075AB">
              <w:rPr>
                <w:rFonts w:ascii="宋体" w:eastAsia="宋体" w:hAnsi="宋体" w:hint="default"/>
                <w:bCs/>
                <w:sz w:val="24"/>
                <w:szCs w:val="24"/>
              </w:rPr>
              <w:t>3</w:t>
            </w:r>
            <w:r w:rsidRPr="00F075AB">
              <w:rPr>
                <w:rFonts w:ascii="宋体" w:eastAsia="宋体" w:hAnsi="宋体"/>
                <w:bCs/>
                <w:sz w:val="24"/>
                <w:szCs w:val="24"/>
              </w:rPr>
              <w:t>.00</w:t>
            </w:r>
          </w:p>
        </w:tc>
        <w:tc>
          <w:tcPr>
            <w:tcW w:w="5896" w:type="dxa"/>
          </w:tcPr>
          <w:p w14:paraId="17D303C8" w14:textId="3CC89D8D" w:rsidR="00CD414A" w:rsidRPr="00F075AB" w:rsidRDefault="00CD414A" w:rsidP="008B3833">
            <w:pPr>
              <w:pStyle w:val="null3"/>
              <w:jc w:val="both"/>
              <w:rPr>
                <w:rFonts w:ascii="宋体" w:eastAsia="宋体" w:hAnsi="宋体" w:hint="default"/>
                <w:bCs/>
                <w:sz w:val="24"/>
                <w:szCs w:val="24"/>
              </w:rPr>
            </w:pPr>
            <w:r w:rsidRPr="00F075AB">
              <w:rPr>
                <w:rFonts w:ascii="宋体" w:eastAsia="宋体" w:hAnsi="宋体"/>
                <w:bCs/>
                <w:sz w:val="24"/>
                <w:szCs w:val="24"/>
              </w:rPr>
              <w:t>根据各投标人针对本项目所提供的售后服务方案进行评分，包括具体的具体售后服务内容、故障响应时间及方式、维修方式、专业人员配备情况及现有维修服务能力、备品备件、质保期后维修服务的项目及费用承诺等方面情况。提供的方案完整、详细具体、合理可行的</w:t>
            </w:r>
            <w:r w:rsidRPr="00F075AB">
              <w:rPr>
                <w:rFonts w:ascii="宋体" w:eastAsia="宋体" w:hAnsi="宋体" w:hint="default"/>
                <w:bCs/>
                <w:sz w:val="24"/>
                <w:szCs w:val="24"/>
              </w:rPr>
              <w:t>3</w:t>
            </w:r>
            <w:r w:rsidRPr="00F075AB">
              <w:rPr>
                <w:rFonts w:ascii="宋体" w:eastAsia="宋体" w:hAnsi="宋体"/>
                <w:bCs/>
                <w:sz w:val="24"/>
                <w:szCs w:val="24"/>
              </w:rPr>
              <w:t>分；提供的方案基本完整、较为详细具体、基本合理可行的得</w:t>
            </w:r>
            <w:r w:rsidRPr="00F075AB">
              <w:rPr>
                <w:rFonts w:ascii="宋体" w:eastAsia="宋体" w:hAnsi="宋体" w:hint="default"/>
                <w:bCs/>
                <w:sz w:val="24"/>
                <w:szCs w:val="24"/>
              </w:rPr>
              <w:t>2</w:t>
            </w:r>
            <w:r w:rsidRPr="00F075AB">
              <w:rPr>
                <w:rFonts w:ascii="宋体" w:eastAsia="宋体" w:hAnsi="宋体"/>
                <w:bCs/>
                <w:sz w:val="24"/>
                <w:szCs w:val="24"/>
              </w:rPr>
              <w:t>分；提供的方案较为简单、合理可行性一般的得</w:t>
            </w:r>
            <w:r w:rsidRPr="00F075AB">
              <w:rPr>
                <w:rFonts w:ascii="宋体" w:eastAsia="宋体" w:hAnsi="宋体" w:hint="default"/>
                <w:bCs/>
                <w:sz w:val="24"/>
                <w:szCs w:val="24"/>
              </w:rPr>
              <w:t>1</w:t>
            </w:r>
            <w:r w:rsidRPr="00F075AB">
              <w:rPr>
                <w:rFonts w:ascii="宋体" w:eastAsia="宋体" w:hAnsi="宋体"/>
                <w:bCs/>
                <w:sz w:val="24"/>
                <w:szCs w:val="24"/>
              </w:rPr>
              <w:t>分；</w:t>
            </w:r>
            <w:r w:rsidR="0050661E">
              <w:rPr>
                <w:rFonts w:ascii="宋体" w:eastAsia="宋体" w:hAnsi="宋体"/>
                <w:bCs/>
                <w:sz w:val="24"/>
                <w:szCs w:val="24"/>
              </w:rPr>
              <w:t>方案</w:t>
            </w:r>
            <w:r w:rsidRPr="00F075AB">
              <w:rPr>
                <w:rFonts w:ascii="宋体" w:eastAsia="宋体" w:hAnsi="宋体"/>
                <w:bCs/>
                <w:sz w:val="24"/>
                <w:szCs w:val="24"/>
              </w:rPr>
              <w:t>差</w:t>
            </w:r>
            <w:r w:rsidR="0050661E">
              <w:rPr>
                <w:rFonts w:ascii="宋体" w:eastAsia="宋体" w:hAnsi="宋体"/>
                <w:bCs/>
                <w:sz w:val="24"/>
                <w:szCs w:val="24"/>
              </w:rPr>
              <w:t>或</w:t>
            </w:r>
            <w:r w:rsidRPr="00F075AB">
              <w:rPr>
                <w:rFonts w:ascii="宋体" w:eastAsia="宋体" w:hAnsi="宋体"/>
                <w:bCs/>
                <w:sz w:val="24"/>
                <w:szCs w:val="24"/>
              </w:rPr>
              <w:t>未提供的不得分。</w:t>
            </w:r>
          </w:p>
        </w:tc>
      </w:tr>
      <w:tr w:rsidR="00CD414A" w:rsidRPr="00F075AB" w14:paraId="26C7A173" w14:textId="77777777" w:rsidTr="002C4BDF">
        <w:tc>
          <w:tcPr>
            <w:tcW w:w="1560" w:type="dxa"/>
          </w:tcPr>
          <w:p w14:paraId="0BE1AB4D" w14:textId="77777777" w:rsidR="00CD414A" w:rsidRPr="00F075AB" w:rsidRDefault="00CD414A" w:rsidP="008B3833">
            <w:pPr>
              <w:pStyle w:val="null3"/>
              <w:jc w:val="both"/>
              <w:rPr>
                <w:rFonts w:ascii="宋体" w:eastAsia="宋体" w:hAnsi="宋体" w:hint="default"/>
                <w:bCs/>
                <w:sz w:val="24"/>
                <w:szCs w:val="24"/>
              </w:rPr>
            </w:pPr>
            <w:r w:rsidRPr="00F075AB">
              <w:rPr>
                <w:rFonts w:ascii="宋体" w:eastAsia="宋体" w:hAnsi="宋体"/>
                <w:bCs/>
                <w:sz w:val="24"/>
                <w:szCs w:val="24"/>
              </w:rPr>
              <w:t>技术培训方案</w:t>
            </w:r>
          </w:p>
        </w:tc>
        <w:tc>
          <w:tcPr>
            <w:tcW w:w="850" w:type="dxa"/>
          </w:tcPr>
          <w:p w14:paraId="6B755A33" w14:textId="77777777" w:rsidR="00CD414A" w:rsidRPr="00F075AB" w:rsidRDefault="00CD414A" w:rsidP="008B3833">
            <w:pPr>
              <w:pStyle w:val="null3"/>
              <w:jc w:val="right"/>
              <w:rPr>
                <w:rFonts w:ascii="宋体" w:eastAsia="宋体" w:hAnsi="宋体" w:hint="default"/>
                <w:bCs/>
                <w:sz w:val="24"/>
                <w:szCs w:val="24"/>
              </w:rPr>
            </w:pPr>
            <w:r w:rsidRPr="00F075AB">
              <w:rPr>
                <w:rFonts w:ascii="宋体" w:eastAsia="宋体" w:hAnsi="宋体" w:hint="default"/>
                <w:bCs/>
                <w:sz w:val="24"/>
                <w:szCs w:val="24"/>
              </w:rPr>
              <w:t>3</w:t>
            </w:r>
            <w:r w:rsidRPr="00F075AB">
              <w:rPr>
                <w:rFonts w:ascii="宋体" w:eastAsia="宋体" w:hAnsi="宋体"/>
                <w:bCs/>
                <w:sz w:val="24"/>
                <w:szCs w:val="24"/>
              </w:rPr>
              <w:t>.00</w:t>
            </w:r>
          </w:p>
        </w:tc>
        <w:tc>
          <w:tcPr>
            <w:tcW w:w="5896" w:type="dxa"/>
          </w:tcPr>
          <w:p w14:paraId="10123D55" w14:textId="77777777" w:rsidR="00CD414A" w:rsidRPr="00F075AB" w:rsidRDefault="00CD414A" w:rsidP="008B3833">
            <w:pPr>
              <w:pStyle w:val="null3"/>
              <w:jc w:val="both"/>
              <w:rPr>
                <w:rFonts w:ascii="宋体" w:eastAsia="宋体" w:hAnsi="宋体" w:hint="default"/>
                <w:bCs/>
                <w:sz w:val="24"/>
                <w:szCs w:val="24"/>
              </w:rPr>
            </w:pPr>
            <w:r w:rsidRPr="00F075AB">
              <w:rPr>
                <w:rFonts w:ascii="宋体" w:eastAsia="宋体" w:hAnsi="宋体"/>
                <w:bCs/>
                <w:sz w:val="24"/>
                <w:szCs w:val="24"/>
              </w:rPr>
              <w:t>根据投标人提供的现场技术培训方案的可行性、合理性、实用性等方面满足招标文件的情况进行评分，投标人提供的现场技术培训方案，可行性、实用性强，方案合理的得</w:t>
            </w:r>
            <w:r w:rsidRPr="00F075AB">
              <w:rPr>
                <w:rFonts w:ascii="宋体" w:eastAsia="宋体" w:hAnsi="宋体" w:hint="default"/>
                <w:bCs/>
                <w:sz w:val="24"/>
                <w:szCs w:val="24"/>
              </w:rPr>
              <w:t>3</w:t>
            </w:r>
            <w:r w:rsidRPr="00F075AB">
              <w:rPr>
                <w:rFonts w:ascii="宋体" w:eastAsia="宋体" w:hAnsi="宋体"/>
                <w:bCs/>
                <w:sz w:val="24"/>
                <w:szCs w:val="24"/>
              </w:rPr>
              <w:t>分；投标人提供的现场技术培训方案简略，方案符合本项目实际情况的得</w:t>
            </w:r>
            <w:r w:rsidRPr="00F075AB">
              <w:rPr>
                <w:rFonts w:ascii="宋体" w:eastAsia="宋体" w:hAnsi="宋体" w:hint="default"/>
                <w:bCs/>
                <w:sz w:val="24"/>
                <w:szCs w:val="24"/>
              </w:rPr>
              <w:t>2</w:t>
            </w:r>
            <w:r w:rsidRPr="00F075AB">
              <w:rPr>
                <w:rFonts w:ascii="宋体" w:eastAsia="宋体" w:hAnsi="宋体"/>
                <w:bCs/>
                <w:sz w:val="24"/>
                <w:szCs w:val="24"/>
              </w:rPr>
              <w:t>分；提供的方案较为简单、合理可行性一般的得</w:t>
            </w:r>
            <w:r w:rsidRPr="00F075AB">
              <w:rPr>
                <w:rFonts w:ascii="宋体" w:eastAsia="宋体" w:hAnsi="宋体" w:hint="default"/>
                <w:bCs/>
                <w:sz w:val="24"/>
                <w:szCs w:val="24"/>
              </w:rPr>
              <w:t>1</w:t>
            </w:r>
            <w:r w:rsidRPr="00F075AB">
              <w:rPr>
                <w:rFonts w:ascii="宋体" w:eastAsia="宋体" w:hAnsi="宋体"/>
                <w:bCs/>
                <w:sz w:val="24"/>
                <w:szCs w:val="24"/>
              </w:rPr>
              <w:t>分；差和未提供的不得分。</w:t>
            </w:r>
          </w:p>
        </w:tc>
      </w:tr>
      <w:tr w:rsidR="00CD414A" w:rsidRPr="00F075AB" w14:paraId="44B6FAD8" w14:textId="77777777" w:rsidTr="002C4BDF">
        <w:tc>
          <w:tcPr>
            <w:tcW w:w="1560" w:type="dxa"/>
          </w:tcPr>
          <w:p w14:paraId="53897BC3" w14:textId="77777777" w:rsidR="00CD414A" w:rsidRPr="00F075AB" w:rsidRDefault="00CD414A" w:rsidP="008B3833">
            <w:pPr>
              <w:pStyle w:val="null3"/>
              <w:jc w:val="both"/>
              <w:rPr>
                <w:rFonts w:ascii="宋体" w:eastAsia="宋体" w:hAnsi="宋体" w:hint="default"/>
                <w:bCs/>
                <w:sz w:val="24"/>
                <w:szCs w:val="24"/>
              </w:rPr>
            </w:pPr>
            <w:r w:rsidRPr="00F075AB">
              <w:rPr>
                <w:rFonts w:ascii="宋体" w:eastAsia="宋体" w:hAnsi="宋体"/>
                <w:bCs/>
                <w:sz w:val="24"/>
                <w:szCs w:val="24"/>
              </w:rPr>
              <w:t>产品质量保障以及供货保障</w:t>
            </w:r>
          </w:p>
        </w:tc>
        <w:tc>
          <w:tcPr>
            <w:tcW w:w="850" w:type="dxa"/>
          </w:tcPr>
          <w:p w14:paraId="5C5DD083" w14:textId="77777777" w:rsidR="00CD414A" w:rsidRPr="00F075AB" w:rsidRDefault="00CD414A" w:rsidP="008B3833">
            <w:pPr>
              <w:pStyle w:val="null3"/>
              <w:jc w:val="right"/>
              <w:rPr>
                <w:rFonts w:ascii="宋体" w:eastAsia="宋体" w:hAnsi="宋体" w:hint="default"/>
                <w:bCs/>
                <w:sz w:val="24"/>
                <w:szCs w:val="24"/>
              </w:rPr>
            </w:pPr>
            <w:r w:rsidRPr="00F075AB">
              <w:rPr>
                <w:rFonts w:ascii="宋体" w:eastAsia="宋体" w:hAnsi="宋体" w:hint="default"/>
                <w:bCs/>
                <w:sz w:val="24"/>
                <w:szCs w:val="24"/>
              </w:rPr>
              <w:t>3</w:t>
            </w:r>
            <w:r w:rsidRPr="00F075AB">
              <w:rPr>
                <w:rFonts w:ascii="宋体" w:eastAsia="宋体" w:hAnsi="宋体"/>
                <w:bCs/>
                <w:sz w:val="24"/>
                <w:szCs w:val="24"/>
              </w:rPr>
              <w:t>.00</w:t>
            </w:r>
          </w:p>
        </w:tc>
        <w:tc>
          <w:tcPr>
            <w:tcW w:w="5896" w:type="dxa"/>
          </w:tcPr>
          <w:p w14:paraId="16152847" w14:textId="77777777" w:rsidR="00CD414A" w:rsidRPr="00F075AB" w:rsidRDefault="00CD414A" w:rsidP="008B3833">
            <w:pPr>
              <w:pStyle w:val="null3"/>
              <w:jc w:val="both"/>
              <w:rPr>
                <w:rFonts w:ascii="宋体" w:eastAsia="宋体" w:hAnsi="宋体" w:hint="default"/>
                <w:bCs/>
                <w:sz w:val="24"/>
                <w:szCs w:val="24"/>
              </w:rPr>
            </w:pPr>
            <w:r w:rsidRPr="00F075AB">
              <w:rPr>
                <w:rFonts w:ascii="宋体" w:eastAsia="宋体" w:hAnsi="宋体"/>
                <w:bCs/>
                <w:sz w:val="24"/>
                <w:szCs w:val="24"/>
              </w:rPr>
              <w:t>根据各投标人所投产品质量保障以及供货保障等方面情况进行评分，质量保障以及供货保障完整详细的得</w:t>
            </w:r>
            <w:r w:rsidRPr="00F075AB">
              <w:rPr>
                <w:rFonts w:ascii="宋体" w:eastAsia="宋体" w:hAnsi="宋体" w:hint="default"/>
                <w:bCs/>
                <w:sz w:val="24"/>
                <w:szCs w:val="24"/>
              </w:rPr>
              <w:t>3</w:t>
            </w:r>
            <w:r w:rsidRPr="00F075AB">
              <w:rPr>
                <w:rFonts w:ascii="宋体" w:eastAsia="宋体" w:hAnsi="宋体"/>
                <w:bCs/>
                <w:sz w:val="24"/>
                <w:szCs w:val="24"/>
              </w:rPr>
              <w:t>分，质量保障以及供货保障有缺漏，不完整但不影响项目实施的的得1分，未提供说明的不得分。</w:t>
            </w:r>
          </w:p>
        </w:tc>
      </w:tr>
    </w:tbl>
    <w:p w14:paraId="3AC1FC26" w14:textId="77777777" w:rsidR="00CD414A" w:rsidRPr="00F075AB" w:rsidRDefault="00CD414A" w:rsidP="00CD414A">
      <w:pPr>
        <w:rPr>
          <w:rFonts w:ascii="宋体" w:eastAsia="宋体" w:hAnsi="宋体"/>
          <w:bCs/>
          <w:sz w:val="24"/>
        </w:rPr>
      </w:pPr>
    </w:p>
    <w:p w14:paraId="47A691DE" w14:textId="3EF302D0" w:rsidR="008E6EF4" w:rsidRPr="00F075AB" w:rsidRDefault="00012EF8" w:rsidP="00CD414A">
      <w:pPr>
        <w:pStyle w:val="null3"/>
        <w:jc w:val="both"/>
        <w:rPr>
          <w:rFonts w:ascii="宋体" w:eastAsia="宋体" w:hAnsi="宋体" w:hint="default"/>
          <w:sz w:val="24"/>
          <w:szCs w:val="24"/>
        </w:rPr>
      </w:pPr>
      <w:r w:rsidRPr="00F075AB">
        <w:rPr>
          <w:rFonts w:ascii="宋体" w:eastAsia="宋体" w:hAnsi="宋体"/>
          <w:sz w:val="24"/>
          <w:szCs w:val="24"/>
        </w:rPr>
        <w:t>加分项（F4×A4）</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560"/>
        <w:gridCol w:w="850"/>
        <w:gridCol w:w="5896"/>
      </w:tblGrid>
      <w:tr w:rsidR="008E6EF4" w:rsidRPr="00F075AB" w14:paraId="6FF51C31" w14:textId="77777777" w:rsidTr="002C4BDF">
        <w:tc>
          <w:tcPr>
            <w:tcW w:w="1560" w:type="dxa"/>
          </w:tcPr>
          <w:p w14:paraId="5C36BF59"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项目</w:t>
            </w:r>
          </w:p>
        </w:tc>
        <w:tc>
          <w:tcPr>
            <w:tcW w:w="850" w:type="dxa"/>
          </w:tcPr>
          <w:p w14:paraId="3B57A109"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分值</w:t>
            </w:r>
          </w:p>
        </w:tc>
        <w:tc>
          <w:tcPr>
            <w:tcW w:w="5896" w:type="dxa"/>
          </w:tcPr>
          <w:p w14:paraId="2BC998BC"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描述</w:t>
            </w:r>
          </w:p>
        </w:tc>
      </w:tr>
      <w:tr w:rsidR="008E6EF4" w:rsidRPr="00F075AB" w14:paraId="05156E03" w14:textId="77777777" w:rsidTr="002C4BDF">
        <w:tc>
          <w:tcPr>
            <w:tcW w:w="1560" w:type="dxa"/>
          </w:tcPr>
          <w:p w14:paraId="294770F9"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节能、环境标志产品</w:t>
            </w:r>
          </w:p>
        </w:tc>
        <w:tc>
          <w:tcPr>
            <w:tcW w:w="850" w:type="dxa"/>
          </w:tcPr>
          <w:p w14:paraId="34C5CCF6" w14:textId="77777777" w:rsidR="008E6EF4" w:rsidRPr="00F075AB" w:rsidRDefault="00012EF8">
            <w:pPr>
              <w:pStyle w:val="null3"/>
              <w:jc w:val="right"/>
              <w:rPr>
                <w:rFonts w:ascii="宋体" w:eastAsia="宋体" w:hAnsi="宋体" w:hint="default"/>
                <w:sz w:val="24"/>
                <w:szCs w:val="24"/>
              </w:rPr>
            </w:pPr>
            <w:r w:rsidRPr="00F075AB">
              <w:rPr>
                <w:rFonts w:ascii="宋体" w:eastAsia="宋体" w:hAnsi="宋体"/>
                <w:sz w:val="24"/>
                <w:szCs w:val="24"/>
              </w:rPr>
              <w:t>7.20</w:t>
            </w:r>
          </w:p>
        </w:tc>
        <w:tc>
          <w:tcPr>
            <w:tcW w:w="5896" w:type="dxa"/>
          </w:tcPr>
          <w:p w14:paraId="2354BE4E"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a1若同一采购包内节能、环境标志产品报价总金额低于该采购包报价总金额20%（含20%）以下，将分别给予节能、环境标志产品价格项（F1×A1，按照满分计）和技术项（F2×A2，按照满分计）4%的加分；若同一采购包内节能、环境标志产品报价总金额占该采购包报价总金额20%-50%（含50%），将分别给予节能、环境标志产品价格项（F1×A1，按照满分计）和技术项（F2×A2，按照满分计）6%的加分；若同一采购包内节能、环境标志产品报价总金额占该采购包报价总金额50%以上的，将分别给予节能、环境标志产品价格项（F1×A1，按照满分计）和技术项（F2×A2，按照满分计）8%的加分。a2若节能、环境标志产品仅是构成投标产品的部件、组件或零件，则该投标产品不享受鼓励优惠政策。同一品目中各认证证书不重复计算加分。强制类节能产品不享受加分。</w:t>
            </w:r>
          </w:p>
        </w:tc>
      </w:tr>
    </w:tbl>
    <w:p w14:paraId="222A1AFF"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（4）中标候选人排列规则顺序如下：</w:t>
      </w:r>
    </w:p>
    <w:p w14:paraId="445A5B10"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lastRenderedPageBreak/>
        <w:t>a.按照评标总得分（FA）由高到低顺序排列。</w:t>
      </w:r>
    </w:p>
    <w:p w14:paraId="59645804"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b.评标总得分（FA）相同的，按照评标价（即价格扣除后的投标报价）由低到高顺序排列。</w:t>
      </w:r>
    </w:p>
    <w:p w14:paraId="79917E2C"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c.评标总得分（FA）且评标价（即价格扣除后的投标报价）相同的并列。</w:t>
      </w:r>
    </w:p>
    <w:p w14:paraId="5DA24D54" w14:textId="77777777" w:rsidR="008E6EF4" w:rsidRPr="00F075AB" w:rsidRDefault="008E6EF4">
      <w:pPr>
        <w:pStyle w:val="null3"/>
        <w:jc w:val="both"/>
        <w:rPr>
          <w:rFonts w:ascii="宋体" w:eastAsia="宋体" w:hAnsi="宋体" w:hint="default"/>
          <w:sz w:val="24"/>
          <w:szCs w:val="24"/>
        </w:rPr>
      </w:pPr>
    </w:p>
    <w:p w14:paraId="36B30FEB"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8、其他规定</w:t>
      </w:r>
    </w:p>
    <w:p w14:paraId="0E768842"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8.1评标应全程保密且不得透露给任一投标人或与评标工作无关的人员。</w:t>
      </w:r>
    </w:p>
    <w:p w14:paraId="7456164D"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8.2评标将进行全程实时录音录像，录音录像资料随采购文件一并存档。</w:t>
      </w:r>
    </w:p>
    <w:p w14:paraId="25A28F5F"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8.3若投标人有任何试图干扰具体评标事务，影响评标委员会独立履行职责的行为，其投标无效且不予退还投标保证金或通过投标保函进行索赔。情节严重的，由财政部门列入不良行为记录。</w:t>
      </w:r>
    </w:p>
    <w:p w14:paraId="6862EBAD"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8.4其他：</w:t>
      </w:r>
    </w:p>
    <w:p w14:paraId="35F84695" w14:textId="77777777" w:rsidR="008E6EF4" w:rsidRPr="00F075AB" w:rsidRDefault="008E6EF4">
      <w:pPr>
        <w:pStyle w:val="null3"/>
        <w:ind w:firstLine="480"/>
        <w:jc w:val="both"/>
        <w:rPr>
          <w:rFonts w:ascii="宋体" w:eastAsia="宋体" w:hAnsi="宋体" w:hint="default"/>
          <w:sz w:val="24"/>
          <w:szCs w:val="24"/>
        </w:rPr>
      </w:pPr>
    </w:p>
    <w:p w14:paraId="10B889D7" w14:textId="77777777" w:rsidR="008E6EF4" w:rsidRPr="00F075AB" w:rsidRDefault="00012EF8">
      <w:pPr>
        <w:pStyle w:val="null3"/>
        <w:jc w:val="both"/>
        <w:rPr>
          <w:rFonts w:ascii="宋体" w:eastAsia="宋体" w:hAnsi="宋体" w:hint="default"/>
          <w:sz w:val="24"/>
          <w:szCs w:val="24"/>
        </w:rPr>
      </w:pPr>
      <w:r w:rsidRPr="00F075AB">
        <w:rPr>
          <w:rFonts w:ascii="宋体" w:eastAsia="宋体" w:hAnsi="宋体"/>
          <w:sz w:val="24"/>
          <w:szCs w:val="24"/>
        </w:rPr>
        <w:t>无</w:t>
      </w:r>
    </w:p>
    <w:p w14:paraId="128CAA11" w14:textId="57ECD680" w:rsidR="008E6EF4" w:rsidRPr="00F075AB" w:rsidRDefault="008E6EF4">
      <w:pPr>
        <w:pStyle w:val="null3"/>
        <w:jc w:val="both"/>
        <w:rPr>
          <w:rFonts w:ascii="宋体" w:eastAsia="宋体" w:hAnsi="宋体" w:hint="default"/>
        </w:rPr>
      </w:pPr>
    </w:p>
    <w:p w14:paraId="33EDE210" w14:textId="4806596D" w:rsidR="001A2F17" w:rsidRPr="00F075AB" w:rsidRDefault="001A2F17">
      <w:pPr>
        <w:pStyle w:val="null3"/>
        <w:jc w:val="both"/>
        <w:rPr>
          <w:rFonts w:ascii="宋体" w:eastAsia="宋体" w:hAnsi="宋体" w:hint="default"/>
        </w:rPr>
      </w:pPr>
    </w:p>
    <w:p w14:paraId="36A18DBB" w14:textId="6EC6FE52" w:rsidR="001A2F17" w:rsidRPr="00F075AB" w:rsidRDefault="001A2F17">
      <w:pPr>
        <w:pStyle w:val="null3"/>
        <w:jc w:val="both"/>
        <w:rPr>
          <w:rFonts w:ascii="宋体" w:eastAsia="宋体" w:hAnsi="宋体" w:hint="default"/>
        </w:rPr>
      </w:pPr>
    </w:p>
    <w:p w14:paraId="63178340" w14:textId="18132B02" w:rsidR="001A2F17" w:rsidRPr="00F075AB" w:rsidRDefault="001A2F17">
      <w:pPr>
        <w:pStyle w:val="null3"/>
        <w:jc w:val="both"/>
        <w:rPr>
          <w:rFonts w:ascii="宋体" w:eastAsia="宋体" w:hAnsi="宋体" w:hint="default"/>
        </w:rPr>
      </w:pPr>
    </w:p>
    <w:p w14:paraId="3265AFC3" w14:textId="0214A2FC" w:rsidR="001A2F17" w:rsidRPr="00F075AB" w:rsidRDefault="001A2F17">
      <w:pPr>
        <w:pStyle w:val="null3"/>
        <w:jc w:val="both"/>
        <w:rPr>
          <w:rFonts w:ascii="宋体" w:eastAsia="宋体" w:hAnsi="宋体" w:hint="default"/>
        </w:rPr>
      </w:pPr>
    </w:p>
    <w:p w14:paraId="6CBD5A89" w14:textId="3747346E" w:rsidR="001A2F17" w:rsidRPr="00F075AB" w:rsidRDefault="001A2F17">
      <w:pPr>
        <w:pStyle w:val="null3"/>
        <w:jc w:val="both"/>
        <w:rPr>
          <w:rFonts w:ascii="宋体" w:eastAsia="宋体" w:hAnsi="宋体" w:hint="default"/>
        </w:rPr>
      </w:pPr>
    </w:p>
    <w:p w14:paraId="41B337B4" w14:textId="136CC2C5" w:rsidR="001A2F17" w:rsidRPr="00F075AB" w:rsidRDefault="001A2F17">
      <w:pPr>
        <w:pStyle w:val="null3"/>
        <w:jc w:val="both"/>
        <w:rPr>
          <w:rFonts w:ascii="宋体" w:eastAsia="宋体" w:hAnsi="宋体" w:hint="default"/>
        </w:rPr>
      </w:pPr>
    </w:p>
    <w:p w14:paraId="4E78B2E4" w14:textId="0773BEEE" w:rsidR="001A2F17" w:rsidRPr="00F075AB" w:rsidRDefault="001A2F17">
      <w:pPr>
        <w:pStyle w:val="null3"/>
        <w:jc w:val="both"/>
        <w:rPr>
          <w:rFonts w:ascii="宋体" w:eastAsia="宋体" w:hAnsi="宋体" w:hint="default"/>
        </w:rPr>
      </w:pPr>
    </w:p>
    <w:p w14:paraId="7E706BBA" w14:textId="39E1B269" w:rsidR="001A2F17" w:rsidRPr="00F075AB" w:rsidRDefault="001A2F17">
      <w:pPr>
        <w:pStyle w:val="null3"/>
        <w:jc w:val="both"/>
        <w:rPr>
          <w:rFonts w:ascii="宋体" w:eastAsia="宋体" w:hAnsi="宋体" w:hint="default"/>
        </w:rPr>
      </w:pPr>
    </w:p>
    <w:p w14:paraId="22863918" w14:textId="1249041F" w:rsidR="001A2F17" w:rsidRPr="00F075AB" w:rsidRDefault="001A2F17">
      <w:pPr>
        <w:pStyle w:val="null3"/>
        <w:jc w:val="both"/>
        <w:rPr>
          <w:rFonts w:ascii="宋体" w:eastAsia="宋体" w:hAnsi="宋体" w:hint="default"/>
        </w:rPr>
      </w:pPr>
    </w:p>
    <w:p w14:paraId="162FC7CC" w14:textId="421088DE" w:rsidR="001A2F17" w:rsidRPr="00F075AB" w:rsidRDefault="001A2F17">
      <w:pPr>
        <w:pStyle w:val="null3"/>
        <w:jc w:val="both"/>
        <w:rPr>
          <w:rFonts w:ascii="宋体" w:eastAsia="宋体" w:hAnsi="宋体" w:hint="default"/>
        </w:rPr>
      </w:pPr>
    </w:p>
    <w:p w14:paraId="0F5F897D" w14:textId="5F2A35E8" w:rsidR="001A2F17" w:rsidRPr="00F075AB" w:rsidRDefault="001A2F17">
      <w:pPr>
        <w:pStyle w:val="null3"/>
        <w:jc w:val="both"/>
        <w:rPr>
          <w:rFonts w:ascii="宋体" w:eastAsia="宋体" w:hAnsi="宋体" w:hint="default"/>
        </w:rPr>
      </w:pPr>
    </w:p>
    <w:p w14:paraId="7162F9A4" w14:textId="7D100C26" w:rsidR="001A2F17" w:rsidRPr="00F075AB" w:rsidRDefault="001A2F17">
      <w:pPr>
        <w:pStyle w:val="null3"/>
        <w:jc w:val="both"/>
        <w:rPr>
          <w:rFonts w:ascii="宋体" w:eastAsia="宋体" w:hAnsi="宋体" w:hint="default"/>
        </w:rPr>
      </w:pPr>
    </w:p>
    <w:p w14:paraId="6BAF0C82" w14:textId="357FB710" w:rsidR="001A2F17" w:rsidRPr="00F075AB" w:rsidRDefault="001A2F17">
      <w:pPr>
        <w:pStyle w:val="null3"/>
        <w:jc w:val="both"/>
        <w:rPr>
          <w:rFonts w:ascii="宋体" w:eastAsia="宋体" w:hAnsi="宋体" w:hint="default"/>
        </w:rPr>
      </w:pPr>
    </w:p>
    <w:p w14:paraId="7F9EA093" w14:textId="03831759" w:rsidR="001A2F17" w:rsidRPr="00F075AB" w:rsidRDefault="001A2F17">
      <w:pPr>
        <w:pStyle w:val="null3"/>
        <w:jc w:val="both"/>
        <w:rPr>
          <w:rFonts w:ascii="宋体" w:eastAsia="宋体" w:hAnsi="宋体" w:hint="default"/>
        </w:rPr>
      </w:pPr>
    </w:p>
    <w:p w14:paraId="57237331" w14:textId="54602780" w:rsidR="001A2F17" w:rsidRPr="00F075AB" w:rsidRDefault="001A2F17">
      <w:pPr>
        <w:pStyle w:val="null3"/>
        <w:jc w:val="both"/>
        <w:rPr>
          <w:rFonts w:ascii="宋体" w:eastAsia="宋体" w:hAnsi="宋体" w:hint="default"/>
        </w:rPr>
      </w:pPr>
    </w:p>
    <w:p w14:paraId="07D8330B" w14:textId="0C2AE2CC" w:rsidR="00FF19C9" w:rsidRPr="00F075AB" w:rsidRDefault="00FF19C9">
      <w:pPr>
        <w:pStyle w:val="null3"/>
        <w:jc w:val="both"/>
        <w:rPr>
          <w:rFonts w:ascii="宋体" w:eastAsia="宋体" w:hAnsi="宋体" w:hint="default"/>
        </w:rPr>
      </w:pPr>
    </w:p>
    <w:p w14:paraId="644B6F9E" w14:textId="2E4D1B5F" w:rsidR="00FF19C9" w:rsidRPr="00F075AB" w:rsidRDefault="00FF19C9">
      <w:pPr>
        <w:pStyle w:val="null3"/>
        <w:jc w:val="both"/>
        <w:rPr>
          <w:rFonts w:ascii="宋体" w:eastAsia="宋体" w:hAnsi="宋体" w:hint="default"/>
        </w:rPr>
      </w:pPr>
    </w:p>
    <w:p w14:paraId="5F1FD23E" w14:textId="62D18058" w:rsidR="00055C5E" w:rsidRPr="00F075AB" w:rsidRDefault="00055C5E">
      <w:pPr>
        <w:pStyle w:val="null3"/>
        <w:jc w:val="both"/>
        <w:rPr>
          <w:rFonts w:ascii="宋体" w:eastAsia="宋体" w:hAnsi="宋体" w:hint="default"/>
        </w:rPr>
      </w:pPr>
    </w:p>
    <w:p w14:paraId="1A35986C" w14:textId="152522A8" w:rsidR="00055C5E" w:rsidRPr="00F075AB" w:rsidRDefault="00055C5E">
      <w:pPr>
        <w:pStyle w:val="null3"/>
        <w:jc w:val="both"/>
        <w:rPr>
          <w:rFonts w:ascii="宋体" w:eastAsia="宋体" w:hAnsi="宋体" w:hint="default"/>
        </w:rPr>
      </w:pPr>
    </w:p>
    <w:p w14:paraId="4CAF3C14" w14:textId="79A0BC2E" w:rsidR="00055C5E" w:rsidRPr="00F075AB" w:rsidRDefault="00055C5E">
      <w:pPr>
        <w:pStyle w:val="null3"/>
        <w:jc w:val="both"/>
        <w:rPr>
          <w:rFonts w:ascii="宋体" w:eastAsia="宋体" w:hAnsi="宋体" w:hint="default"/>
        </w:rPr>
      </w:pPr>
    </w:p>
    <w:p w14:paraId="266026A6" w14:textId="51B7848C" w:rsidR="00055C5E" w:rsidRPr="00F075AB" w:rsidRDefault="00055C5E">
      <w:pPr>
        <w:pStyle w:val="null3"/>
        <w:jc w:val="both"/>
        <w:rPr>
          <w:rFonts w:ascii="宋体" w:eastAsia="宋体" w:hAnsi="宋体" w:hint="default"/>
        </w:rPr>
      </w:pPr>
    </w:p>
    <w:p w14:paraId="0864CB53" w14:textId="1DD8E82D" w:rsidR="00055C5E" w:rsidRPr="00F075AB" w:rsidRDefault="00055C5E">
      <w:pPr>
        <w:pStyle w:val="null3"/>
        <w:jc w:val="both"/>
        <w:rPr>
          <w:rFonts w:ascii="宋体" w:eastAsia="宋体" w:hAnsi="宋体" w:hint="default"/>
        </w:rPr>
      </w:pPr>
    </w:p>
    <w:p w14:paraId="254FC298" w14:textId="7FE8F631" w:rsidR="00055C5E" w:rsidRPr="00F075AB" w:rsidRDefault="00055C5E">
      <w:pPr>
        <w:pStyle w:val="null3"/>
        <w:jc w:val="both"/>
        <w:rPr>
          <w:rFonts w:ascii="宋体" w:eastAsia="宋体" w:hAnsi="宋体" w:hint="default"/>
        </w:rPr>
      </w:pPr>
    </w:p>
    <w:p w14:paraId="615597D5" w14:textId="77777777" w:rsidR="00DB339C" w:rsidRDefault="00DB339C">
      <w:pPr>
        <w:pStyle w:val="null3"/>
        <w:jc w:val="both"/>
        <w:rPr>
          <w:rFonts w:ascii="宋体" w:eastAsia="宋体" w:hAnsi="宋体" w:hint="default"/>
        </w:rPr>
      </w:pPr>
    </w:p>
    <w:p w14:paraId="44EFD8DC" w14:textId="77777777" w:rsidR="002C4BDF" w:rsidRPr="00F075AB" w:rsidRDefault="002C4BDF">
      <w:pPr>
        <w:pStyle w:val="null3"/>
        <w:jc w:val="both"/>
        <w:rPr>
          <w:rFonts w:ascii="宋体" w:eastAsia="宋体" w:hAnsi="宋体"/>
        </w:rPr>
      </w:pPr>
    </w:p>
    <w:p w14:paraId="671CC0CE" w14:textId="77777777" w:rsidR="00DB339C" w:rsidRDefault="00DB339C">
      <w:pPr>
        <w:pStyle w:val="null3"/>
        <w:jc w:val="both"/>
        <w:rPr>
          <w:rFonts w:ascii="宋体" w:eastAsia="宋体" w:hAnsi="宋体" w:hint="default"/>
        </w:rPr>
      </w:pPr>
    </w:p>
    <w:p w14:paraId="4942A1B3" w14:textId="77777777" w:rsidR="002C4BDF" w:rsidRPr="00F075AB" w:rsidRDefault="002C4BDF">
      <w:pPr>
        <w:pStyle w:val="null3"/>
        <w:jc w:val="both"/>
        <w:rPr>
          <w:rFonts w:ascii="宋体" w:eastAsia="宋体" w:hAnsi="宋体"/>
        </w:rPr>
      </w:pPr>
    </w:p>
    <w:p w14:paraId="27399FC0" w14:textId="68B25C98" w:rsidR="00055C5E" w:rsidRPr="00F075AB" w:rsidRDefault="00055C5E">
      <w:pPr>
        <w:pStyle w:val="null3"/>
        <w:jc w:val="both"/>
        <w:rPr>
          <w:rFonts w:ascii="宋体" w:eastAsia="宋体" w:hAnsi="宋体" w:hint="default"/>
        </w:rPr>
      </w:pPr>
    </w:p>
    <w:p w14:paraId="72E6365F" w14:textId="74791292" w:rsidR="008E6EF4" w:rsidRPr="00F075AB" w:rsidRDefault="00012EF8">
      <w:pPr>
        <w:pStyle w:val="null3"/>
        <w:jc w:val="center"/>
        <w:outlineLvl w:val="1"/>
        <w:rPr>
          <w:rFonts w:ascii="宋体" w:eastAsia="宋体" w:hAnsi="宋体" w:hint="default"/>
          <w:b/>
          <w:sz w:val="36"/>
        </w:rPr>
      </w:pPr>
      <w:r w:rsidRPr="00F075AB">
        <w:rPr>
          <w:rFonts w:ascii="宋体" w:eastAsia="宋体" w:hAnsi="宋体"/>
          <w:b/>
          <w:sz w:val="36"/>
        </w:rPr>
        <w:lastRenderedPageBreak/>
        <w:t>第五章 招标内容及要求</w:t>
      </w:r>
    </w:p>
    <w:p w14:paraId="63CA6B8A" w14:textId="77777777" w:rsidR="001A2F17" w:rsidRPr="00F075AB" w:rsidRDefault="001A2F17" w:rsidP="001A2F17">
      <w:pPr>
        <w:pStyle w:val="null3"/>
        <w:spacing w:line="360" w:lineRule="auto"/>
        <w:jc w:val="center"/>
        <w:outlineLvl w:val="1"/>
        <w:rPr>
          <w:rFonts w:ascii="宋体" w:eastAsia="宋体" w:hAnsi="宋体" w:hint="default"/>
          <w:sz w:val="24"/>
          <w:szCs w:val="24"/>
        </w:rPr>
      </w:pPr>
    </w:p>
    <w:p w14:paraId="04C0D4E0" w14:textId="77777777" w:rsidR="008E6EF4" w:rsidRPr="00F075AB" w:rsidRDefault="00012EF8" w:rsidP="001A2F17">
      <w:pPr>
        <w:pStyle w:val="null3"/>
        <w:spacing w:line="360" w:lineRule="auto"/>
        <w:jc w:val="both"/>
        <w:outlineLvl w:val="2"/>
        <w:rPr>
          <w:rFonts w:ascii="宋体" w:eastAsia="宋体" w:hAnsi="宋体" w:hint="default"/>
          <w:b/>
          <w:bCs/>
          <w:sz w:val="24"/>
          <w:szCs w:val="24"/>
        </w:rPr>
      </w:pPr>
      <w:r w:rsidRPr="00F075AB">
        <w:rPr>
          <w:rFonts w:ascii="宋体" w:eastAsia="宋体" w:hAnsi="宋体"/>
          <w:b/>
          <w:bCs/>
          <w:sz w:val="24"/>
          <w:szCs w:val="24"/>
        </w:rPr>
        <w:t>一、项目概况（采购标的）</w:t>
      </w:r>
    </w:p>
    <w:p w14:paraId="7869DCE3" w14:textId="5578DD00" w:rsidR="00777EDA" w:rsidRPr="00F075AB" w:rsidRDefault="00FA309F" w:rsidP="002319A0">
      <w:pPr>
        <w:pStyle w:val="null3"/>
        <w:spacing w:line="360" w:lineRule="auto"/>
        <w:ind w:firstLineChars="200" w:firstLine="480"/>
        <w:jc w:val="both"/>
        <w:rPr>
          <w:rFonts w:ascii="宋体" w:eastAsia="宋体" w:hAnsi="宋体" w:cs="宋体" w:hint="default"/>
          <w:sz w:val="24"/>
          <w:szCs w:val="24"/>
        </w:rPr>
      </w:pPr>
      <w:r w:rsidRPr="00F075AB">
        <w:rPr>
          <w:rFonts w:ascii="宋体" w:eastAsia="宋体" w:hAnsi="宋体" w:cs="宋体"/>
          <w:sz w:val="24"/>
          <w:szCs w:val="24"/>
          <w:lang w:eastAsia="zh-CN"/>
        </w:rPr>
        <w:t>1</w:t>
      </w:r>
      <w:r w:rsidR="007A250B" w:rsidRPr="00F075AB">
        <w:rPr>
          <w:rFonts w:ascii="宋体" w:eastAsia="宋体" w:hAnsi="宋体" w:cs="宋体"/>
          <w:sz w:val="24"/>
          <w:szCs w:val="24"/>
          <w:lang w:eastAsia="zh-CN"/>
        </w:rPr>
        <w:t>、</w:t>
      </w:r>
      <w:r w:rsidR="00012EF8" w:rsidRPr="00F075AB">
        <w:rPr>
          <w:rFonts w:ascii="宋体" w:eastAsia="宋体" w:hAnsi="宋体" w:cs="宋体"/>
          <w:sz w:val="24"/>
          <w:szCs w:val="24"/>
        </w:rPr>
        <w:t>本次招标的医疗设备为</w:t>
      </w:r>
      <w:r w:rsidR="00ED32CB" w:rsidRPr="00F075AB">
        <w:rPr>
          <w:rFonts w:ascii="宋体" w:eastAsia="宋体" w:hAnsi="宋体" w:cs="宋体"/>
          <w:sz w:val="24"/>
          <w:szCs w:val="24"/>
        </w:rPr>
        <w:t>南安市医院</w:t>
      </w:r>
      <w:bookmarkStart w:id="1" w:name="_Hlk135663491"/>
      <w:r w:rsidR="00ED32CB" w:rsidRPr="00F075AB">
        <w:rPr>
          <w:rFonts w:ascii="宋体" w:eastAsia="宋体" w:hAnsi="宋体" w:cs="宋体"/>
          <w:sz w:val="24"/>
          <w:szCs w:val="24"/>
        </w:rPr>
        <w:t>新院区</w:t>
      </w:r>
      <w:r w:rsidR="00440C17" w:rsidRPr="00EE69B5">
        <w:rPr>
          <w:rFonts w:ascii="宋体" w:eastAsia="宋体" w:hAnsi="宋体" w:cs="宋体"/>
          <w:bCs/>
          <w:sz w:val="24"/>
          <w:szCs w:val="24"/>
          <w:lang w:eastAsia="zh-CN"/>
        </w:rPr>
        <w:t>消毒供应中心</w:t>
      </w:r>
      <w:r w:rsidR="00440C17" w:rsidRPr="00EE69B5">
        <w:rPr>
          <w:rFonts w:ascii="宋体" w:eastAsia="宋体" w:hAnsi="宋体" w:cs="宋体"/>
          <w:bCs/>
          <w:sz w:val="24"/>
          <w:szCs w:val="24"/>
        </w:rPr>
        <w:t>设备</w:t>
      </w:r>
      <w:r w:rsidR="00ED32CB" w:rsidRPr="00F075AB">
        <w:rPr>
          <w:rFonts w:ascii="宋体" w:eastAsia="宋体" w:hAnsi="宋体" w:cs="宋体"/>
          <w:sz w:val="24"/>
          <w:szCs w:val="24"/>
        </w:rPr>
        <w:t>一批</w:t>
      </w:r>
      <w:bookmarkEnd w:id="1"/>
      <w:r w:rsidR="00ED32CB" w:rsidRPr="00F075AB">
        <w:rPr>
          <w:rFonts w:ascii="宋体" w:eastAsia="宋体" w:hAnsi="宋体" w:cs="宋体"/>
          <w:sz w:val="24"/>
          <w:szCs w:val="24"/>
        </w:rPr>
        <w:t>采购项目</w:t>
      </w:r>
      <w:r w:rsidR="00012EF8" w:rsidRPr="00F075AB">
        <w:rPr>
          <w:rFonts w:ascii="宋体" w:eastAsia="宋体" w:hAnsi="宋体" w:cs="宋体"/>
          <w:sz w:val="24"/>
          <w:szCs w:val="24"/>
        </w:rPr>
        <w:t>。该设备应具有配置齐全、性能稳定、操作简便安全，具良好的升级能力，适用临床、科研、教学，并满足将来扩展临床应用领域的需要。</w:t>
      </w:r>
      <w:r w:rsidR="00012EF8" w:rsidRPr="00EE69B5">
        <w:rPr>
          <w:rFonts w:ascii="宋体" w:eastAsia="宋体" w:hAnsi="宋体" w:cs="宋体"/>
          <w:b/>
          <w:bCs/>
          <w:sz w:val="24"/>
          <w:szCs w:val="24"/>
        </w:rPr>
        <w:t>包1核心产品</w:t>
      </w:r>
      <w:r w:rsidR="00012EF8" w:rsidRPr="00F075AB">
        <w:rPr>
          <w:rFonts w:ascii="宋体" w:eastAsia="宋体" w:hAnsi="宋体" w:cs="宋体"/>
          <w:sz w:val="24"/>
          <w:szCs w:val="24"/>
        </w:rPr>
        <w:t>为：</w:t>
      </w:r>
      <w:r w:rsidR="00EE69B5">
        <w:rPr>
          <w:rFonts w:ascii="宋体" w:eastAsia="宋体" w:hAnsi="宋体" w:cs="宋体"/>
          <w:color w:val="000000"/>
          <w:sz w:val="22"/>
          <w:szCs w:val="22"/>
          <w:lang w:eastAsia="zh-CN" w:bidi="ar"/>
        </w:rPr>
        <w:t>大型外车清洗消毒器</w:t>
      </w:r>
      <w:r w:rsidR="00EE69B5">
        <w:rPr>
          <w:rFonts w:ascii="宋体" w:eastAsia="宋体" w:hAnsi="宋体" w:cs="宋体"/>
          <w:color w:val="000000"/>
          <w:sz w:val="22"/>
          <w:szCs w:val="22"/>
          <w:lang w:eastAsia="zh-CN" w:bidi="ar"/>
        </w:rPr>
        <w:t>；</w:t>
      </w:r>
      <w:r w:rsidR="00EE69B5">
        <w:rPr>
          <w:rFonts w:ascii="宋体" w:eastAsia="宋体" w:hAnsi="宋体" w:cs="宋体"/>
          <w:color w:val="000000"/>
          <w:sz w:val="22"/>
          <w:szCs w:val="22"/>
          <w:lang w:eastAsia="zh-CN" w:bidi="ar"/>
        </w:rPr>
        <w:t>软式内镜清洗消毒器</w:t>
      </w:r>
      <w:r w:rsidR="00EE69B5">
        <w:rPr>
          <w:rFonts w:ascii="宋体" w:eastAsia="宋体" w:hAnsi="宋体" w:cs="宋体"/>
          <w:color w:val="000000"/>
          <w:sz w:val="22"/>
          <w:szCs w:val="22"/>
          <w:lang w:eastAsia="zh-CN" w:bidi="ar"/>
        </w:rPr>
        <w:t>；</w:t>
      </w:r>
      <w:r w:rsidR="00EE69B5">
        <w:rPr>
          <w:rFonts w:ascii="宋体" w:eastAsia="宋体" w:hAnsi="宋体" w:cs="宋体"/>
          <w:color w:val="000000"/>
          <w:sz w:val="22"/>
          <w:szCs w:val="22"/>
          <w:lang w:eastAsia="zh-CN" w:bidi="ar"/>
        </w:rPr>
        <w:t>脉动真空灭菌器1500L</w:t>
      </w:r>
      <w:r w:rsidR="00EE69B5">
        <w:rPr>
          <w:rFonts w:ascii="宋体" w:eastAsia="宋体" w:hAnsi="宋体" w:cs="宋体"/>
          <w:color w:val="000000"/>
          <w:sz w:val="22"/>
          <w:szCs w:val="22"/>
          <w:lang w:eastAsia="zh-CN" w:bidi="ar"/>
        </w:rPr>
        <w:t>；</w:t>
      </w:r>
      <w:r w:rsidR="00EE69B5">
        <w:rPr>
          <w:rFonts w:ascii="宋体" w:eastAsia="宋体" w:hAnsi="宋体" w:cs="宋体"/>
          <w:color w:val="000000"/>
          <w:sz w:val="22"/>
          <w:szCs w:val="22"/>
          <w:lang w:eastAsia="zh-CN" w:bidi="ar"/>
        </w:rPr>
        <w:t>过氧化氢低温等离子灭菌器</w:t>
      </w:r>
      <w:r w:rsidR="00EE69B5">
        <w:rPr>
          <w:rFonts w:ascii="宋体" w:eastAsia="宋体" w:hAnsi="宋体" w:cs="宋体"/>
          <w:color w:val="000000"/>
          <w:sz w:val="22"/>
          <w:szCs w:val="22"/>
          <w:lang w:eastAsia="zh-CN" w:bidi="ar"/>
        </w:rPr>
        <w:t>；</w:t>
      </w:r>
      <w:r w:rsidR="00EE69B5">
        <w:rPr>
          <w:rFonts w:ascii="宋体" w:eastAsia="宋体" w:hAnsi="宋体" w:cs="宋体"/>
          <w:color w:val="000000"/>
          <w:sz w:val="22"/>
          <w:szCs w:val="22"/>
          <w:lang w:eastAsia="zh-CN" w:bidi="ar"/>
        </w:rPr>
        <w:t>长龙清洗机</w:t>
      </w:r>
      <w:r w:rsidR="00EE69B5">
        <w:rPr>
          <w:rFonts w:ascii="宋体" w:eastAsia="宋体" w:hAnsi="宋体" w:cs="宋体"/>
          <w:color w:val="000000"/>
          <w:sz w:val="22"/>
          <w:szCs w:val="22"/>
          <w:lang w:eastAsia="zh-CN" w:bidi="ar"/>
        </w:rPr>
        <w:t>；</w:t>
      </w:r>
      <w:r w:rsidR="00EE69B5">
        <w:rPr>
          <w:rFonts w:ascii="宋体" w:eastAsia="宋体" w:hAnsi="宋体" w:cs="宋体"/>
          <w:color w:val="000000"/>
          <w:sz w:val="22"/>
          <w:szCs w:val="22"/>
          <w:lang w:eastAsia="zh-CN" w:bidi="ar"/>
        </w:rPr>
        <w:t>电子气管镜清洗设备</w:t>
      </w:r>
      <w:r w:rsidR="00EE69B5">
        <w:rPr>
          <w:rFonts w:ascii="宋体" w:eastAsia="宋体" w:hAnsi="宋体" w:cs="宋体"/>
          <w:color w:val="000000"/>
          <w:sz w:val="22"/>
          <w:szCs w:val="22"/>
          <w:lang w:eastAsia="zh-CN" w:bidi="ar"/>
        </w:rPr>
        <w:t>；</w:t>
      </w:r>
      <w:r w:rsidR="00EE69B5">
        <w:rPr>
          <w:rFonts w:ascii="宋体" w:eastAsia="宋体" w:hAnsi="宋体" w:cs="宋体"/>
          <w:color w:val="000000"/>
          <w:sz w:val="22"/>
          <w:szCs w:val="22"/>
          <w:lang w:eastAsia="zh-CN" w:bidi="ar"/>
        </w:rPr>
        <w:t>多功能清洗中心</w:t>
      </w:r>
      <w:r w:rsidR="00EE69B5">
        <w:rPr>
          <w:rFonts w:ascii="宋体" w:eastAsia="宋体" w:hAnsi="宋体" w:cs="宋体"/>
          <w:color w:val="000000"/>
          <w:sz w:val="22"/>
          <w:szCs w:val="22"/>
          <w:lang w:eastAsia="zh-CN" w:bidi="ar"/>
        </w:rPr>
        <w:t>；</w:t>
      </w:r>
      <w:r w:rsidR="00EE69B5">
        <w:rPr>
          <w:rFonts w:ascii="宋体" w:eastAsia="宋体" w:hAnsi="宋体" w:cs="宋体"/>
          <w:color w:val="000000"/>
          <w:sz w:val="22"/>
          <w:szCs w:val="22"/>
          <w:lang w:eastAsia="zh-CN" w:bidi="ar"/>
        </w:rPr>
        <w:t>立式负压清洗机</w:t>
      </w:r>
      <w:r w:rsidR="00EE69B5">
        <w:rPr>
          <w:rFonts w:ascii="宋体" w:eastAsia="宋体" w:hAnsi="宋体" w:cs="宋体"/>
          <w:color w:val="000000"/>
          <w:sz w:val="22"/>
          <w:szCs w:val="22"/>
          <w:lang w:eastAsia="zh-CN" w:bidi="ar"/>
        </w:rPr>
        <w:t>；</w:t>
      </w:r>
      <w:r w:rsidR="00EE69B5">
        <w:rPr>
          <w:rFonts w:ascii="宋体" w:eastAsia="宋体" w:hAnsi="宋体" w:cs="宋体"/>
          <w:color w:val="000000"/>
          <w:sz w:val="22"/>
          <w:szCs w:val="22"/>
          <w:lang w:eastAsia="zh-CN" w:bidi="ar"/>
        </w:rPr>
        <w:t>喷淋清洗机</w:t>
      </w:r>
      <w:r w:rsidR="00EE69B5">
        <w:rPr>
          <w:rFonts w:ascii="宋体" w:eastAsia="宋体" w:hAnsi="宋体" w:cs="宋体"/>
          <w:color w:val="000000"/>
          <w:sz w:val="22"/>
          <w:szCs w:val="22"/>
          <w:lang w:eastAsia="zh-CN" w:bidi="ar"/>
        </w:rPr>
        <w:t>；</w:t>
      </w:r>
      <w:r w:rsidR="00EE69B5">
        <w:rPr>
          <w:rFonts w:ascii="宋体" w:eastAsia="宋体" w:hAnsi="宋体" w:cs="宋体"/>
          <w:color w:val="000000"/>
          <w:sz w:val="22"/>
          <w:szCs w:val="22"/>
          <w:lang w:eastAsia="zh-CN" w:bidi="ar"/>
        </w:rPr>
        <w:t>清洗工作站</w:t>
      </w:r>
      <w:r w:rsidR="00EE69B5">
        <w:rPr>
          <w:rFonts w:ascii="宋体" w:eastAsia="宋体" w:hAnsi="宋体" w:cs="宋体"/>
          <w:color w:val="000000"/>
          <w:sz w:val="22"/>
          <w:szCs w:val="22"/>
          <w:lang w:eastAsia="zh-CN" w:bidi="ar"/>
        </w:rPr>
        <w:t>；</w:t>
      </w:r>
      <w:r w:rsidR="00EE69B5">
        <w:rPr>
          <w:rFonts w:ascii="宋体" w:eastAsia="宋体" w:hAnsi="宋体" w:cs="宋体"/>
          <w:color w:val="000000"/>
          <w:sz w:val="22"/>
          <w:szCs w:val="22"/>
          <w:lang w:eastAsia="zh-CN" w:bidi="ar"/>
        </w:rPr>
        <w:t>双缸自动清洗机</w:t>
      </w:r>
      <w:r w:rsidR="00EE69B5">
        <w:rPr>
          <w:rFonts w:ascii="宋体" w:eastAsia="宋体" w:hAnsi="宋体" w:cs="宋体"/>
          <w:color w:val="000000"/>
          <w:sz w:val="22"/>
          <w:szCs w:val="22"/>
          <w:lang w:eastAsia="zh-CN" w:bidi="ar"/>
        </w:rPr>
        <w:t>；</w:t>
      </w:r>
      <w:r w:rsidR="00EE69B5">
        <w:rPr>
          <w:rFonts w:ascii="宋体" w:eastAsia="宋体" w:hAnsi="宋体" w:cs="宋体"/>
          <w:color w:val="000000"/>
          <w:sz w:val="22"/>
          <w:szCs w:val="22"/>
          <w:lang w:eastAsia="zh-CN" w:bidi="ar"/>
        </w:rPr>
        <w:t>酸化水机</w:t>
      </w:r>
      <w:r w:rsidR="00EE69B5">
        <w:rPr>
          <w:rFonts w:ascii="宋体" w:eastAsia="宋体" w:hAnsi="宋体" w:cs="宋体"/>
          <w:color w:val="000000"/>
          <w:sz w:val="22"/>
          <w:szCs w:val="22"/>
          <w:lang w:eastAsia="zh-CN" w:bidi="ar"/>
        </w:rPr>
        <w:t>；</w:t>
      </w:r>
      <w:r w:rsidR="00EE69B5">
        <w:rPr>
          <w:rFonts w:ascii="宋体" w:eastAsia="宋体" w:hAnsi="宋体" w:cs="宋体"/>
          <w:color w:val="000000"/>
          <w:sz w:val="22"/>
          <w:szCs w:val="22"/>
          <w:lang w:eastAsia="zh-CN" w:bidi="ar"/>
        </w:rPr>
        <w:t>环氧乙烷灭菌器</w:t>
      </w:r>
      <w:r w:rsidR="00012EF8" w:rsidRPr="00F075AB">
        <w:rPr>
          <w:rFonts w:ascii="宋体" w:eastAsia="宋体" w:hAnsi="宋体" w:cs="宋体"/>
          <w:sz w:val="24"/>
          <w:szCs w:val="24"/>
        </w:rPr>
        <w:t>。</w:t>
      </w:r>
    </w:p>
    <w:p w14:paraId="4B7C47C4" w14:textId="692F0339" w:rsidR="00440C17" w:rsidRPr="00F075AB" w:rsidRDefault="001465AF" w:rsidP="00D80B74">
      <w:pPr>
        <w:pStyle w:val="null3"/>
        <w:spacing w:line="360" w:lineRule="auto"/>
        <w:ind w:firstLineChars="200" w:firstLine="482"/>
        <w:jc w:val="both"/>
        <w:rPr>
          <w:rFonts w:ascii="宋体" w:eastAsia="宋体" w:hAnsi="宋体" w:cs="宋体" w:hint="default"/>
          <w:b/>
          <w:bCs/>
          <w:sz w:val="24"/>
          <w:szCs w:val="24"/>
        </w:rPr>
      </w:pPr>
      <w:r w:rsidRPr="00F075AB">
        <w:rPr>
          <w:rFonts w:ascii="宋体" w:eastAsia="宋体" w:hAnsi="宋体" w:cs="宋体"/>
          <w:b/>
          <w:bCs/>
          <w:sz w:val="24"/>
          <w:szCs w:val="24"/>
        </w:rPr>
        <w:t>投标人需根据技术和服务要求部分具体品目及数量在报价文件分项报价处另附详细分项报价表，并上传至系统价格节点</w:t>
      </w:r>
      <w:r w:rsidR="003C0538" w:rsidRPr="00F075AB">
        <w:rPr>
          <w:rFonts w:ascii="宋体" w:eastAsia="宋体" w:hAnsi="宋体" w:cs="宋体"/>
          <w:b/>
          <w:bCs/>
          <w:sz w:val="24"/>
          <w:szCs w:val="24"/>
        </w:rPr>
        <w:t>。</w:t>
      </w:r>
    </w:p>
    <w:p w14:paraId="25BE1E6D" w14:textId="7CFFA90D" w:rsidR="001465AF" w:rsidRPr="00F075AB" w:rsidRDefault="00FA309F" w:rsidP="001A2F17">
      <w:pPr>
        <w:pStyle w:val="null3"/>
        <w:spacing w:line="360" w:lineRule="auto"/>
        <w:jc w:val="both"/>
        <w:rPr>
          <w:rFonts w:ascii="宋体" w:eastAsia="宋体" w:hAnsi="宋体" w:hint="default"/>
          <w:sz w:val="24"/>
          <w:szCs w:val="24"/>
          <w:lang w:eastAsia="zh-CN"/>
        </w:rPr>
      </w:pPr>
      <w:r w:rsidRPr="00F075AB">
        <w:rPr>
          <w:rFonts w:ascii="宋体" w:eastAsia="宋体" w:hAnsi="宋体"/>
          <w:sz w:val="24"/>
          <w:szCs w:val="24"/>
          <w:lang w:eastAsia="zh-CN"/>
        </w:rPr>
        <w:t xml:space="preserve"> </w:t>
      </w:r>
      <w:r w:rsidRPr="00F075AB">
        <w:rPr>
          <w:rFonts w:ascii="宋体" w:eastAsia="宋体" w:hAnsi="宋体" w:hint="default"/>
          <w:sz w:val="24"/>
          <w:szCs w:val="24"/>
          <w:lang w:eastAsia="zh-CN"/>
        </w:rPr>
        <w:t xml:space="preserve">   2</w:t>
      </w:r>
      <w:r w:rsidR="007A250B" w:rsidRPr="00F075AB">
        <w:rPr>
          <w:rFonts w:ascii="宋体" w:eastAsia="宋体" w:hAnsi="宋体"/>
          <w:sz w:val="24"/>
          <w:szCs w:val="24"/>
          <w:lang w:eastAsia="zh-CN"/>
        </w:rPr>
        <w:t>、</w:t>
      </w:r>
      <w:r w:rsidR="009B78F8" w:rsidRPr="00F075AB">
        <w:rPr>
          <w:rFonts w:ascii="宋体" w:eastAsia="宋体" w:hAnsi="宋体"/>
        </w:rPr>
        <w:t xml:space="preserve"> </w:t>
      </w:r>
      <w:r w:rsidR="009B78F8" w:rsidRPr="00F075AB">
        <w:rPr>
          <w:rFonts w:ascii="宋体" w:eastAsia="宋体" w:hAnsi="宋体"/>
          <w:sz w:val="24"/>
          <w:szCs w:val="24"/>
          <w:lang w:eastAsia="zh-CN"/>
        </w:rPr>
        <w:t>中标人应</w:t>
      </w:r>
      <w:r w:rsidR="00D3594B" w:rsidRPr="00F075AB">
        <w:rPr>
          <w:rFonts w:ascii="宋体" w:eastAsia="宋体" w:hAnsi="宋体"/>
          <w:sz w:val="24"/>
          <w:szCs w:val="24"/>
          <w:lang w:eastAsia="zh-CN"/>
        </w:rPr>
        <w:t>配合采购人</w:t>
      </w:r>
      <w:r w:rsidR="009B78F8" w:rsidRPr="00F075AB">
        <w:rPr>
          <w:rFonts w:ascii="宋体" w:eastAsia="宋体" w:hAnsi="宋体"/>
          <w:sz w:val="24"/>
          <w:szCs w:val="24"/>
          <w:lang w:eastAsia="zh-CN"/>
        </w:rPr>
        <w:t>对所涉及的场地进行深化设计，经采购人确认后方可施工。其他未尽事宜按国家相关标准、规范进行设计施工。</w:t>
      </w:r>
    </w:p>
    <w:p w14:paraId="72713085" w14:textId="77777777" w:rsidR="008E6EF4" w:rsidRPr="00F075AB" w:rsidRDefault="00012EF8" w:rsidP="001465AF">
      <w:pPr>
        <w:pStyle w:val="null3"/>
        <w:spacing w:line="360" w:lineRule="auto"/>
        <w:jc w:val="both"/>
        <w:outlineLvl w:val="2"/>
        <w:rPr>
          <w:rFonts w:ascii="宋体" w:eastAsia="宋体" w:hAnsi="宋体" w:hint="default"/>
          <w:b/>
          <w:bCs/>
          <w:sz w:val="24"/>
          <w:szCs w:val="24"/>
        </w:rPr>
      </w:pPr>
      <w:r w:rsidRPr="00F075AB">
        <w:rPr>
          <w:rFonts w:ascii="宋体" w:eastAsia="宋体" w:hAnsi="宋体"/>
          <w:b/>
          <w:bCs/>
          <w:sz w:val="24"/>
          <w:szCs w:val="24"/>
        </w:rPr>
        <w:t>二、技术和服务要求（以“</w:t>
      </w:r>
      <w:bookmarkStart w:id="2" w:name="_Hlk132268657"/>
      <w:r w:rsidRPr="00F075AB">
        <w:rPr>
          <w:rFonts w:ascii="宋体" w:eastAsia="宋体" w:hAnsi="宋体"/>
          <w:b/>
          <w:bCs/>
          <w:sz w:val="24"/>
          <w:szCs w:val="24"/>
        </w:rPr>
        <w:t>★</w:t>
      </w:r>
      <w:bookmarkEnd w:id="2"/>
      <w:r w:rsidRPr="00F075AB">
        <w:rPr>
          <w:rFonts w:ascii="宋体" w:eastAsia="宋体" w:hAnsi="宋体"/>
          <w:b/>
          <w:bCs/>
          <w:sz w:val="24"/>
          <w:szCs w:val="24"/>
        </w:rPr>
        <w:t>”标示的内容为不允许负偏离的实质性要求）</w:t>
      </w:r>
    </w:p>
    <w:p w14:paraId="5DE26AB6" w14:textId="77777777" w:rsidR="00440C17" w:rsidRPr="00F075AB" w:rsidRDefault="00440C17" w:rsidP="00440C17">
      <w:pPr>
        <w:tabs>
          <w:tab w:val="left" w:pos="840"/>
        </w:tabs>
        <w:spacing w:line="360" w:lineRule="auto"/>
        <w:rPr>
          <w:rFonts w:ascii="宋体" w:eastAsia="宋体" w:hAnsi="宋体" w:cs="宋体"/>
          <w:b/>
          <w:sz w:val="32"/>
          <w:szCs w:val="32"/>
        </w:rPr>
      </w:pPr>
    </w:p>
    <w:p w14:paraId="23E960D2" w14:textId="77777777" w:rsidR="00245B7B" w:rsidRPr="00F075AB" w:rsidRDefault="00245B7B" w:rsidP="00245B7B">
      <w:pPr>
        <w:spacing w:line="360" w:lineRule="auto"/>
        <w:rPr>
          <w:rFonts w:ascii="宋体" w:hAnsi="宋体" w:cs="宋体"/>
          <w:b/>
          <w:sz w:val="24"/>
        </w:rPr>
      </w:pPr>
      <w:r w:rsidRPr="00F075AB">
        <w:rPr>
          <w:rFonts w:ascii="宋体" w:hAnsi="宋体" w:cs="宋体" w:hint="eastAsia"/>
          <w:b/>
          <w:sz w:val="24"/>
        </w:rPr>
        <w:t>品目1：垂直层流式空气消毒机          数量3台</w:t>
      </w:r>
    </w:p>
    <w:p w14:paraId="4B342B29" w14:textId="77777777" w:rsidR="00245B7B" w:rsidRPr="00F075AB" w:rsidRDefault="00245B7B" w:rsidP="00245B7B">
      <w:pPr>
        <w:spacing w:line="360" w:lineRule="auto"/>
        <w:rPr>
          <w:rFonts w:ascii="宋体" w:hAnsi="宋体" w:cs="宋体"/>
          <w:sz w:val="24"/>
        </w:rPr>
      </w:pPr>
      <w:r w:rsidRPr="00F075AB">
        <w:rPr>
          <w:rFonts w:ascii="宋体" w:hAnsi="宋体" w:cs="宋体"/>
          <w:sz w:val="24"/>
        </w:rPr>
        <w:t>1.消毒方式：溶菌酶+过滤；</w:t>
      </w:r>
    </w:p>
    <w:p w14:paraId="2B6899B0" w14:textId="77777777" w:rsidR="00245B7B" w:rsidRPr="00F075AB" w:rsidRDefault="00245B7B" w:rsidP="00245B7B">
      <w:pPr>
        <w:spacing w:line="360" w:lineRule="auto"/>
        <w:rPr>
          <w:rFonts w:ascii="宋体" w:hAnsi="宋体" w:cs="宋体"/>
          <w:sz w:val="24"/>
        </w:rPr>
      </w:pPr>
      <w:r w:rsidRPr="00F075AB">
        <w:rPr>
          <w:rFonts w:ascii="宋体" w:hAnsi="宋体" w:cs="宋体"/>
          <w:sz w:val="24"/>
        </w:rPr>
        <w:t>2.空气消毒屏壳体采用优质冷轧钢板，结构强度高，完全阻燃；表面静电喷涂，防尘效果好、使用寿命长、安全系数高；</w:t>
      </w:r>
    </w:p>
    <w:p w14:paraId="66DCCDF3" w14:textId="77777777" w:rsidR="00245B7B" w:rsidRPr="00F075AB" w:rsidRDefault="00245B7B" w:rsidP="00245B7B">
      <w:pPr>
        <w:spacing w:line="360" w:lineRule="auto"/>
        <w:rPr>
          <w:rFonts w:ascii="宋体" w:hAnsi="宋体" w:cs="宋体"/>
          <w:sz w:val="24"/>
        </w:rPr>
      </w:pPr>
      <w:r w:rsidRPr="00F075AB">
        <w:rPr>
          <w:rFonts w:ascii="宋体" w:hAnsi="宋体" w:cs="宋体"/>
          <w:sz w:val="24"/>
        </w:rPr>
        <w:t>3.外形尺寸≤1450×890×70（mm</w:t>
      </w:r>
      <w:r w:rsidRPr="00F075AB">
        <w:rPr>
          <w:rFonts w:ascii="宋体" w:hAnsi="宋体" w:cs="宋体"/>
          <w:sz w:val="24"/>
          <w:vertAlign w:val="superscript"/>
        </w:rPr>
        <w:t>3</w:t>
      </w:r>
      <w:r w:rsidRPr="00F075AB">
        <w:rPr>
          <w:rFonts w:ascii="宋体" w:hAnsi="宋体" w:cs="宋体"/>
          <w:sz w:val="24"/>
        </w:rPr>
        <w:t>），采用嵌入式安装方式，不占用地面空间；</w:t>
      </w:r>
    </w:p>
    <w:p w14:paraId="3FD5DB63" w14:textId="77777777" w:rsidR="00245B7B" w:rsidRPr="00F075AB" w:rsidRDefault="00245B7B" w:rsidP="00245B7B">
      <w:pPr>
        <w:spacing w:line="360" w:lineRule="auto"/>
        <w:rPr>
          <w:rFonts w:ascii="宋体" w:hAnsi="宋体" w:cs="宋体"/>
          <w:sz w:val="24"/>
        </w:rPr>
      </w:pPr>
      <w:r w:rsidRPr="00F075AB">
        <w:rPr>
          <w:rFonts w:ascii="宋体" w:hAnsi="宋体" w:cs="宋体"/>
          <w:sz w:val="24"/>
        </w:rPr>
        <w:t xml:space="preserve">4.人机共存，可在有人状态下进行连续动态消毒，对人及物品没有任何伤害； </w:t>
      </w:r>
    </w:p>
    <w:p w14:paraId="0A4E4554" w14:textId="77777777" w:rsidR="00245B7B" w:rsidRPr="00F075AB" w:rsidRDefault="00245B7B" w:rsidP="00245B7B">
      <w:pPr>
        <w:spacing w:line="360" w:lineRule="auto"/>
        <w:rPr>
          <w:rFonts w:ascii="宋体" w:hAnsi="宋体" w:cs="宋体"/>
          <w:sz w:val="24"/>
        </w:rPr>
      </w:pPr>
      <w:r w:rsidRPr="00F075AB">
        <w:rPr>
          <w:rFonts w:ascii="宋体" w:hAnsi="宋体" w:cs="宋体"/>
          <w:sz w:val="24"/>
        </w:rPr>
        <w:t>5.整机重量≤50kg，可适用于60m³体积及以下的场所；</w:t>
      </w:r>
    </w:p>
    <w:p w14:paraId="77C64B41" w14:textId="77777777" w:rsidR="00245B7B" w:rsidRPr="00F075AB" w:rsidRDefault="00245B7B" w:rsidP="00245B7B">
      <w:pPr>
        <w:spacing w:line="360" w:lineRule="auto"/>
        <w:rPr>
          <w:rFonts w:ascii="宋体" w:hAnsi="宋体" w:cs="宋体"/>
          <w:sz w:val="24"/>
        </w:rPr>
      </w:pPr>
      <w:r w:rsidRPr="00F075AB">
        <w:rPr>
          <w:rFonts w:ascii="宋体" w:hAnsi="宋体" w:cs="宋体"/>
          <w:sz w:val="24"/>
        </w:rPr>
        <w:t>6.高档运行风量≥600m3/h；</w:t>
      </w:r>
      <w:r w:rsidRPr="00F075AB">
        <w:rPr>
          <w:rFonts w:ascii="宋体" w:hAnsi="宋体" w:cs="宋体" w:hint="eastAsia"/>
          <w:sz w:val="24"/>
        </w:rPr>
        <w:t xml:space="preserve"> </w:t>
      </w:r>
    </w:p>
    <w:p w14:paraId="0D41EF1B" w14:textId="77777777" w:rsidR="00245B7B" w:rsidRPr="00F075AB" w:rsidRDefault="00245B7B" w:rsidP="00245B7B">
      <w:pPr>
        <w:spacing w:line="360" w:lineRule="auto"/>
        <w:rPr>
          <w:rFonts w:ascii="宋体" w:hAnsi="宋体" w:cs="宋体"/>
          <w:sz w:val="24"/>
        </w:rPr>
      </w:pPr>
      <w:r w:rsidRPr="00F075AB">
        <w:rPr>
          <w:rFonts w:ascii="宋体" w:hAnsi="宋体" w:cs="宋体"/>
          <w:sz w:val="24"/>
        </w:rPr>
        <w:t>7.噪声：≤53d</w:t>
      </w:r>
      <w:r w:rsidRPr="00F075AB">
        <w:rPr>
          <w:rFonts w:ascii="宋体" w:hAnsi="宋体" w:cs="宋体" w:hint="eastAsia"/>
          <w:sz w:val="24"/>
        </w:rPr>
        <w:t>B</w:t>
      </w:r>
      <w:r w:rsidRPr="00F075AB">
        <w:rPr>
          <w:rFonts w:ascii="宋体" w:hAnsi="宋体" w:cs="宋体"/>
          <w:sz w:val="24"/>
        </w:rPr>
        <w:t>；</w:t>
      </w:r>
    </w:p>
    <w:p w14:paraId="357EA744" w14:textId="77777777" w:rsidR="00245B7B" w:rsidRPr="00F075AB" w:rsidRDefault="00245B7B" w:rsidP="00245B7B">
      <w:pPr>
        <w:spacing w:line="360" w:lineRule="auto"/>
        <w:rPr>
          <w:rFonts w:ascii="宋体" w:hAnsi="宋体" w:cs="宋体"/>
          <w:sz w:val="24"/>
        </w:rPr>
      </w:pPr>
      <w:r w:rsidRPr="00F075AB">
        <w:rPr>
          <w:rFonts w:ascii="宋体" w:hAnsi="宋体" w:cs="宋体"/>
          <w:sz w:val="24"/>
        </w:rPr>
        <w:t>8.</w:t>
      </w:r>
      <w:r w:rsidRPr="00F075AB">
        <w:rPr>
          <w:rFonts w:ascii="宋体" w:hAnsi="宋体" w:cs="宋体" w:hint="eastAsia"/>
          <w:sz w:val="24"/>
        </w:rPr>
        <w:t>额定</w:t>
      </w:r>
      <w:r w:rsidRPr="00F075AB">
        <w:rPr>
          <w:rFonts w:ascii="宋体" w:hAnsi="宋体" w:cs="宋体"/>
          <w:sz w:val="24"/>
        </w:rPr>
        <w:t>功率</w:t>
      </w:r>
      <w:r w:rsidRPr="00F075AB">
        <w:rPr>
          <w:rFonts w:ascii="宋体" w:hAnsi="宋体" w:cs="宋体" w:hint="eastAsia"/>
          <w:sz w:val="24"/>
        </w:rPr>
        <w:t>：</w:t>
      </w:r>
      <w:r w:rsidRPr="00F075AB">
        <w:rPr>
          <w:rFonts w:ascii="宋体" w:hAnsi="宋体" w:cs="宋体"/>
          <w:sz w:val="24"/>
        </w:rPr>
        <w:t>50W</w:t>
      </w:r>
      <w:r w:rsidRPr="00F075AB">
        <w:rPr>
          <w:rFonts w:ascii="宋体" w:hAnsi="宋体" w:cs="宋体" w:hint="eastAsia"/>
          <w:sz w:val="24"/>
        </w:rPr>
        <w:t>±5W</w:t>
      </w:r>
      <w:r w:rsidRPr="00F075AB">
        <w:rPr>
          <w:rFonts w:ascii="宋体" w:hAnsi="宋体" w:cs="宋体"/>
          <w:sz w:val="24"/>
        </w:rPr>
        <w:t>，电源AC220V 50Hz；</w:t>
      </w:r>
    </w:p>
    <w:p w14:paraId="56E3A7FB" w14:textId="77777777" w:rsidR="00245B7B" w:rsidRPr="00F075AB" w:rsidRDefault="00245B7B" w:rsidP="00245B7B">
      <w:pPr>
        <w:spacing w:line="360" w:lineRule="auto"/>
        <w:rPr>
          <w:rFonts w:ascii="宋体" w:hAnsi="宋体" w:cs="宋体"/>
          <w:sz w:val="24"/>
        </w:rPr>
      </w:pPr>
      <w:r w:rsidRPr="00F075AB">
        <w:rPr>
          <w:rFonts w:ascii="宋体" w:hAnsi="宋体" w:cs="宋体"/>
          <w:sz w:val="24"/>
        </w:rPr>
        <w:t>9.采用生物环保材料溶菌酶HEPA过滤器杀菌，彻底避免二次污染；</w:t>
      </w:r>
    </w:p>
    <w:p w14:paraId="76B01E93" w14:textId="77777777" w:rsidR="00245B7B" w:rsidRPr="00F075AB" w:rsidRDefault="00245B7B" w:rsidP="00245B7B">
      <w:pPr>
        <w:spacing w:line="360" w:lineRule="auto"/>
        <w:rPr>
          <w:rFonts w:ascii="宋体" w:hAnsi="宋体" w:cs="宋体"/>
          <w:sz w:val="24"/>
        </w:rPr>
      </w:pPr>
      <w:r w:rsidRPr="00F075AB">
        <w:rPr>
          <w:rFonts w:ascii="宋体" w:hAnsi="宋体" w:cs="宋体"/>
          <w:sz w:val="24"/>
        </w:rPr>
        <w:t>10.整个消毒净化过程无静电场效应和紫外线杀菌灯，不产生臭氧等有害物质。</w:t>
      </w:r>
    </w:p>
    <w:p w14:paraId="5D91D7CD"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11.净化消毒效果要求：</w:t>
      </w:r>
    </w:p>
    <w:p w14:paraId="3F10AA9D"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1</w:t>
      </w:r>
      <w:r w:rsidRPr="00F075AB">
        <w:rPr>
          <w:rFonts w:ascii="宋体" w:hAnsi="宋体" w:cs="宋体"/>
          <w:sz w:val="24"/>
        </w:rPr>
        <w:t xml:space="preserve">1.1 </w:t>
      </w:r>
      <w:r w:rsidRPr="00F075AB">
        <w:rPr>
          <w:rFonts w:ascii="宋体" w:hAnsi="宋体" w:cs="宋体" w:hint="eastAsia"/>
          <w:sz w:val="24"/>
        </w:rPr>
        <w:t>对白色葡萄球菌的杀灭率＞99.90%；</w:t>
      </w:r>
    </w:p>
    <w:p w14:paraId="7D6E2C63"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lastRenderedPageBreak/>
        <w:t>1</w:t>
      </w:r>
      <w:r w:rsidRPr="00F075AB">
        <w:rPr>
          <w:rFonts w:ascii="宋体" w:hAnsi="宋体" w:cs="宋体"/>
          <w:sz w:val="24"/>
        </w:rPr>
        <w:t>1.2</w:t>
      </w:r>
      <w:r w:rsidRPr="00F075AB">
        <w:rPr>
          <w:rFonts w:ascii="宋体" w:hAnsi="宋体" w:cs="宋体" w:hint="eastAsia"/>
          <w:sz w:val="24"/>
        </w:rPr>
        <w:t>设备持续工作30min，对铜绿假单胞菌杀灭率≥99.98%，对龟分枝杆菌杀灭率≥99.99%，对黑曲霉</w:t>
      </w:r>
      <w:proofErr w:type="gramStart"/>
      <w:r w:rsidRPr="00F075AB">
        <w:rPr>
          <w:rFonts w:ascii="宋体" w:hAnsi="宋体" w:cs="宋体" w:hint="eastAsia"/>
          <w:sz w:val="24"/>
        </w:rPr>
        <w:t>菌</w:t>
      </w:r>
      <w:proofErr w:type="gramEnd"/>
      <w:r w:rsidRPr="00F075AB">
        <w:rPr>
          <w:rFonts w:ascii="宋体" w:hAnsi="宋体" w:cs="宋体" w:hint="eastAsia"/>
          <w:sz w:val="24"/>
        </w:rPr>
        <w:t>杀灭率≥99.94%；</w:t>
      </w:r>
    </w:p>
    <w:p w14:paraId="06A9CCA0" w14:textId="77777777" w:rsidR="00245B7B" w:rsidRPr="00F075AB" w:rsidRDefault="00245B7B" w:rsidP="00245B7B">
      <w:pPr>
        <w:spacing w:line="360" w:lineRule="auto"/>
        <w:rPr>
          <w:rFonts w:ascii="宋体" w:hAnsi="宋体" w:cs="宋体"/>
          <w:sz w:val="24"/>
        </w:rPr>
      </w:pPr>
      <w:r w:rsidRPr="00F075AB">
        <w:rPr>
          <w:rFonts w:ascii="宋体" w:hAnsi="宋体" w:cs="宋体"/>
          <w:sz w:val="24"/>
        </w:rPr>
        <w:t xml:space="preserve">11.3 </w:t>
      </w:r>
      <w:r w:rsidRPr="00F075AB">
        <w:rPr>
          <w:rFonts w:ascii="宋体" w:hAnsi="宋体" w:cs="宋体" w:hint="eastAsia"/>
          <w:sz w:val="24"/>
        </w:rPr>
        <w:t xml:space="preserve">设备持续工作1h，对枯草杆菌黑色变种芽孢杀灭率≥99.99%； </w:t>
      </w:r>
    </w:p>
    <w:p w14:paraId="3B1BD6F0" w14:textId="77777777" w:rsidR="00245B7B" w:rsidRPr="00F075AB" w:rsidRDefault="00245B7B" w:rsidP="00245B7B">
      <w:pPr>
        <w:spacing w:line="360" w:lineRule="auto"/>
        <w:rPr>
          <w:rFonts w:ascii="宋体" w:hAnsi="宋体" w:cs="宋体"/>
          <w:sz w:val="24"/>
        </w:rPr>
      </w:pPr>
      <w:r w:rsidRPr="00F075AB">
        <w:rPr>
          <w:rFonts w:ascii="宋体" w:hAnsi="宋体" w:cs="宋体"/>
          <w:sz w:val="24"/>
        </w:rPr>
        <w:t xml:space="preserve">11.4 </w:t>
      </w:r>
      <w:r w:rsidRPr="00F075AB">
        <w:rPr>
          <w:rFonts w:ascii="宋体" w:hAnsi="宋体" w:cs="宋体" w:hint="eastAsia"/>
          <w:sz w:val="24"/>
        </w:rPr>
        <w:t>设备持续工作1h，对体积为60 m3室内空气中的自然</w:t>
      </w:r>
      <w:proofErr w:type="gramStart"/>
      <w:r w:rsidRPr="00F075AB">
        <w:rPr>
          <w:rFonts w:ascii="宋体" w:hAnsi="宋体" w:cs="宋体" w:hint="eastAsia"/>
          <w:sz w:val="24"/>
        </w:rPr>
        <w:t>菌</w:t>
      </w:r>
      <w:proofErr w:type="gramEnd"/>
      <w:r w:rsidRPr="00F075AB">
        <w:rPr>
          <w:rFonts w:ascii="宋体" w:hAnsi="宋体" w:cs="宋体" w:hint="eastAsia"/>
          <w:sz w:val="24"/>
        </w:rPr>
        <w:t>消亡率均＞90%；</w:t>
      </w:r>
    </w:p>
    <w:p w14:paraId="36119399"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1</w:t>
      </w:r>
      <w:r w:rsidRPr="00F075AB">
        <w:rPr>
          <w:rFonts w:ascii="宋体" w:hAnsi="宋体" w:cs="宋体"/>
          <w:sz w:val="24"/>
        </w:rPr>
        <w:t xml:space="preserve">1.5 </w:t>
      </w:r>
      <w:r w:rsidRPr="00F075AB">
        <w:rPr>
          <w:rFonts w:ascii="宋体" w:hAnsi="宋体" w:cs="宋体" w:hint="eastAsia"/>
          <w:sz w:val="24"/>
        </w:rPr>
        <w:t>设备持续工作1h，可使60m³密闭房间达到GB50333《医院洁净手术部建筑技术规范》要求的万级洁净度；</w:t>
      </w:r>
    </w:p>
    <w:p w14:paraId="5B582953" w14:textId="77777777" w:rsidR="00245B7B" w:rsidRPr="00F075AB" w:rsidRDefault="00245B7B" w:rsidP="00245B7B">
      <w:pPr>
        <w:spacing w:line="360" w:lineRule="auto"/>
        <w:rPr>
          <w:rFonts w:ascii="宋体" w:hAnsi="宋体" w:cs="宋体"/>
          <w:sz w:val="24"/>
        </w:rPr>
      </w:pPr>
      <w:r w:rsidRPr="00F075AB">
        <w:rPr>
          <w:rFonts w:ascii="宋体" w:hAnsi="宋体" w:cs="宋体"/>
          <w:sz w:val="24"/>
        </w:rPr>
        <w:t xml:space="preserve">11.6 </w:t>
      </w:r>
      <w:r w:rsidRPr="00F075AB">
        <w:rPr>
          <w:rFonts w:ascii="宋体" w:hAnsi="宋体" w:cs="宋体" w:hint="eastAsia"/>
          <w:sz w:val="24"/>
        </w:rPr>
        <w:t>设备持续消毒1h后，室内的空气平均菌落总数为2.1CFU/</w:t>
      </w:r>
      <w:proofErr w:type="gramStart"/>
      <w:r w:rsidRPr="00F075AB">
        <w:rPr>
          <w:rFonts w:ascii="宋体" w:hAnsi="宋体" w:cs="宋体" w:hint="eastAsia"/>
          <w:sz w:val="24"/>
        </w:rPr>
        <w:t>皿</w:t>
      </w:r>
      <w:proofErr w:type="gramEnd"/>
      <w:r w:rsidRPr="00F075AB">
        <w:rPr>
          <w:rFonts w:ascii="宋体" w:hAnsi="宋体" w:cs="宋体" w:hint="eastAsia"/>
          <w:sz w:val="24"/>
        </w:rPr>
        <w:t>（15min）。</w:t>
      </w:r>
    </w:p>
    <w:p w14:paraId="60363FB3" w14:textId="04194134" w:rsidR="00245B7B" w:rsidRPr="00F075AB" w:rsidRDefault="00245B7B" w:rsidP="00245B7B">
      <w:pPr>
        <w:spacing w:line="360" w:lineRule="auto"/>
        <w:rPr>
          <w:rFonts w:ascii="宋体" w:hAnsi="宋体" w:cs="宋体"/>
          <w:sz w:val="24"/>
        </w:rPr>
      </w:pPr>
      <w:r w:rsidRPr="00F075AB">
        <w:rPr>
          <w:rFonts w:ascii="宋体" w:hAnsi="宋体" w:cs="宋体" w:hint="eastAsia"/>
          <w:sz w:val="24"/>
        </w:rPr>
        <w:t>12.采用高档液晶显示屏，远程红外线遥控，可实时显示北京时间，定时时间段、定时时间，室内温湿度，故障报警，可查询显示累计时间等；</w:t>
      </w:r>
    </w:p>
    <w:p w14:paraId="1C369B1C" w14:textId="77777777" w:rsidR="00245B7B" w:rsidRPr="00F075AB" w:rsidRDefault="00245B7B" w:rsidP="00245B7B">
      <w:pPr>
        <w:spacing w:line="360" w:lineRule="auto"/>
        <w:rPr>
          <w:rFonts w:ascii="宋体" w:hAnsi="宋体" w:cs="宋体"/>
          <w:sz w:val="24"/>
        </w:rPr>
      </w:pPr>
      <w:r w:rsidRPr="00F075AB">
        <w:rPr>
          <w:rFonts w:ascii="宋体" w:hAnsi="宋体" w:cs="宋体"/>
          <w:sz w:val="24"/>
        </w:rPr>
        <w:t>13</w:t>
      </w:r>
      <w:r w:rsidRPr="00F075AB">
        <w:rPr>
          <w:rFonts w:ascii="宋体" w:hAnsi="宋体" w:cs="宋体" w:hint="eastAsia"/>
          <w:sz w:val="24"/>
        </w:rPr>
        <w:t>.</w:t>
      </w:r>
      <w:r w:rsidRPr="00F075AB">
        <w:rPr>
          <w:rFonts w:ascii="宋体" w:hAnsi="宋体" w:cs="宋体"/>
          <w:sz w:val="24"/>
        </w:rPr>
        <w:t>配置清单：</w:t>
      </w:r>
    </w:p>
    <w:p w14:paraId="75E935EB" w14:textId="77777777" w:rsidR="00245B7B" w:rsidRPr="00F075AB" w:rsidRDefault="00245B7B" w:rsidP="00245B7B">
      <w:pPr>
        <w:spacing w:line="360" w:lineRule="auto"/>
        <w:rPr>
          <w:rFonts w:ascii="宋体" w:hAnsi="宋体" w:cs="宋体"/>
          <w:sz w:val="24"/>
        </w:rPr>
      </w:pPr>
      <w:r w:rsidRPr="00F075AB">
        <w:rPr>
          <w:rFonts w:ascii="宋体" w:hAnsi="宋体" w:cs="宋体"/>
          <w:sz w:val="24"/>
        </w:rPr>
        <w:t>1. 主机 1台</w:t>
      </w:r>
    </w:p>
    <w:p w14:paraId="0EC673C8" w14:textId="77777777" w:rsidR="00245B7B" w:rsidRPr="00F075AB" w:rsidRDefault="00245B7B" w:rsidP="00245B7B">
      <w:pPr>
        <w:spacing w:line="360" w:lineRule="auto"/>
        <w:rPr>
          <w:rFonts w:ascii="宋体" w:hAnsi="宋体" w:cs="宋体"/>
          <w:sz w:val="24"/>
        </w:rPr>
      </w:pPr>
      <w:r w:rsidRPr="00F075AB">
        <w:rPr>
          <w:rFonts w:ascii="宋体" w:hAnsi="宋体" w:cs="宋体"/>
          <w:sz w:val="24"/>
        </w:rPr>
        <w:t>2. 遥控器1只</w:t>
      </w:r>
    </w:p>
    <w:p w14:paraId="6E54796C" w14:textId="77777777" w:rsidR="00245B7B" w:rsidRPr="00F075AB" w:rsidRDefault="00245B7B" w:rsidP="00245B7B">
      <w:pPr>
        <w:spacing w:line="360" w:lineRule="auto"/>
        <w:rPr>
          <w:rFonts w:ascii="宋体" w:hAnsi="宋体" w:cs="宋体"/>
          <w:sz w:val="24"/>
        </w:rPr>
      </w:pPr>
      <w:r w:rsidRPr="00F075AB">
        <w:rPr>
          <w:rFonts w:ascii="宋体" w:hAnsi="宋体" w:cs="宋体"/>
          <w:sz w:val="24"/>
        </w:rPr>
        <w:t>3. 说明书1本</w:t>
      </w:r>
    </w:p>
    <w:p w14:paraId="39C32629" w14:textId="77777777" w:rsidR="00245B7B" w:rsidRPr="00F075AB" w:rsidRDefault="00245B7B" w:rsidP="00245B7B">
      <w:pPr>
        <w:spacing w:line="360" w:lineRule="auto"/>
        <w:rPr>
          <w:rFonts w:ascii="宋体" w:hAnsi="宋体" w:cs="宋体"/>
          <w:sz w:val="24"/>
        </w:rPr>
      </w:pPr>
      <w:r w:rsidRPr="00F075AB">
        <w:rPr>
          <w:rFonts w:ascii="宋体" w:hAnsi="宋体" w:cs="宋体"/>
          <w:sz w:val="24"/>
        </w:rPr>
        <w:t>4. 合格证1张</w:t>
      </w:r>
    </w:p>
    <w:p w14:paraId="0E9BCB8A" w14:textId="77777777" w:rsidR="00245B7B" w:rsidRPr="00F075AB" w:rsidRDefault="00245B7B" w:rsidP="00245B7B">
      <w:pPr>
        <w:spacing w:line="360" w:lineRule="auto"/>
        <w:rPr>
          <w:rFonts w:ascii="宋体" w:hAnsi="宋体" w:cs="宋体"/>
          <w:sz w:val="24"/>
        </w:rPr>
      </w:pPr>
      <w:r w:rsidRPr="00F075AB">
        <w:rPr>
          <w:rFonts w:ascii="宋体" w:hAnsi="宋体" w:cs="宋体"/>
          <w:sz w:val="24"/>
        </w:rPr>
        <w:t>5. M10膨胀螺钉4个</w:t>
      </w:r>
    </w:p>
    <w:p w14:paraId="09DC1C0B" w14:textId="77777777" w:rsidR="00245B7B" w:rsidRPr="00F075AB" w:rsidRDefault="00245B7B" w:rsidP="00245B7B">
      <w:pPr>
        <w:spacing w:line="360" w:lineRule="auto"/>
        <w:rPr>
          <w:rFonts w:ascii="宋体" w:hAnsi="宋体" w:cs="宋体"/>
          <w:sz w:val="24"/>
        </w:rPr>
      </w:pPr>
      <w:r w:rsidRPr="00F075AB">
        <w:rPr>
          <w:rFonts w:ascii="宋体" w:hAnsi="宋体" w:cs="宋体"/>
          <w:sz w:val="24"/>
        </w:rPr>
        <w:t>6. M10丝杆</w:t>
      </w:r>
    </w:p>
    <w:p w14:paraId="5C2C7A3B" w14:textId="77777777" w:rsidR="00245B7B" w:rsidRPr="00F075AB" w:rsidRDefault="00245B7B" w:rsidP="00245B7B">
      <w:pPr>
        <w:spacing w:line="360" w:lineRule="auto"/>
        <w:rPr>
          <w:rFonts w:ascii="宋体" w:hAnsi="宋体" w:cs="宋体"/>
          <w:sz w:val="24"/>
        </w:rPr>
      </w:pPr>
      <w:r w:rsidRPr="00F075AB">
        <w:rPr>
          <w:rFonts w:ascii="宋体" w:hAnsi="宋体" w:cs="宋体"/>
          <w:sz w:val="24"/>
        </w:rPr>
        <w:t>7. 吊耳4个</w:t>
      </w:r>
    </w:p>
    <w:p w14:paraId="315A1807" w14:textId="77777777" w:rsidR="00245B7B" w:rsidRPr="00F075AB" w:rsidRDefault="00245B7B" w:rsidP="00245B7B">
      <w:pPr>
        <w:pStyle w:val="af5"/>
        <w:spacing w:after="0" w:line="360" w:lineRule="auto"/>
        <w:rPr>
          <w:rFonts w:ascii="宋体" w:hAnsi="宋体" w:cs="宋体"/>
          <w:sz w:val="24"/>
          <w:szCs w:val="24"/>
        </w:rPr>
      </w:pPr>
    </w:p>
    <w:p w14:paraId="6858A247" w14:textId="77777777" w:rsidR="00245B7B" w:rsidRPr="00F075AB" w:rsidRDefault="00245B7B" w:rsidP="00245B7B">
      <w:pPr>
        <w:pStyle w:val="af5"/>
        <w:spacing w:after="0" w:line="360" w:lineRule="auto"/>
        <w:rPr>
          <w:rFonts w:ascii="宋体" w:hAnsi="宋体" w:cs="宋体"/>
          <w:sz w:val="24"/>
          <w:szCs w:val="24"/>
        </w:rPr>
      </w:pPr>
    </w:p>
    <w:p w14:paraId="2B56608D" w14:textId="77777777" w:rsidR="00245B7B" w:rsidRPr="00F075AB" w:rsidRDefault="00245B7B" w:rsidP="00245B7B">
      <w:pPr>
        <w:spacing w:line="360" w:lineRule="auto"/>
        <w:rPr>
          <w:rFonts w:ascii="宋体" w:hAnsi="宋体" w:cs="宋体"/>
          <w:b/>
          <w:sz w:val="24"/>
        </w:rPr>
      </w:pPr>
      <w:r w:rsidRPr="00F075AB">
        <w:rPr>
          <w:rFonts w:ascii="宋体" w:hAnsi="宋体" w:cs="宋体" w:hint="eastAsia"/>
          <w:b/>
          <w:sz w:val="24"/>
        </w:rPr>
        <w:t>品目2：空气消毒机（壁挂式120）          数量189台</w:t>
      </w:r>
    </w:p>
    <w:p w14:paraId="2BC2C423"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 xml:space="preserve">1.采用等离子体＋静电吸附消毒灭菌，杀菌广谱、彻底；内含活性炭分子过滤器、初效过滤器，可有效除去空气中的挥发性气体、各种异味以及过滤毛发、粉尘等大尘埃颗粒； </w:t>
      </w:r>
    </w:p>
    <w:p w14:paraId="69EB2E0E"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2.医用等离子体空气消毒器壳体采用优质冷轧钢板，结构强度高，完全阻燃；表面静电喷涂，防尘效果好、使用寿命长、安全系数高；</w:t>
      </w:r>
    </w:p>
    <w:p w14:paraId="7E52C9E4"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3.外观尺寸≤1050×360×170（mm</w:t>
      </w:r>
      <w:r w:rsidRPr="00F075AB">
        <w:rPr>
          <w:rFonts w:ascii="宋体" w:hAnsi="宋体" w:cs="宋体" w:hint="eastAsia"/>
          <w:sz w:val="24"/>
          <w:vertAlign w:val="superscript"/>
        </w:rPr>
        <w:t>3</w:t>
      </w:r>
      <w:r w:rsidRPr="00F075AB">
        <w:rPr>
          <w:rFonts w:ascii="宋体" w:hAnsi="宋体" w:cs="宋体" w:hint="eastAsia"/>
          <w:sz w:val="24"/>
        </w:rPr>
        <w:t>），采用壁挂式安装方式，不占用地面空间；</w:t>
      </w:r>
    </w:p>
    <w:p w14:paraId="491824DE"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 xml:space="preserve">4.人机共存，可在有人状态下进行连续动态消毒，对人及物品没有任何伤害； </w:t>
      </w:r>
    </w:p>
    <w:p w14:paraId="3E4B27FF"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5.整机重量≤20kg，额定循环风量≥1200m³/h，可适用120m³体积及以下的场所；</w:t>
      </w:r>
    </w:p>
    <w:p w14:paraId="644A4930"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 xml:space="preserve">6.额定功率≤55W±5.5W，电源AC220V 50Hz； </w:t>
      </w:r>
    </w:p>
    <w:p w14:paraId="10E69154"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lastRenderedPageBreak/>
        <w:t>7.等离子体发生器电场强度≥8500V；</w:t>
      </w:r>
    </w:p>
    <w:p w14:paraId="786203A7"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8.等离子体发生器集尘区电场强度≥4100V；</w:t>
      </w:r>
    </w:p>
    <w:p w14:paraId="63330A16" w14:textId="3CE80F3C" w:rsidR="00245B7B" w:rsidRPr="00F075AB" w:rsidRDefault="00245B7B" w:rsidP="00245B7B">
      <w:pPr>
        <w:spacing w:line="360" w:lineRule="auto"/>
        <w:rPr>
          <w:rFonts w:ascii="宋体" w:hAnsi="宋体" w:cs="宋体"/>
          <w:sz w:val="24"/>
        </w:rPr>
      </w:pPr>
      <w:r w:rsidRPr="00F075AB">
        <w:rPr>
          <w:rFonts w:ascii="宋体" w:hAnsi="宋体" w:cs="宋体" w:hint="eastAsia"/>
          <w:sz w:val="24"/>
        </w:rPr>
        <w:t>9.等离子体发生器产生的等离子体密度可达5.6×1018</w:t>
      </w:r>
      <w:r w:rsidR="0035777B" w:rsidRPr="00F075AB">
        <w:rPr>
          <w:rFonts w:ascii="宋体" w:hAnsi="宋体" w:cs="宋体" w:hint="eastAsia"/>
          <w:sz w:val="24"/>
        </w:rPr>
        <w:t xml:space="preserve"> m</w:t>
      </w:r>
      <w:r w:rsidR="0035777B" w:rsidRPr="00F075AB">
        <w:rPr>
          <w:rFonts w:ascii="宋体" w:hAnsi="宋体" w:cs="宋体" w:hint="eastAsia"/>
          <w:sz w:val="24"/>
          <w:vertAlign w:val="superscript"/>
        </w:rPr>
        <w:t>3</w:t>
      </w:r>
      <w:r w:rsidR="00B947A9" w:rsidRPr="00F075AB">
        <w:rPr>
          <w:rFonts w:ascii="宋体" w:hAnsi="宋体" w:cs="宋体" w:hint="eastAsia"/>
          <w:sz w:val="24"/>
        </w:rPr>
        <w:t>～</w:t>
      </w:r>
      <w:r w:rsidRPr="00F075AB">
        <w:rPr>
          <w:rFonts w:ascii="宋体" w:hAnsi="宋体" w:cs="宋体" w:hint="eastAsia"/>
          <w:sz w:val="24"/>
        </w:rPr>
        <w:t>1.25×1019m</w:t>
      </w:r>
      <w:r w:rsidRPr="00F075AB">
        <w:rPr>
          <w:rFonts w:ascii="宋体" w:hAnsi="宋体" w:cs="宋体" w:hint="eastAsia"/>
          <w:sz w:val="24"/>
          <w:vertAlign w:val="superscript"/>
        </w:rPr>
        <w:t>3</w:t>
      </w:r>
    </w:p>
    <w:p w14:paraId="3816E7E7"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10.等离子体发生器使用寿命≥50000h，高压电源使用寿命≥50000h；</w:t>
      </w:r>
    </w:p>
    <w:p w14:paraId="61CB50B3"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11.配备负离子发生器，所产生负离子密度≥4.82×107个/cm</w:t>
      </w:r>
      <w:r w:rsidRPr="00F075AB">
        <w:rPr>
          <w:rFonts w:ascii="宋体" w:hAnsi="宋体" w:cs="宋体" w:hint="eastAsia"/>
          <w:sz w:val="24"/>
          <w:vertAlign w:val="superscript"/>
        </w:rPr>
        <w:t>3</w:t>
      </w:r>
      <w:r w:rsidRPr="00F075AB">
        <w:rPr>
          <w:rFonts w:ascii="宋体" w:hAnsi="宋体" w:cs="宋体" w:hint="eastAsia"/>
          <w:sz w:val="24"/>
        </w:rPr>
        <w:t>；</w:t>
      </w:r>
    </w:p>
    <w:p w14:paraId="4FE3BD51"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12.设备持续工作1h，臭氧残留量＜0.003mg/m³；</w:t>
      </w:r>
    </w:p>
    <w:p w14:paraId="6EE2A18B"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13.净化消毒效果要求：</w:t>
      </w:r>
    </w:p>
    <w:p w14:paraId="075C3887" w14:textId="77777777" w:rsidR="00245B7B" w:rsidRPr="00F075AB" w:rsidRDefault="00245B7B" w:rsidP="00245B7B">
      <w:pPr>
        <w:spacing w:line="360" w:lineRule="auto"/>
        <w:rPr>
          <w:rFonts w:ascii="宋体" w:hAnsi="宋体" w:cs="宋体"/>
          <w:sz w:val="24"/>
        </w:rPr>
      </w:pPr>
      <w:r w:rsidRPr="00F075AB">
        <w:rPr>
          <w:rFonts w:ascii="宋体" w:hAnsi="宋体" w:cs="宋体"/>
          <w:sz w:val="24"/>
        </w:rPr>
        <w:t>13.1</w:t>
      </w:r>
      <w:r w:rsidRPr="00F075AB">
        <w:rPr>
          <w:rFonts w:ascii="宋体" w:hAnsi="宋体" w:cs="宋体" w:hint="eastAsia"/>
          <w:sz w:val="24"/>
        </w:rPr>
        <w:t xml:space="preserve">对白色葡萄球菌的杀灭率＞99.90%； </w:t>
      </w:r>
    </w:p>
    <w:p w14:paraId="77F13D39" w14:textId="77777777" w:rsidR="00245B7B" w:rsidRPr="00F075AB" w:rsidRDefault="00245B7B" w:rsidP="00245B7B">
      <w:pPr>
        <w:spacing w:line="360" w:lineRule="auto"/>
        <w:rPr>
          <w:rFonts w:ascii="宋体" w:hAnsi="宋体" w:cs="宋体"/>
          <w:sz w:val="24"/>
        </w:rPr>
      </w:pPr>
      <w:r w:rsidRPr="00F075AB">
        <w:rPr>
          <w:rFonts w:ascii="宋体" w:hAnsi="宋体" w:cs="宋体"/>
          <w:sz w:val="24"/>
        </w:rPr>
        <w:t>13.2</w:t>
      </w:r>
      <w:r w:rsidRPr="00F075AB">
        <w:rPr>
          <w:rFonts w:ascii="宋体" w:hAnsi="宋体" w:cs="宋体" w:hint="eastAsia"/>
          <w:sz w:val="24"/>
        </w:rPr>
        <w:t xml:space="preserve">设备持续工作30min，PM2.5去除率≥99.92%；设备持续工作1h，PM2.5去除率&gt;99.99%； </w:t>
      </w:r>
    </w:p>
    <w:p w14:paraId="7CC6BE05" w14:textId="77777777" w:rsidR="00245B7B" w:rsidRPr="00F075AB" w:rsidRDefault="00245B7B" w:rsidP="00245B7B">
      <w:pPr>
        <w:spacing w:line="360" w:lineRule="auto"/>
        <w:rPr>
          <w:rFonts w:ascii="宋体" w:hAnsi="宋体" w:cs="宋体"/>
          <w:sz w:val="24"/>
        </w:rPr>
      </w:pPr>
      <w:r w:rsidRPr="00F075AB">
        <w:rPr>
          <w:rFonts w:ascii="宋体" w:hAnsi="宋体" w:cs="宋体"/>
          <w:sz w:val="24"/>
        </w:rPr>
        <w:t xml:space="preserve">13.3 </w:t>
      </w:r>
      <w:r w:rsidRPr="00F075AB">
        <w:rPr>
          <w:rFonts w:ascii="宋体" w:hAnsi="宋体" w:cs="宋体" w:hint="eastAsia"/>
          <w:sz w:val="24"/>
        </w:rPr>
        <w:t>设备持续工作1h，对体积为120 m3室内空气中的自然</w:t>
      </w:r>
      <w:proofErr w:type="gramStart"/>
      <w:r w:rsidRPr="00F075AB">
        <w:rPr>
          <w:rFonts w:ascii="宋体" w:hAnsi="宋体" w:cs="宋体" w:hint="eastAsia"/>
          <w:sz w:val="24"/>
        </w:rPr>
        <w:t>菌</w:t>
      </w:r>
      <w:proofErr w:type="gramEnd"/>
      <w:r w:rsidRPr="00F075AB">
        <w:rPr>
          <w:rFonts w:ascii="宋体" w:hAnsi="宋体" w:cs="宋体" w:hint="eastAsia"/>
          <w:sz w:val="24"/>
        </w:rPr>
        <w:t>消亡率均≥90%;</w:t>
      </w:r>
    </w:p>
    <w:p w14:paraId="6F74D201" w14:textId="77777777" w:rsidR="00245B7B" w:rsidRPr="00F075AB" w:rsidRDefault="00245B7B" w:rsidP="00245B7B">
      <w:pPr>
        <w:spacing w:line="360" w:lineRule="auto"/>
        <w:rPr>
          <w:rFonts w:ascii="宋体" w:hAnsi="宋体" w:cs="宋体"/>
          <w:sz w:val="24"/>
        </w:rPr>
      </w:pPr>
      <w:r w:rsidRPr="00F075AB">
        <w:rPr>
          <w:rFonts w:ascii="宋体" w:hAnsi="宋体" w:cs="宋体"/>
          <w:sz w:val="24"/>
        </w:rPr>
        <w:t xml:space="preserve">13.4 </w:t>
      </w:r>
      <w:r w:rsidRPr="00F075AB">
        <w:rPr>
          <w:rFonts w:ascii="宋体" w:hAnsi="宋体" w:cs="宋体" w:hint="eastAsia"/>
          <w:sz w:val="24"/>
        </w:rPr>
        <w:t>设备持续工作1h， 可使120m³房间中≥0.5um的颗粒物数≤3500000个，达到十万级洁净度要求；</w:t>
      </w:r>
    </w:p>
    <w:p w14:paraId="6FA96ADE" w14:textId="77777777" w:rsidR="00245B7B" w:rsidRPr="00F075AB" w:rsidRDefault="00245B7B" w:rsidP="00245B7B">
      <w:pPr>
        <w:spacing w:line="360" w:lineRule="auto"/>
        <w:rPr>
          <w:rFonts w:ascii="宋体" w:hAnsi="宋体" w:cs="宋体"/>
          <w:sz w:val="24"/>
        </w:rPr>
      </w:pPr>
      <w:r w:rsidRPr="00F075AB">
        <w:rPr>
          <w:rFonts w:ascii="宋体" w:hAnsi="宋体" w:cs="宋体"/>
          <w:sz w:val="24"/>
        </w:rPr>
        <w:t xml:space="preserve">13.5 </w:t>
      </w:r>
      <w:r w:rsidRPr="00F075AB">
        <w:rPr>
          <w:rFonts w:ascii="宋体" w:hAnsi="宋体" w:cs="宋体" w:hint="eastAsia"/>
          <w:sz w:val="24"/>
        </w:rPr>
        <w:t>设备持续工作2h，甲醛的净化效率≥96.1%、氨的净化效率≥95.2%、苯的净化效率≥96.1%、TVOC净化效率≥98.0%；</w:t>
      </w:r>
    </w:p>
    <w:p w14:paraId="5175C640" w14:textId="77777777" w:rsidR="00245B7B" w:rsidRPr="00F075AB" w:rsidRDefault="00245B7B" w:rsidP="00245B7B">
      <w:pPr>
        <w:spacing w:line="360" w:lineRule="auto"/>
        <w:rPr>
          <w:rFonts w:ascii="宋体" w:hAnsi="宋体" w:cs="宋体"/>
          <w:sz w:val="24"/>
        </w:rPr>
      </w:pPr>
      <w:r w:rsidRPr="00F075AB">
        <w:rPr>
          <w:rFonts w:ascii="宋体" w:hAnsi="宋体" w:cs="宋体"/>
          <w:sz w:val="24"/>
        </w:rPr>
        <w:t>13.6</w:t>
      </w:r>
      <w:r w:rsidRPr="00F075AB">
        <w:rPr>
          <w:rFonts w:ascii="宋体" w:hAnsi="宋体" w:cs="宋体" w:hint="eastAsia"/>
          <w:sz w:val="24"/>
        </w:rPr>
        <w:t>气雾室肺炎克雷伯氏菌、金黄色葡萄球菌、黑曲霉菌、龟分枝杆菌的杀灭率＞99.9%；</w:t>
      </w:r>
    </w:p>
    <w:p w14:paraId="2E436BFA" w14:textId="77777777" w:rsidR="00245B7B" w:rsidRPr="00F075AB" w:rsidRDefault="00245B7B" w:rsidP="00245B7B">
      <w:pPr>
        <w:spacing w:line="360" w:lineRule="auto"/>
        <w:rPr>
          <w:rFonts w:ascii="宋体" w:hAnsi="宋体" w:cs="宋体"/>
          <w:sz w:val="24"/>
        </w:rPr>
      </w:pPr>
      <w:r w:rsidRPr="00F075AB">
        <w:rPr>
          <w:rFonts w:ascii="宋体" w:hAnsi="宋体" w:cs="宋体"/>
          <w:sz w:val="24"/>
        </w:rPr>
        <w:t xml:space="preserve">13.7 </w:t>
      </w:r>
      <w:r w:rsidRPr="00F075AB">
        <w:rPr>
          <w:rFonts w:ascii="宋体" w:hAnsi="宋体" w:cs="宋体" w:hint="eastAsia"/>
          <w:sz w:val="24"/>
        </w:rPr>
        <w:t>气雾室冠状病毒HCoV-229E、甲型流感病毒H3N2的杀灭率＞99.99%。</w:t>
      </w:r>
    </w:p>
    <w:p w14:paraId="6B9230C8" w14:textId="77777777" w:rsidR="00245B7B" w:rsidRPr="00F075AB" w:rsidRDefault="00245B7B" w:rsidP="00245B7B">
      <w:pPr>
        <w:spacing w:line="360" w:lineRule="auto"/>
        <w:rPr>
          <w:rFonts w:ascii="宋体" w:hAnsi="宋体" w:cs="宋体"/>
          <w:sz w:val="24"/>
        </w:rPr>
      </w:pPr>
      <w:r w:rsidRPr="00F075AB">
        <w:rPr>
          <w:rFonts w:ascii="宋体" w:hAnsi="宋体" w:cs="宋体"/>
          <w:sz w:val="24"/>
        </w:rPr>
        <w:t xml:space="preserve">13.8 </w:t>
      </w:r>
      <w:r w:rsidRPr="00F075AB">
        <w:rPr>
          <w:rFonts w:ascii="宋体" w:hAnsi="宋体" w:cs="宋体" w:hint="eastAsia"/>
          <w:sz w:val="24"/>
        </w:rPr>
        <w:t>气雾室新型冠状病毒SARS-CoV-2的杀灭率＞99.99％；</w:t>
      </w:r>
    </w:p>
    <w:p w14:paraId="62665620" w14:textId="77777777" w:rsidR="00245B7B" w:rsidRPr="00F075AB" w:rsidRDefault="00245B7B" w:rsidP="00245B7B">
      <w:pPr>
        <w:spacing w:line="360" w:lineRule="auto"/>
        <w:rPr>
          <w:rFonts w:ascii="宋体" w:hAnsi="宋体" w:cs="宋体"/>
          <w:sz w:val="24"/>
        </w:rPr>
      </w:pPr>
      <w:r w:rsidRPr="00F075AB">
        <w:rPr>
          <w:rFonts w:ascii="宋体" w:hAnsi="宋体" w:cs="宋体"/>
          <w:sz w:val="24"/>
        </w:rPr>
        <w:t xml:space="preserve">13.9 </w:t>
      </w:r>
      <w:r w:rsidRPr="00F075AB">
        <w:rPr>
          <w:rFonts w:ascii="宋体" w:hAnsi="宋体" w:cs="宋体" w:hint="eastAsia"/>
          <w:sz w:val="24"/>
        </w:rPr>
        <w:t>气雾室甲型流感病毒H1N1的杀灭率＞99.99％；</w:t>
      </w:r>
    </w:p>
    <w:p w14:paraId="0B02F201" w14:textId="77777777" w:rsidR="00245B7B" w:rsidRPr="00F075AB" w:rsidRDefault="00245B7B" w:rsidP="00245B7B">
      <w:pPr>
        <w:spacing w:line="360" w:lineRule="auto"/>
        <w:rPr>
          <w:rFonts w:ascii="宋体" w:hAnsi="宋体" w:cs="宋体"/>
          <w:sz w:val="24"/>
        </w:rPr>
      </w:pPr>
      <w:r w:rsidRPr="00F075AB">
        <w:rPr>
          <w:rFonts w:ascii="宋体" w:hAnsi="宋体" w:cs="宋体"/>
          <w:sz w:val="24"/>
        </w:rPr>
        <w:t xml:space="preserve">13.10 </w:t>
      </w:r>
      <w:r w:rsidRPr="00F075AB">
        <w:rPr>
          <w:rFonts w:ascii="宋体" w:hAnsi="宋体" w:cs="宋体" w:hint="eastAsia"/>
          <w:sz w:val="24"/>
        </w:rPr>
        <w:t>设备持续消毒1h后，室内的空气平均菌落总数＜4CFU/</w:t>
      </w:r>
      <w:proofErr w:type="gramStart"/>
      <w:r w:rsidRPr="00F075AB">
        <w:rPr>
          <w:rFonts w:ascii="宋体" w:hAnsi="宋体" w:cs="宋体" w:hint="eastAsia"/>
          <w:sz w:val="24"/>
        </w:rPr>
        <w:t>皿</w:t>
      </w:r>
      <w:proofErr w:type="gramEnd"/>
      <w:r w:rsidRPr="00F075AB">
        <w:rPr>
          <w:rFonts w:ascii="宋体" w:hAnsi="宋体" w:cs="宋体" w:hint="eastAsia"/>
          <w:sz w:val="24"/>
        </w:rPr>
        <w:t>（15min）。</w:t>
      </w:r>
    </w:p>
    <w:p w14:paraId="372D3F19" w14:textId="6B48FB03" w:rsidR="00245B7B" w:rsidRPr="00F075AB" w:rsidRDefault="00245B7B" w:rsidP="00245B7B">
      <w:pPr>
        <w:spacing w:line="360" w:lineRule="auto"/>
        <w:rPr>
          <w:rFonts w:ascii="宋体" w:hAnsi="宋体" w:cs="宋体"/>
          <w:sz w:val="24"/>
        </w:rPr>
      </w:pPr>
      <w:r w:rsidRPr="00F075AB">
        <w:rPr>
          <w:rFonts w:ascii="宋体" w:hAnsi="宋体" w:cs="宋体" w:hint="eastAsia"/>
          <w:sz w:val="24"/>
        </w:rPr>
        <w:t>14.</w:t>
      </w:r>
      <w:r w:rsidR="00B947A9" w:rsidRPr="00F075AB">
        <w:rPr>
          <w:rFonts w:ascii="宋体" w:hAnsi="宋体" w:cs="宋体"/>
          <w:sz w:val="24"/>
        </w:rPr>
        <w:t xml:space="preserve"> </w:t>
      </w:r>
      <w:r w:rsidRPr="00F075AB">
        <w:rPr>
          <w:rFonts w:ascii="宋体" w:hAnsi="宋体" w:cs="宋体" w:hint="eastAsia"/>
          <w:sz w:val="24"/>
        </w:rPr>
        <w:t>采用高档液晶显示屏，远程红外线遥控，可实时显示北京时间，定时时间、定时时间段，室内温湿度，故障报警，可查询显示累计时间等；</w:t>
      </w:r>
    </w:p>
    <w:p w14:paraId="5DDA6C42"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1</w:t>
      </w:r>
      <w:r w:rsidRPr="00F075AB">
        <w:rPr>
          <w:rFonts w:ascii="宋体" w:hAnsi="宋体" w:cs="宋体"/>
          <w:sz w:val="24"/>
        </w:rPr>
        <w:t>5.</w:t>
      </w:r>
      <w:r w:rsidRPr="00F075AB">
        <w:rPr>
          <w:rFonts w:ascii="宋体" w:hAnsi="宋体" w:cs="宋体" w:hint="eastAsia"/>
          <w:sz w:val="24"/>
        </w:rPr>
        <w:t>配置清单：</w:t>
      </w:r>
    </w:p>
    <w:p w14:paraId="1F781970" w14:textId="77777777" w:rsidR="00245B7B" w:rsidRPr="00F075AB" w:rsidRDefault="00245B7B" w:rsidP="00245B7B">
      <w:pPr>
        <w:pStyle w:val="ae"/>
        <w:widowControl w:val="0"/>
        <w:numPr>
          <w:ilvl w:val="0"/>
          <w:numId w:val="30"/>
        </w:numPr>
        <w:spacing w:line="360" w:lineRule="auto"/>
        <w:contextualSpacing w:val="0"/>
        <w:jc w:val="both"/>
        <w:rPr>
          <w:rFonts w:ascii="宋体" w:hAnsi="宋体" w:cs="宋体"/>
          <w:sz w:val="24"/>
          <w:szCs w:val="24"/>
        </w:rPr>
      </w:pPr>
      <w:r w:rsidRPr="00F075AB">
        <w:rPr>
          <w:rFonts w:ascii="宋体" w:hAnsi="宋体" w:cs="宋体" w:hint="eastAsia"/>
          <w:sz w:val="24"/>
          <w:szCs w:val="24"/>
        </w:rPr>
        <w:t>主机 1台</w:t>
      </w:r>
    </w:p>
    <w:p w14:paraId="5D74A205" w14:textId="77777777" w:rsidR="00245B7B" w:rsidRPr="00F075AB" w:rsidRDefault="00245B7B" w:rsidP="00245B7B">
      <w:pPr>
        <w:pStyle w:val="ae"/>
        <w:widowControl w:val="0"/>
        <w:numPr>
          <w:ilvl w:val="0"/>
          <w:numId w:val="30"/>
        </w:numPr>
        <w:spacing w:line="360" w:lineRule="auto"/>
        <w:contextualSpacing w:val="0"/>
        <w:jc w:val="both"/>
        <w:rPr>
          <w:rFonts w:ascii="宋体" w:hAnsi="宋体" w:cs="宋体"/>
          <w:sz w:val="24"/>
          <w:szCs w:val="24"/>
        </w:rPr>
      </w:pPr>
      <w:r w:rsidRPr="00F075AB">
        <w:rPr>
          <w:rFonts w:ascii="宋体" w:hAnsi="宋体" w:cs="宋体" w:hint="eastAsia"/>
          <w:sz w:val="24"/>
          <w:szCs w:val="24"/>
        </w:rPr>
        <w:t>电源线 1根</w:t>
      </w:r>
    </w:p>
    <w:p w14:paraId="5E788CD4" w14:textId="77777777" w:rsidR="00245B7B" w:rsidRPr="00F075AB" w:rsidRDefault="00245B7B" w:rsidP="00245B7B">
      <w:pPr>
        <w:pStyle w:val="ae"/>
        <w:widowControl w:val="0"/>
        <w:numPr>
          <w:ilvl w:val="0"/>
          <w:numId w:val="30"/>
        </w:numPr>
        <w:spacing w:line="360" w:lineRule="auto"/>
        <w:contextualSpacing w:val="0"/>
        <w:jc w:val="both"/>
        <w:rPr>
          <w:rFonts w:ascii="宋体" w:hAnsi="宋体" w:cs="宋体"/>
          <w:sz w:val="24"/>
          <w:szCs w:val="24"/>
        </w:rPr>
      </w:pPr>
      <w:r w:rsidRPr="00F075AB">
        <w:rPr>
          <w:rFonts w:ascii="宋体" w:hAnsi="宋体" w:cs="宋体" w:hint="eastAsia"/>
          <w:sz w:val="24"/>
          <w:szCs w:val="24"/>
        </w:rPr>
        <w:t>遥控器1只</w:t>
      </w:r>
    </w:p>
    <w:p w14:paraId="51BF9A40" w14:textId="77777777" w:rsidR="00245B7B" w:rsidRPr="00F075AB" w:rsidRDefault="00245B7B" w:rsidP="00245B7B">
      <w:pPr>
        <w:pStyle w:val="ae"/>
        <w:widowControl w:val="0"/>
        <w:numPr>
          <w:ilvl w:val="0"/>
          <w:numId w:val="30"/>
        </w:numPr>
        <w:spacing w:line="360" w:lineRule="auto"/>
        <w:contextualSpacing w:val="0"/>
        <w:jc w:val="both"/>
        <w:rPr>
          <w:rFonts w:ascii="宋体" w:hAnsi="宋体" w:cs="宋体"/>
          <w:sz w:val="24"/>
          <w:szCs w:val="24"/>
        </w:rPr>
      </w:pPr>
      <w:r w:rsidRPr="00F075AB">
        <w:rPr>
          <w:rFonts w:ascii="宋体" w:hAnsi="宋体" w:cs="宋体" w:hint="eastAsia"/>
          <w:sz w:val="24"/>
          <w:szCs w:val="24"/>
        </w:rPr>
        <w:t>说明书1本</w:t>
      </w:r>
    </w:p>
    <w:p w14:paraId="3E8D5F0B" w14:textId="77777777" w:rsidR="00245B7B" w:rsidRPr="00F075AB" w:rsidRDefault="00245B7B" w:rsidP="00245B7B">
      <w:pPr>
        <w:pStyle w:val="ae"/>
        <w:widowControl w:val="0"/>
        <w:numPr>
          <w:ilvl w:val="0"/>
          <w:numId w:val="30"/>
        </w:numPr>
        <w:spacing w:line="360" w:lineRule="auto"/>
        <w:contextualSpacing w:val="0"/>
        <w:jc w:val="both"/>
        <w:rPr>
          <w:rFonts w:ascii="宋体" w:hAnsi="宋体" w:cs="宋体"/>
          <w:sz w:val="24"/>
          <w:szCs w:val="24"/>
        </w:rPr>
      </w:pPr>
      <w:r w:rsidRPr="00F075AB">
        <w:rPr>
          <w:rFonts w:ascii="宋体" w:hAnsi="宋体" w:cs="宋体" w:hint="eastAsia"/>
          <w:sz w:val="24"/>
          <w:szCs w:val="24"/>
        </w:rPr>
        <w:t>合格证1张</w:t>
      </w:r>
    </w:p>
    <w:p w14:paraId="50840203" w14:textId="77777777" w:rsidR="00245B7B" w:rsidRPr="00F075AB" w:rsidRDefault="00245B7B" w:rsidP="00245B7B">
      <w:pPr>
        <w:pStyle w:val="ae"/>
        <w:widowControl w:val="0"/>
        <w:numPr>
          <w:ilvl w:val="0"/>
          <w:numId w:val="30"/>
        </w:numPr>
        <w:spacing w:line="360" w:lineRule="auto"/>
        <w:contextualSpacing w:val="0"/>
        <w:jc w:val="both"/>
        <w:rPr>
          <w:rFonts w:ascii="宋体" w:hAnsi="宋体" w:cs="宋体"/>
          <w:sz w:val="24"/>
          <w:szCs w:val="24"/>
        </w:rPr>
      </w:pPr>
      <w:r w:rsidRPr="00F075AB">
        <w:rPr>
          <w:rFonts w:ascii="宋体" w:hAnsi="宋体" w:cs="宋体" w:hint="eastAsia"/>
          <w:sz w:val="24"/>
          <w:szCs w:val="24"/>
        </w:rPr>
        <w:lastRenderedPageBreak/>
        <w:t>挂板1个</w:t>
      </w:r>
    </w:p>
    <w:p w14:paraId="734DFED5" w14:textId="77777777" w:rsidR="00245B7B" w:rsidRPr="00F075AB" w:rsidRDefault="00245B7B" w:rsidP="00245B7B">
      <w:pPr>
        <w:pStyle w:val="ae"/>
        <w:widowControl w:val="0"/>
        <w:numPr>
          <w:ilvl w:val="0"/>
          <w:numId w:val="30"/>
        </w:numPr>
        <w:spacing w:line="360" w:lineRule="auto"/>
        <w:contextualSpacing w:val="0"/>
        <w:jc w:val="both"/>
        <w:rPr>
          <w:rFonts w:ascii="宋体" w:hAnsi="宋体" w:cs="宋体"/>
          <w:sz w:val="24"/>
          <w:szCs w:val="24"/>
        </w:rPr>
      </w:pPr>
      <w:r w:rsidRPr="00F075AB">
        <w:rPr>
          <w:rFonts w:ascii="宋体" w:hAnsi="宋体" w:cs="宋体" w:hint="eastAsia"/>
          <w:sz w:val="24"/>
          <w:szCs w:val="24"/>
        </w:rPr>
        <w:t>膨胀螺栓5个（M6×60）</w:t>
      </w:r>
    </w:p>
    <w:p w14:paraId="1236381A" w14:textId="77777777" w:rsidR="00245B7B" w:rsidRPr="00F075AB" w:rsidRDefault="00245B7B" w:rsidP="00245B7B">
      <w:pPr>
        <w:pStyle w:val="af7"/>
        <w:spacing w:before="0" w:line="360" w:lineRule="auto"/>
        <w:rPr>
          <w:rFonts w:ascii="宋体" w:hAnsi="宋体" w:cs="宋体"/>
          <w:b/>
          <w:szCs w:val="24"/>
        </w:rPr>
      </w:pPr>
    </w:p>
    <w:p w14:paraId="451307B3" w14:textId="77777777" w:rsidR="00245B7B" w:rsidRPr="00F075AB" w:rsidRDefault="00245B7B" w:rsidP="00245B7B">
      <w:pPr>
        <w:spacing w:line="360" w:lineRule="auto"/>
        <w:rPr>
          <w:rFonts w:ascii="宋体" w:hAnsi="宋体"/>
          <w:sz w:val="24"/>
        </w:rPr>
      </w:pPr>
    </w:p>
    <w:p w14:paraId="061B3818" w14:textId="77777777" w:rsidR="00245B7B" w:rsidRPr="00F075AB" w:rsidRDefault="00245B7B" w:rsidP="00245B7B">
      <w:pPr>
        <w:spacing w:line="360" w:lineRule="auto"/>
        <w:rPr>
          <w:rFonts w:ascii="宋体" w:hAnsi="宋体" w:cs="宋体"/>
          <w:b/>
          <w:sz w:val="24"/>
        </w:rPr>
      </w:pPr>
      <w:r w:rsidRPr="00F075AB">
        <w:rPr>
          <w:rFonts w:ascii="宋体" w:hAnsi="宋体" w:cs="宋体" w:hint="eastAsia"/>
          <w:b/>
          <w:sz w:val="24"/>
        </w:rPr>
        <w:t>品目3：嵌入式等离子空气消毒机          数量6台</w:t>
      </w:r>
    </w:p>
    <w:p w14:paraId="5D43B0EE" w14:textId="77777777" w:rsidR="00245B7B" w:rsidRPr="00F075AB" w:rsidRDefault="00245B7B" w:rsidP="00245B7B">
      <w:pPr>
        <w:spacing w:line="360" w:lineRule="auto"/>
        <w:rPr>
          <w:rFonts w:ascii="宋体" w:hAnsi="宋体"/>
          <w:sz w:val="24"/>
        </w:rPr>
      </w:pPr>
    </w:p>
    <w:p w14:paraId="08E78DDB" w14:textId="77777777" w:rsidR="00245B7B" w:rsidRPr="00F075AB" w:rsidRDefault="00245B7B" w:rsidP="00245B7B">
      <w:pPr>
        <w:spacing w:line="360" w:lineRule="auto"/>
        <w:rPr>
          <w:rFonts w:ascii="宋体" w:hAnsi="宋体" w:cs="宋体"/>
          <w:sz w:val="24"/>
        </w:rPr>
      </w:pPr>
      <w:r w:rsidRPr="00F075AB">
        <w:rPr>
          <w:rFonts w:ascii="宋体" w:hAnsi="宋体" w:cs="宋体"/>
          <w:sz w:val="24"/>
        </w:rPr>
        <w:t>1.采用等离子体＋静电吸附消毒灭菌，杀菌广谱、彻底</w:t>
      </w:r>
      <w:r w:rsidRPr="00F075AB">
        <w:rPr>
          <w:rFonts w:ascii="宋体" w:hAnsi="宋体" w:cs="宋体" w:hint="eastAsia"/>
          <w:sz w:val="24"/>
        </w:rPr>
        <w:t>；</w:t>
      </w:r>
      <w:r w:rsidRPr="00F075AB">
        <w:rPr>
          <w:rFonts w:ascii="宋体" w:hAnsi="宋体" w:cs="宋体"/>
          <w:sz w:val="24"/>
        </w:rPr>
        <w:t>内含活性炭分子过滤器</w:t>
      </w:r>
      <w:r w:rsidRPr="00F075AB">
        <w:rPr>
          <w:rFonts w:ascii="宋体" w:hAnsi="宋体" w:cs="宋体" w:hint="eastAsia"/>
          <w:sz w:val="24"/>
        </w:rPr>
        <w:t>、</w:t>
      </w:r>
      <w:r w:rsidRPr="00F075AB">
        <w:rPr>
          <w:rFonts w:ascii="宋体" w:hAnsi="宋体" w:cs="宋体"/>
          <w:sz w:val="24"/>
        </w:rPr>
        <w:t>初效过滤器</w:t>
      </w:r>
      <w:r w:rsidRPr="00F075AB">
        <w:rPr>
          <w:rFonts w:ascii="宋体" w:hAnsi="宋体" w:cs="宋体" w:hint="eastAsia"/>
          <w:sz w:val="24"/>
        </w:rPr>
        <w:t>，可有效除去空气中的挥发性气体、各种异味以及过滤毛发、粉尘等大尘埃颗粒；</w:t>
      </w:r>
      <w:r w:rsidRPr="00F075AB">
        <w:rPr>
          <w:rFonts w:ascii="宋体" w:hAnsi="宋体" w:cs="宋体"/>
          <w:sz w:val="24"/>
        </w:rPr>
        <w:t xml:space="preserve"> </w:t>
      </w:r>
    </w:p>
    <w:p w14:paraId="3639B38C" w14:textId="77777777" w:rsidR="00245B7B" w:rsidRPr="00F075AB" w:rsidRDefault="00245B7B" w:rsidP="00245B7B">
      <w:pPr>
        <w:spacing w:line="360" w:lineRule="auto"/>
        <w:rPr>
          <w:rFonts w:ascii="宋体" w:hAnsi="宋体" w:cs="宋体"/>
          <w:sz w:val="24"/>
        </w:rPr>
      </w:pPr>
      <w:r w:rsidRPr="00F075AB">
        <w:rPr>
          <w:rFonts w:ascii="宋体" w:hAnsi="宋体" w:cs="宋体"/>
          <w:sz w:val="24"/>
        </w:rPr>
        <w:t>2.</w:t>
      </w:r>
      <w:r w:rsidRPr="00F075AB">
        <w:rPr>
          <w:rFonts w:ascii="宋体" w:hAnsi="宋体" w:cs="宋体" w:hint="eastAsia"/>
          <w:sz w:val="24"/>
        </w:rPr>
        <w:t>医用等离子体空气</w:t>
      </w:r>
      <w:r w:rsidRPr="00F075AB">
        <w:rPr>
          <w:rFonts w:ascii="宋体" w:hAnsi="宋体" w:cs="宋体"/>
          <w:sz w:val="24"/>
        </w:rPr>
        <w:t>消毒器壳体采用</w:t>
      </w:r>
      <w:r w:rsidRPr="00F075AB">
        <w:rPr>
          <w:rFonts w:ascii="宋体" w:hAnsi="宋体" w:cs="宋体" w:hint="eastAsia"/>
          <w:sz w:val="24"/>
        </w:rPr>
        <w:t>优质</w:t>
      </w:r>
      <w:r w:rsidRPr="00F075AB">
        <w:rPr>
          <w:rFonts w:ascii="宋体" w:hAnsi="宋体" w:cs="宋体"/>
          <w:sz w:val="24"/>
        </w:rPr>
        <w:t>冷轧钢板，结构强度高，</w:t>
      </w:r>
      <w:r w:rsidRPr="00F075AB">
        <w:rPr>
          <w:rFonts w:ascii="宋体" w:hAnsi="宋体" w:cs="宋体" w:hint="eastAsia"/>
          <w:sz w:val="24"/>
        </w:rPr>
        <w:t>完全</w:t>
      </w:r>
      <w:r w:rsidRPr="00F075AB">
        <w:rPr>
          <w:rFonts w:ascii="宋体" w:hAnsi="宋体" w:cs="宋体"/>
          <w:sz w:val="24"/>
        </w:rPr>
        <w:t>阻燃；表面静电喷涂</w:t>
      </w:r>
      <w:r w:rsidRPr="00F075AB">
        <w:rPr>
          <w:rFonts w:ascii="宋体" w:hAnsi="宋体" w:cs="宋体" w:hint="eastAsia"/>
          <w:sz w:val="24"/>
        </w:rPr>
        <w:t>，防尘效果好、</w:t>
      </w:r>
      <w:r w:rsidRPr="00F075AB">
        <w:rPr>
          <w:rFonts w:ascii="宋体" w:hAnsi="宋体" w:cs="宋体"/>
          <w:sz w:val="24"/>
        </w:rPr>
        <w:t>使用寿命长、安全系数高；</w:t>
      </w:r>
    </w:p>
    <w:p w14:paraId="5EA9C30C" w14:textId="77777777" w:rsidR="00245B7B" w:rsidRPr="00F075AB" w:rsidRDefault="00245B7B" w:rsidP="00245B7B">
      <w:pPr>
        <w:spacing w:line="360" w:lineRule="auto"/>
        <w:rPr>
          <w:rFonts w:ascii="宋体" w:hAnsi="宋体" w:cs="宋体"/>
          <w:sz w:val="24"/>
        </w:rPr>
      </w:pPr>
      <w:r w:rsidRPr="00F075AB">
        <w:rPr>
          <w:rFonts w:ascii="宋体" w:hAnsi="宋体" w:cs="宋体"/>
          <w:sz w:val="24"/>
        </w:rPr>
        <w:t>3.整机重量≤35kg</w:t>
      </w:r>
      <w:r w:rsidRPr="00F075AB">
        <w:rPr>
          <w:rFonts w:ascii="宋体" w:hAnsi="宋体" w:cs="宋体" w:hint="eastAsia"/>
          <w:sz w:val="24"/>
        </w:rPr>
        <w:t>，外观</w:t>
      </w:r>
      <w:r w:rsidRPr="00F075AB">
        <w:rPr>
          <w:rFonts w:ascii="宋体" w:hAnsi="宋体" w:cs="宋体"/>
          <w:sz w:val="24"/>
        </w:rPr>
        <w:t>尺寸≤</w:t>
      </w:r>
      <w:proofErr w:type="gramStart"/>
      <w:r w:rsidRPr="00F075AB">
        <w:rPr>
          <w:rFonts w:ascii="宋体" w:hAnsi="宋体" w:cs="宋体"/>
          <w:sz w:val="24"/>
        </w:rPr>
        <w:t>680×680×</w:t>
      </w:r>
      <w:proofErr w:type="gramEnd"/>
      <w:r w:rsidRPr="00F075AB">
        <w:rPr>
          <w:rFonts w:ascii="宋体" w:hAnsi="宋体" w:cs="宋体"/>
          <w:sz w:val="24"/>
        </w:rPr>
        <w:t>450</w:t>
      </w:r>
      <w:r w:rsidRPr="00F075AB">
        <w:rPr>
          <w:rFonts w:ascii="宋体" w:hAnsi="宋体" w:cs="宋体" w:hint="eastAsia"/>
          <w:sz w:val="24"/>
        </w:rPr>
        <w:t>（</w:t>
      </w:r>
      <w:r w:rsidRPr="00F075AB">
        <w:rPr>
          <w:rFonts w:ascii="宋体" w:hAnsi="宋体" w:cs="宋体"/>
          <w:sz w:val="24"/>
        </w:rPr>
        <w:t>mm</w:t>
      </w:r>
      <w:r w:rsidRPr="00F075AB">
        <w:rPr>
          <w:rFonts w:ascii="宋体" w:hAnsi="宋体" w:cs="宋体"/>
          <w:sz w:val="24"/>
          <w:vertAlign w:val="superscript"/>
        </w:rPr>
        <w:t>3</w:t>
      </w:r>
      <w:r w:rsidRPr="00F075AB">
        <w:rPr>
          <w:rFonts w:ascii="宋体" w:hAnsi="宋体" w:cs="宋体" w:hint="eastAsia"/>
          <w:sz w:val="24"/>
        </w:rPr>
        <w:t>），</w:t>
      </w:r>
      <w:r w:rsidRPr="00F075AB">
        <w:rPr>
          <w:rFonts w:ascii="宋体" w:hAnsi="宋体" w:cs="宋体"/>
          <w:sz w:val="24"/>
        </w:rPr>
        <w:t>采用嵌入式安装方式</w:t>
      </w:r>
      <w:r w:rsidRPr="00F075AB">
        <w:rPr>
          <w:rFonts w:ascii="宋体" w:hAnsi="宋体" w:cs="宋体" w:hint="eastAsia"/>
          <w:sz w:val="24"/>
        </w:rPr>
        <w:t>，</w:t>
      </w:r>
      <w:r w:rsidRPr="00F075AB">
        <w:rPr>
          <w:rFonts w:ascii="宋体" w:hAnsi="宋体" w:cs="宋体"/>
          <w:sz w:val="24"/>
        </w:rPr>
        <w:t>不占用地面空间</w:t>
      </w:r>
      <w:r w:rsidRPr="00F075AB">
        <w:rPr>
          <w:rFonts w:ascii="宋体" w:hAnsi="宋体" w:cs="宋体" w:hint="eastAsia"/>
          <w:sz w:val="24"/>
        </w:rPr>
        <w:t>；</w:t>
      </w:r>
    </w:p>
    <w:p w14:paraId="31AC7E40"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4.人机共存，可在有人状态下进行连续动态消毒，对人及物品没有任何伤害；</w:t>
      </w:r>
      <w:r w:rsidRPr="00F075AB">
        <w:rPr>
          <w:rFonts w:ascii="宋体" w:hAnsi="宋体" w:cs="宋体"/>
          <w:sz w:val="24"/>
        </w:rPr>
        <w:t xml:space="preserve"> </w:t>
      </w:r>
    </w:p>
    <w:p w14:paraId="41741D64"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5.额定循环</w:t>
      </w:r>
      <w:r w:rsidRPr="00F075AB">
        <w:rPr>
          <w:rFonts w:ascii="宋体" w:hAnsi="宋体" w:cs="宋体"/>
          <w:sz w:val="24"/>
        </w:rPr>
        <w:t>风量≥1</w:t>
      </w:r>
      <w:r w:rsidRPr="00F075AB">
        <w:rPr>
          <w:rFonts w:ascii="宋体" w:hAnsi="宋体" w:cs="宋体" w:hint="eastAsia"/>
          <w:sz w:val="24"/>
        </w:rPr>
        <w:t>00</w:t>
      </w:r>
      <w:r w:rsidRPr="00F075AB">
        <w:rPr>
          <w:rFonts w:ascii="宋体" w:hAnsi="宋体" w:cs="宋体"/>
          <w:sz w:val="24"/>
        </w:rPr>
        <w:t>0m³/h</w:t>
      </w:r>
      <w:r w:rsidRPr="00F075AB">
        <w:rPr>
          <w:rFonts w:ascii="宋体" w:hAnsi="宋体" w:cs="宋体" w:hint="eastAsia"/>
          <w:sz w:val="24"/>
        </w:rPr>
        <w:t>，</w:t>
      </w:r>
      <w:r w:rsidRPr="00F075AB">
        <w:rPr>
          <w:rFonts w:ascii="宋体" w:hAnsi="宋体" w:cs="宋体"/>
          <w:sz w:val="24"/>
        </w:rPr>
        <w:t>可适用于100m³体积及以下的场所</w:t>
      </w:r>
      <w:r w:rsidRPr="00F075AB">
        <w:rPr>
          <w:rFonts w:ascii="宋体" w:hAnsi="宋体" w:cs="宋体" w:hint="eastAsia"/>
          <w:sz w:val="24"/>
        </w:rPr>
        <w:t>；</w:t>
      </w:r>
    </w:p>
    <w:p w14:paraId="1E984B63" w14:textId="0071B61D" w:rsidR="00245B7B" w:rsidRPr="00F075AB" w:rsidRDefault="00245B7B" w:rsidP="00245B7B">
      <w:pPr>
        <w:spacing w:line="360" w:lineRule="auto"/>
        <w:rPr>
          <w:rFonts w:ascii="宋体" w:hAnsi="宋体" w:cs="宋体"/>
          <w:sz w:val="24"/>
        </w:rPr>
      </w:pPr>
      <w:r w:rsidRPr="00F075AB">
        <w:rPr>
          <w:rFonts w:ascii="宋体" w:hAnsi="宋体" w:cs="宋体" w:hint="eastAsia"/>
          <w:sz w:val="24"/>
        </w:rPr>
        <w:t>6.噪声：＜52.5dB</w:t>
      </w:r>
      <w:r w:rsidRPr="00F075AB">
        <w:rPr>
          <w:rFonts w:ascii="宋体" w:hAnsi="宋体" w:cs="宋体"/>
          <w:sz w:val="24"/>
        </w:rPr>
        <w:t>；</w:t>
      </w:r>
      <w:r w:rsidRPr="00F075AB">
        <w:rPr>
          <w:rFonts w:ascii="宋体" w:hAnsi="宋体" w:cs="宋体" w:hint="eastAsia"/>
          <w:sz w:val="24"/>
        </w:rPr>
        <w:t>（提供第三方检测机构出具的带CMA或</w:t>
      </w:r>
      <w:r w:rsidR="00D80B74" w:rsidRPr="00F075AB">
        <w:rPr>
          <w:rFonts w:ascii="宋体" w:hAnsi="宋体" w:cs="宋体"/>
          <w:sz w:val="24"/>
        </w:rPr>
        <w:t>CNAS</w:t>
      </w:r>
      <w:r w:rsidRPr="00F075AB">
        <w:rPr>
          <w:rFonts w:ascii="宋体" w:hAnsi="宋体" w:cs="宋体" w:hint="eastAsia"/>
          <w:sz w:val="24"/>
        </w:rPr>
        <w:t>标识的噪音检测报告）</w:t>
      </w:r>
      <w:r w:rsidRPr="00F075AB">
        <w:rPr>
          <w:rFonts w:ascii="宋体" w:hAnsi="宋体" w:cs="宋体"/>
          <w:sz w:val="24"/>
        </w:rPr>
        <w:t xml:space="preserve"> </w:t>
      </w:r>
    </w:p>
    <w:p w14:paraId="5390E86F"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7.额定</w:t>
      </w:r>
      <w:r w:rsidRPr="00F075AB">
        <w:rPr>
          <w:rFonts w:ascii="宋体" w:hAnsi="宋体" w:cs="宋体"/>
          <w:sz w:val="24"/>
        </w:rPr>
        <w:t>功率≤</w:t>
      </w:r>
      <w:r w:rsidRPr="00F075AB">
        <w:rPr>
          <w:rFonts w:ascii="宋体" w:hAnsi="宋体" w:cs="宋体" w:hint="eastAsia"/>
          <w:sz w:val="24"/>
        </w:rPr>
        <w:t>90</w:t>
      </w:r>
      <w:r w:rsidRPr="00F075AB">
        <w:rPr>
          <w:rFonts w:ascii="宋体" w:hAnsi="宋体" w:cs="宋体"/>
          <w:sz w:val="24"/>
        </w:rPr>
        <w:t>W</w:t>
      </w:r>
      <w:r w:rsidRPr="00F075AB">
        <w:rPr>
          <w:rFonts w:ascii="宋体" w:hAnsi="宋体" w:cs="宋体" w:hint="eastAsia"/>
          <w:sz w:val="24"/>
        </w:rPr>
        <w:t>±9W；</w:t>
      </w:r>
      <w:r w:rsidRPr="00F075AB">
        <w:rPr>
          <w:rFonts w:ascii="宋体" w:hAnsi="宋体" w:cs="宋体"/>
          <w:sz w:val="24"/>
        </w:rPr>
        <w:t>电源</w:t>
      </w:r>
      <w:r w:rsidRPr="00F075AB">
        <w:rPr>
          <w:rFonts w:ascii="宋体" w:hAnsi="宋体" w:cs="宋体" w:hint="eastAsia"/>
          <w:sz w:val="24"/>
        </w:rPr>
        <w:t>A</w:t>
      </w:r>
      <w:r w:rsidRPr="00F075AB">
        <w:rPr>
          <w:rFonts w:ascii="宋体" w:hAnsi="宋体" w:cs="宋体"/>
          <w:sz w:val="24"/>
        </w:rPr>
        <w:t>C220V 50Hz</w:t>
      </w:r>
      <w:r w:rsidRPr="00F075AB">
        <w:rPr>
          <w:rFonts w:ascii="宋体" w:hAnsi="宋体" w:cs="宋体" w:hint="eastAsia"/>
          <w:sz w:val="24"/>
        </w:rPr>
        <w:t>；</w:t>
      </w:r>
    </w:p>
    <w:p w14:paraId="7931D17F"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8</w:t>
      </w:r>
      <w:r w:rsidRPr="00F075AB">
        <w:rPr>
          <w:rFonts w:ascii="宋体" w:hAnsi="宋体" w:cs="宋体"/>
          <w:sz w:val="24"/>
        </w:rPr>
        <w:t>.</w:t>
      </w:r>
      <w:r w:rsidRPr="00F075AB">
        <w:rPr>
          <w:rFonts w:ascii="宋体" w:hAnsi="宋体" w:cs="宋体" w:hint="eastAsia"/>
          <w:sz w:val="24"/>
        </w:rPr>
        <w:t>等离子体发生器</w:t>
      </w:r>
      <w:r w:rsidRPr="00F075AB">
        <w:rPr>
          <w:rFonts w:ascii="宋体" w:hAnsi="宋体" w:cs="宋体"/>
          <w:sz w:val="24"/>
        </w:rPr>
        <w:t>电场强度</w:t>
      </w:r>
      <w:r w:rsidRPr="00F075AB">
        <w:rPr>
          <w:rFonts w:ascii="宋体" w:hAnsi="宋体" w:cs="宋体" w:hint="eastAsia"/>
          <w:sz w:val="24"/>
        </w:rPr>
        <w:t>≥8500</w:t>
      </w:r>
      <w:r w:rsidRPr="00F075AB">
        <w:rPr>
          <w:rFonts w:ascii="宋体" w:hAnsi="宋体" w:cs="宋体"/>
          <w:sz w:val="24"/>
        </w:rPr>
        <w:t>V</w:t>
      </w:r>
      <w:r w:rsidRPr="00F075AB">
        <w:rPr>
          <w:rFonts w:ascii="宋体" w:hAnsi="宋体" w:cs="宋体" w:hint="eastAsia"/>
          <w:sz w:val="24"/>
        </w:rPr>
        <w:t>；</w:t>
      </w:r>
    </w:p>
    <w:p w14:paraId="073EF9EA"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9.等离子体发生器</w:t>
      </w:r>
      <w:r w:rsidRPr="00F075AB">
        <w:rPr>
          <w:rFonts w:ascii="宋体" w:hAnsi="宋体" w:cs="宋体"/>
          <w:sz w:val="24"/>
        </w:rPr>
        <w:t>集尘区电场强度</w:t>
      </w:r>
      <w:r w:rsidRPr="00F075AB">
        <w:rPr>
          <w:rFonts w:ascii="宋体" w:hAnsi="宋体" w:cs="宋体" w:hint="eastAsia"/>
          <w:sz w:val="24"/>
        </w:rPr>
        <w:t>≥4100</w:t>
      </w:r>
      <w:r w:rsidRPr="00F075AB">
        <w:rPr>
          <w:rFonts w:ascii="宋体" w:hAnsi="宋体" w:cs="宋体"/>
          <w:sz w:val="24"/>
        </w:rPr>
        <w:t>V</w:t>
      </w:r>
      <w:r w:rsidRPr="00F075AB">
        <w:rPr>
          <w:rFonts w:ascii="宋体" w:hAnsi="宋体" w:cs="宋体" w:hint="eastAsia"/>
          <w:sz w:val="24"/>
        </w:rPr>
        <w:t>；</w:t>
      </w:r>
    </w:p>
    <w:p w14:paraId="16063464" w14:textId="74536721" w:rsidR="00245B7B" w:rsidRPr="00F075AB" w:rsidRDefault="00245B7B" w:rsidP="00245B7B">
      <w:pPr>
        <w:spacing w:line="360" w:lineRule="auto"/>
        <w:rPr>
          <w:rFonts w:ascii="宋体" w:hAnsi="宋体" w:cs="宋体"/>
          <w:sz w:val="24"/>
        </w:rPr>
      </w:pPr>
      <w:r w:rsidRPr="00F075AB">
        <w:rPr>
          <w:rFonts w:ascii="宋体" w:hAnsi="宋体" w:cs="宋体" w:hint="eastAsia"/>
          <w:sz w:val="24"/>
        </w:rPr>
        <w:t>10.等离子体发生器产生的等离子体密度可达5.6×1018</w:t>
      </w:r>
      <w:r w:rsidR="0035777B" w:rsidRPr="00F075AB">
        <w:rPr>
          <w:rFonts w:ascii="宋体" w:hAnsi="宋体" w:cs="宋体" w:hint="eastAsia"/>
          <w:sz w:val="24"/>
        </w:rPr>
        <w:t>m</w:t>
      </w:r>
      <w:r w:rsidR="0035777B" w:rsidRPr="00F075AB">
        <w:rPr>
          <w:rFonts w:ascii="宋体" w:hAnsi="宋体" w:cs="宋体" w:hint="eastAsia"/>
          <w:sz w:val="24"/>
          <w:vertAlign w:val="superscript"/>
        </w:rPr>
        <w:t>3</w:t>
      </w:r>
      <w:r w:rsidR="00B947A9" w:rsidRPr="00F075AB">
        <w:rPr>
          <w:rFonts w:ascii="宋体" w:hAnsi="宋体" w:cs="宋体" w:hint="eastAsia"/>
          <w:sz w:val="24"/>
        </w:rPr>
        <w:t>～</w:t>
      </w:r>
      <w:r w:rsidRPr="00F075AB">
        <w:rPr>
          <w:rFonts w:ascii="宋体" w:hAnsi="宋体" w:cs="宋体" w:hint="eastAsia"/>
          <w:sz w:val="24"/>
        </w:rPr>
        <w:t>1.25×1019m</w:t>
      </w:r>
      <w:r w:rsidRPr="00F075AB">
        <w:rPr>
          <w:rFonts w:ascii="宋体" w:hAnsi="宋体" w:cs="宋体" w:hint="eastAsia"/>
          <w:sz w:val="24"/>
          <w:vertAlign w:val="superscript"/>
        </w:rPr>
        <w:t>3</w:t>
      </w:r>
      <w:r w:rsidRPr="00F075AB">
        <w:rPr>
          <w:rFonts w:ascii="宋体" w:hAnsi="宋体" w:cs="宋体" w:hint="eastAsia"/>
          <w:sz w:val="24"/>
        </w:rPr>
        <w:t>；</w:t>
      </w:r>
    </w:p>
    <w:p w14:paraId="0714A484"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11.等离子体发生器使用寿命≥50000h，高压电源使用寿命≥50000h；</w:t>
      </w:r>
    </w:p>
    <w:p w14:paraId="3DF81AAB"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12.</w:t>
      </w:r>
      <w:r w:rsidRPr="00F075AB">
        <w:rPr>
          <w:rFonts w:ascii="宋体" w:hAnsi="宋体" w:cs="宋体"/>
          <w:sz w:val="24"/>
        </w:rPr>
        <w:t>配备负离子发生器</w:t>
      </w:r>
      <w:r w:rsidRPr="00F075AB">
        <w:rPr>
          <w:rFonts w:ascii="宋体" w:hAnsi="宋体" w:cs="宋体" w:hint="eastAsia"/>
          <w:sz w:val="24"/>
        </w:rPr>
        <w:t>，</w:t>
      </w:r>
      <w:r w:rsidRPr="00F075AB">
        <w:rPr>
          <w:rFonts w:ascii="宋体" w:hAnsi="宋体" w:cs="宋体"/>
          <w:sz w:val="24"/>
        </w:rPr>
        <w:t>所产生负离子密度≥4.82×</w:t>
      </w:r>
      <w:r w:rsidRPr="00F075AB">
        <w:rPr>
          <w:rFonts w:ascii="宋体" w:hAnsi="宋体" w:cs="宋体" w:hint="eastAsia"/>
          <w:sz w:val="24"/>
        </w:rPr>
        <w:t>10</w:t>
      </w:r>
      <w:r w:rsidRPr="00F075AB">
        <w:rPr>
          <w:rFonts w:ascii="宋体" w:hAnsi="宋体" w:cs="宋体"/>
          <w:sz w:val="24"/>
        </w:rPr>
        <w:t>7</w:t>
      </w:r>
      <w:r w:rsidRPr="00F075AB">
        <w:rPr>
          <w:rFonts w:ascii="宋体" w:hAnsi="宋体" w:cs="宋体" w:hint="eastAsia"/>
          <w:sz w:val="24"/>
        </w:rPr>
        <w:t>个/cm</w:t>
      </w:r>
      <w:r w:rsidRPr="00F075AB">
        <w:rPr>
          <w:rFonts w:ascii="宋体" w:hAnsi="宋体" w:cs="宋体" w:hint="eastAsia"/>
          <w:sz w:val="24"/>
          <w:vertAlign w:val="superscript"/>
        </w:rPr>
        <w:t>3</w:t>
      </w:r>
      <w:r w:rsidRPr="00F075AB">
        <w:rPr>
          <w:rFonts w:ascii="宋体" w:hAnsi="宋体" w:cs="宋体" w:hint="eastAsia"/>
          <w:sz w:val="24"/>
        </w:rPr>
        <w:t>；</w:t>
      </w:r>
    </w:p>
    <w:p w14:paraId="7223ED3B"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13.设备</w:t>
      </w:r>
      <w:r w:rsidRPr="00F075AB">
        <w:rPr>
          <w:rFonts w:ascii="宋体" w:hAnsi="宋体" w:cs="宋体"/>
          <w:sz w:val="24"/>
        </w:rPr>
        <w:t>持续工作</w:t>
      </w:r>
      <w:r w:rsidRPr="00F075AB">
        <w:rPr>
          <w:rFonts w:ascii="宋体" w:hAnsi="宋体" w:cs="宋体" w:hint="eastAsia"/>
          <w:sz w:val="24"/>
        </w:rPr>
        <w:t>1h</w:t>
      </w:r>
      <w:r w:rsidRPr="00F075AB">
        <w:rPr>
          <w:rFonts w:ascii="宋体" w:hAnsi="宋体" w:cs="宋体"/>
          <w:sz w:val="24"/>
        </w:rPr>
        <w:t>，</w:t>
      </w:r>
      <w:r w:rsidRPr="00F075AB">
        <w:rPr>
          <w:rFonts w:ascii="宋体" w:hAnsi="宋体" w:cs="宋体" w:hint="eastAsia"/>
          <w:sz w:val="24"/>
        </w:rPr>
        <w:t>臭氧</w:t>
      </w:r>
      <w:r w:rsidRPr="00F075AB">
        <w:rPr>
          <w:rFonts w:ascii="宋体" w:hAnsi="宋体" w:cs="宋体"/>
          <w:sz w:val="24"/>
        </w:rPr>
        <w:t>残留量</w:t>
      </w:r>
      <w:r w:rsidRPr="00F075AB">
        <w:rPr>
          <w:rFonts w:ascii="宋体" w:hAnsi="宋体" w:cs="宋体" w:hint="eastAsia"/>
          <w:sz w:val="24"/>
        </w:rPr>
        <w:t>＜0.00</w:t>
      </w:r>
      <w:r w:rsidRPr="00F075AB">
        <w:rPr>
          <w:rFonts w:ascii="宋体" w:hAnsi="宋体" w:cs="宋体"/>
          <w:sz w:val="24"/>
        </w:rPr>
        <w:t>3mg/m³</w:t>
      </w:r>
      <w:r w:rsidRPr="00F075AB">
        <w:rPr>
          <w:rFonts w:ascii="宋体" w:hAnsi="宋体" w:cs="宋体" w:hint="eastAsia"/>
          <w:sz w:val="24"/>
        </w:rPr>
        <w:t>；</w:t>
      </w:r>
    </w:p>
    <w:p w14:paraId="6750EBD7"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14.净化消毒效果要求：</w:t>
      </w:r>
    </w:p>
    <w:p w14:paraId="2674773E" w14:textId="77777777" w:rsidR="00245B7B" w:rsidRPr="00F075AB" w:rsidRDefault="00245B7B" w:rsidP="00245B7B">
      <w:pPr>
        <w:spacing w:line="360" w:lineRule="auto"/>
        <w:rPr>
          <w:rFonts w:ascii="宋体" w:hAnsi="宋体" w:cs="宋体"/>
          <w:sz w:val="24"/>
        </w:rPr>
      </w:pPr>
      <w:r w:rsidRPr="00F075AB">
        <w:rPr>
          <w:rFonts w:ascii="宋体" w:hAnsi="宋体" w:cs="宋体"/>
          <w:sz w:val="24"/>
        </w:rPr>
        <w:t xml:space="preserve">14.1 </w:t>
      </w:r>
      <w:r w:rsidRPr="00F075AB">
        <w:rPr>
          <w:rFonts w:ascii="宋体" w:hAnsi="宋体" w:cs="宋体" w:hint="eastAsia"/>
          <w:sz w:val="24"/>
        </w:rPr>
        <w:t xml:space="preserve">对白色葡萄球菌的杀灭率＞99.90%； </w:t>
      </w:r>
    </w:p>
    <w:p w14:paraId="5D0F3AB9" w14:textId="77777777" w:rsidR="00245B7B" w:rsidRPr="00F075AB" w:rsidRDefault="00245B7B" w:rsidP="00245B7B">
      <w:pPr>
        <w:spacing w:line="360" w:lineRule="auto"/>
        <w:rPr>
          <w:rFonts w:ascii="宋体" w:hAnsi="宋体" w:cs="宋体"/>
          <w:sz w:val="24"/>
        </w:rPr>
      </w:pPr>
      <w:r w:rsidRPr="00F075AB">
        <w:rPr>
          <w:rFonts w:ascii="宋体" w:hAnsi="宋体" w:cs="宋体"/>
          <w:sz w:val="24"/>
        </w:rPr>
        <w:t xml:space="preserve">14.2 </w:t>
      </w:r>
      <w:r w:rsidRPr="00F075AB">
        <w:rPr>
          <w:rFonts w:ascii="宋体" w:hAnsi="宋体" w:cs="宋体" w:hint="eastAsia"/>
          <w:sz w:val="24"/>
        </w:rPr>
        <w:t>洁净空气量CADR（颗粒物）≥600m³/h；</w:t>
      </w:r>
    </w:p>
    <w:p w14:paraId="2C4CA3B3" w14:textId="77777777" w:rsidR="00245B7B" w:rsidRPr="00F075AB" w:rsidRDefault="00245B7B" w:rsidP="00245B7B">
      <w:pPr>
        <w:spacing w:line="360" w:lineRule="auto"/>
        <w:rPr>
          <w:rFonts w:ascii="宋体" w:hAnsi="宋体" w:cs="宋体"/>
          <w:sz w:val="24"/>
        </w:rPr>
      </w:pPr>
      <w:r w:rsidRPr="00F075AB">
        <w:rPr>
          <w:rFonts w:ascii="宋体" w:hAnsi="宋体" w:cs="宋体"/>
          <w:sz w:val="24"/>
        </w:rPr>
        <w:t xml:space="preserve">14.3 </w:t>
      </w:r>
      <w:r w:rsidRPr="00F075AB">
        <w:rPr>
          <w:rFonts w:ascii="宋体" w:hAnsi="宋体" w:cs="宋体" w:hint="eastAsia"/>
          <w:sz w:val="24"/>
        </w:rPr>
        <w:t>设备持续工作30min，PM2.5去除率≥99.92%；设备持续工作1h，PM2.5去除率&gt;99.99%； 1</w:t>
      </w:r>
      <w:r w:rsidRPr="00F075AB">
        <w:rPr>
          <w:rFonts w:ascii="宋体" w:hAnsi="宋体" w:cs="宋体"/>
          <w:sz w:val="24"/>
        </w:rPr>
        <w:t xml:space="preserve">4.4 </w:t>
      </w:r>
      <w:r w:rsidRPr="00F075AB">
        <w:rPr>
          <w:rFonts w:ascii="宋体" w:hAnsi="宋体" w:cs="宋体" w:hint="eastAsia"/>
          <w:sz w:val="24"/>
        </w:rPr>
        <w:t>设备持续工作1h，对体积为100 m3室内空气中的自然</w:t>
      </w:r>
      <w:proofErr w:type="gramStart"/>
      <w:r w:rsidRPr="00F075AB">
        <w:rPr>
          <w:rFonts w:ascii="宋体" w:hAnsi="宋体" w:cs="宋体" w:hint="eastAsia"/>
          <w:sz w:val="24"/>
        </w:rPr>
        <w:t>菌</w:t>
      </w:r>
      <w:proofErr w:type="gramEnd"/>
      <w:r w:rsidRPr="00F075AB">
        <w:rPr>
          <w:rFonts w:ascii="宋体" w:hAnsi="宋体" w:cs="宋体" w:hint="eastAsia"/>
          <w:sz w:val="24"/>
        </w:rPr>
        <w:lastRenderedPageBreak/>
        <w:t>消亡率均≥90%;</w:t>
      </w:r>
    </w:p>
    <w:p w14:paraId="1330D15D" w14:textId="3EA8643C" w:rsidR="00245B7B" w:rsidRPr="00F075AB" w:rsidRDefault="00245B7B" w:rsidP="00245B7B">
      <w:pPr>
        <w:spacing w:line="360" w:lineRule="auto"/>
        <w:rPr>
          <w:rFonts w:ascii="宋体" w:hAnsi="宋体" w:cs="宋体"/>
          <w:sz w:val="24"/>
        </w:rPr>
      </w:pPr>
      <w:r w:rsidRPr="00F075AB">
        <w:rPr>
          <w:rFonts w:ascii="宋体" w:hAnsi="宋体" w:cs="宋体"/>
          <w:sz w:val="24"/>
        </w:rPr>
        <w:t xml:space="preserve">14.5 </w:t>
      </w:r>
      <w:r w:rsidRPr="00F075AB">
        <w:rPr>
          <w:rFonts w:ascii="宋体" w:hAnsi="宋体" w:cs="宋体" w:hint="eastAsia"/>
          <w:sz w:val="24"/>
        </w:rPr>
        <w:t>100m³房间设备持续工作1h，对每个采样点≥0.5um平均悬浮粒子浓度值均≤3520000粒/m3，达到十万级洁净度；</w:t>
      </w:r>
    </w:p>
    <w:p w14:paraId="52DC8D43" w14:textId="77777777" w:rsidR="00245B7B" w:rsidRPr="00F075AB" w:rsidRDefault="00245B7B" w:rsidP="00245B7B">
      <w:pPr>
        <w:spacing w:line="360" w:lineRule="auto"/>
        <w:rPr>
          <w:rFonts w:ascii="宋体" w:hAnsi="宋体" w:cs="宋体"/>
          <w:sz w:val="24"/>
        </w:rPr>
      </w:pPr>
      <w:r w:rsidRPr="00F075AB">
        <w:rPr>
          <w:rFonts w:ascii="宋体" w:hAnsi="宋体" w:cs="宋体"/>
          <w:sz w:val="24"/>
        </w:rPr>
        <w:t xml:space="preserve">14.6 </w:t>
      </w:r>
      <w:r w:rsidRPr="00F075AB">
        <w:rPr>
          <w:rFonts w:ascii="宋体" w:hAnsi="宋体" w:cs="宋体" w:hint="eastAsia"/>
          <w:sz w:val="24"/>
        </w:rPr>
        <w:t>设备持续工作2h，甲醛的净化效率≥96.1%、氨的净化效率≥95.2%、苯的净化效率≥96.1%、TVOC净化效率≥98.0%；</w:t>
      </w:r>
    </w:p>
    <w:p w14:paraId="7224312F" w14:textId="77777777" w:rsidR="00245B7B" w:rsidRPr="00F075AB" w:rsidRDefault="00245B7B" w:rsidP="00245B7B">
      <w:pPr>
        <w:spacing w:line="360" w:lineRule="auto"/>
        <w:rPr>
          <w:rFonts w:ascii="宋体" w:hAnsi="宋体" w:cs="宋体"/>
          <w:sz w:val="24"/>
        </w:rPr>
      </w:pPr>
      <w:r w:rsidRPr="00F075AB">
        <w:rPr>
          <w:rFonts w:ascii="宋体" w:hAnsi="宋体" w:cs="宋体"/>
          <w:sz w:val="24"/>
        </w:rPr>
        <w:t xml:space="preserve">14.7 </w:t>
      </w:r>
      <w:r w:rsidRPr="00F075AB">
        <w:rPr>
          <w:rFonts w:ascii="宋体" w:hAnsi="宋体" w:cs="宋体" w:hint="eastAsia"/>
          <w:sz w:val="24"/>
        </w:rPr>
        <w:t>气雾室肺炎克雷伯氏菌、金黄色葡萄球菌、黑曲霉菌、龟分枝杆菌的杀灭率＞99.9%；</w:t>
      </w:r>
    </w:p>
    <w:p w14:paraId="717FBCDA" w14:textId="77777777" w:rsidR="00245B7B" w:rsidRPr="00F075AB" w:rsidRDefault="00245B7B" w:rsidP="00245B7B">
      <w:pPr>
        <w:spacing w:line="360" w:lineRule="auto"/>
        <w:rPr>
          <w:rFonts w:ascii="宋体" w:hAnsi="宋体" w:cs="宋体"/>
          <w:sz w:val="24"/>
        </w:rPr>
      </w:pPr>
      <w:r w:rsidRPr="00F075AB">
        <w:rPr>
          <w:rFonts w:ascii="宋体" w:hAnsi="宋体" w:cs="宋体"/>
          <w:sz w:val="24"/>
        </w:rPr>
        <w:t xml:space="preserve">14.8 </w:t>
      </w:r>
      <w:r w:rsidRPr="00F075AB">
        <w:rPr>
          <w:rFonts w:ascii="宋体" w:hAnsi="宋体" w:cs="宋体" w:hint="eastAsia"/>
          <w:sz w:val="24"/>
        </w:rPr>
        <w:t>气雾室冠状病毒HCoV-229E、甲型流感病毒H3N2的杀灭率＞99.99%；</w:t>
      </w:r>
    </w:p>
    <w:p w14:paraId="4C7CDCDF" w14:textId="77777777" w:rsidR="00245B7B" w:rsidRPr="00F075AB" w:rsidRDefault="00245B7B" w:rsidP="00245B7B">
      <w:pPr>
        <w:spacing w:line="360" w:lineRule="auto"/>
        <w:rPr>
          <w:rFonts w:ascii="宋体" w:hAnsi="宋体" w:cs="宋体"/>
          <w:sz w:val="24"/>
        </w:rPr>
      </w:pPr>
      <w:r w:rsidRPr="00F075AB">
        <w:rPr>
          <w:rFonts w:ascii="宋体" w:hAnsi="宋体" w:cs="宋体"/>
          <w:sz w:val="24"/>
        </w:rPr>
        <w:t xml:space="preserve">14.9 </w:t>
      </w:r>
      <w:r w:rsidRPr="00F075AB">
        <w:rPr>
          <w:rFonts w:ascii="宋体" w:hAnsi="宋体" w:cs="宋体" w:hint="eastAsia"/>
          <w:sz w:val="24"/>
        </w:rPr>
        <w:t>气雾室新型冠状病毒SARS-CoV-2的杀灭率＞99.99％；</w:t>
      </w:r>
    </w:p>
    <w:p w14:paraId="6D324395" w14:textId="77777777" w:rsidR="00245B7B" w:rsidRPr="00F075AB" w:rsidRDefault="00245B7B" w:rsidP="00245B7B">
      <w:pPr>
        <w:spacing w:line="360" w:lineRule="auto"/>
        <w:rPr>
          <w:rFonts w:ascii="宋体" w:hAnsi="宋体" w:cs="宋体"/>
          <w:sz w:val="24"/>
        </w:rPr>
      </w:pPr>
      <w:r w:rsidRPr="00F075AB">
        <w:rPr>
          <w:rFonts w:ascii="宋体" w:hAnsi="宋体" w:cs="宋体"/>
          <w:sz w:val="24"/>
        </w:rPr>
        <w:t xml:space="preserve">14.10 </w:t>
      </w:r>
      <w:r w:rsidRPr="00F075AB">
        <w:rPr>
          <w:rFonts w:ascii="宋体" w:hAnsi="宋体" w:cs="宋体" w:hint="eastAsia"/>
          <w:sz w:val="24"/>
        </w:rPr>
        <w:t>气雾室甲型流感病毒H1N1的杀灭率＞99.99％；</w:t>
      </w:r>
    </w:p>
    <w:p w14:paraId="3C578C89" w14:textId="77777777" w:rsidR="00245B7B" w:rsidRPr="00F075AB" w:rsidRDefault="00245B7B" w:rsidP="00245B7B">
      <w:pPr>
        <w:spacing w:line="360" w:lineRule="auto"/>
        <w:rPr>
          <w:rFonts w:ascii="宋体" w:hAnsi="宋体" w:cs="宋体"/>
          <w:sz w:val="24"/>
        </w:rPr>
      </w:pPr>
      <w:r w:rsidRPr="00F075AB">
        <w:rPr>
          <w:rFonts w:ascii="宋体" w:hAnsi="宋体" w:cs="宋体"/>
          <w:sz w:val="24"/>
        </w:rPr>
        <w:t xml:space="preserve">14.11 </w:t>
      </w:r>
      <w:r w:rsidRPr="00F075AB">
        <w:rPr>
          <w:rFonts w:ascii="宋体" w:hAnsi="宋体" w:cs="宋体" w:hint="eastAsia"/>
          <w:sz w:val="24"/>
        </w:rPr>
        <w:t>设备持续消毒1h后，室内的空气平均菌落总数＜4CFU/</w:t>
      </w:r>
      <w:proofErr w:type="gramStart"/>
      <w:r w:rsidRPr="00F075AB">
        <w:rPr>
          <w:rFonts w:ascii="宋体" w:hAnsi="宋体" w:cs="宋体" w:hint="eastAsia"/>
          <w:sz w:val="24"/>
        </w:rPr>
        <w:t>皿</w:t>
      </w:r>
      <w:proofErr w:type="gramEnd"/>
      <w:r w:rsidRPr="00F075AB">
        <w:rPr>
          <w:rFonts w:ascii="宋体" w:hAnsi="宋体" w:cs="宋体" w:hint="eastAsia"/>
          <w:sz w:val="24"/>
        </w:rPr>
        <w:t>（15min）。</w:t>
      </w:r>
    </w:p>
    <w:p w14:paraId="05B742B5" w14:textId="4F95E83D" w:rsidR="00245B7B" w:rsidRPr="00F075AB" w:rsidRDefault="00245B7B" w:rsidP="00245B7B">
      <w:pPr>
        <w:spacing w:line="360" w:lineRule="auto"/>
        <w:rPr>
          <w:rFonts w:ascii="宋体" w:hAnsi="宋体" w:cs="宋体"/>
          <w:sz w:val="24"/>
        </w:rPr>
      </w:pPr>
      <w:r w:rsidRPr="00F075AB">
        <w:rPr>
          <w:rFonts w:ascii="宋体" w:hAnsi="宋体" w:cs="宋体" w:hint="eastAsia"/>
          <w:sz w:val="24"/>
        </w:rPr>
        <w:t>15.采用高档液晶显示屏，远程红外线遥控，可实时显示北京时间，定时时间、定时时间段，室内温湿度，故障报警，可查询显示累计时间等；</w:t>
      </w:r>
    </w:p>
    <w:p w14:paraId="6286D28C" w14:textId="77777777" w:rsidR="00245B7B" w:rsidRPr="00F075AB" w:rsidRDefault="00245B7B" w:rsidP="00245B7B">
      <w:pPr>
        <w:spacing w:line="360" w:lineRule="auto"/>
        <w:rPr>
          <w:rFonts w:ascii="宋体" w:hAnsi="宋体" w:cs="宋体"/>
          <w:sz w:val="24"/>
        </w:rPr>
      </w:pPr>
      <w:r w:rsidRPr="00F075AB">
        <w:rPr>
          <w:rFonts w:ascii="宋体" w:hAnsi="宋体" w:cs="宋体"/>
          <w:sz w:val="24"/>
        </w:rPr>
        <w:t>16.</w:t>
      </w:r>
      <w:r w:rsidRPr="00F075AB">
        <w:rPr>
          <w:rFonts w:ascii="宋体" w:hAnsi="宋体" w:cs="宋体" w:hint="eastAsia"/>
          <w:sz w:val="24"/>
        </w:rPr>
        <w:t>配置清单：</w:t>
      </w:r>
    </w:p>
    <w:p w14:paraId="694838EC" w14:textId="77777777" w:rsidR="00245B7B" w:rsidRPr="00F075AB" w:rsidRDefault="00245B7B" w:rsidP="00245B7B">
      <w:pPr>
        <w:pStyle w:val="ae"/>
        <w:widowControl w:val="0"/>
        <w:numPr>
          <w:ilvl w:val="0"/>
          <w:numId w:val="32"/>
        </w:numPr>
        <w:spacing w:line="360" w:lineRule="auto"/>
        <w:contextualSpacing w:val="0"/>
        <w:jc w:val="both"/>
        <w:rPr>
          <w:rFonts w:ascii="宋体" w:hAnsi="宋体" w:cs="宋体"/>
          <w:sz w:val="24"/>
          <w:szCs w:val="24"/>
        </w:rPr>
      </w:pPr>
      <w:r w:rsidRPr="00F075AB">
        <w:rPr>
          <w:rFonts w:ascii="宋体" w:hAnsi="宋体" w:cs="宋体" w:hint="eastAsia"/>
          <w:sz w:val="24"/>
          <w:szCs w:val="24"/>
        </w:rPr>
        <w:t>主机 1台</w:t>
      </w:r>
    </w:p>
    <w:p w14:paraId="12BC9D70" w14:textId="77777777" w:rsidR="00245B7B" w:rsidRPr="00F075AB" w:rsidRDefault="00245B7B" w:rsidP="00245B7B">
      <w:pPr>
        <w:pStyle w:val="ae"/>
        <w:widowControl w:val="0"/>
        <w:numPr>
          <w:ilvl w:val="0"/>
          <w:numId w:val="32"/>
        </w:numPr>
        <w:spacing w:line="360" w:lineRule="auto"/>
        <w:contextualSpacing w:val="0"/>
        <w:jc w:val="both"/>
        <w:rPr>
          <w:rFonts w:ascii="宋体" w:hAnsi="宋体" w:cs="宋体"/>
          <w:sz w:val="24"/>
          <w:szCs w:val="24"/>
        </w:rPr>
      </w:pPr>
      <w:r w:rsidRPr="00F075AB">
        <w:rPr>
          <w:rFonts w:ascii="宋体" w:hAnsi="宋体" w:cs="宋体" w:hint="eastAsia"/>
          <w:sz w:val="24"/>
          <w:szCs w:val="24"/>
        </w:rPr>
        <w:t>遥控器1只</w:t>
      </w:r>
    </w:p>
    <w:p w14:paraId="68F09426" w14:textId="77777777" w:rsidR="00245B7B" w:rsidRPr="00F075AB" w:rsidRDefault="00245B7B" w:rsidP="00245B7B">
      <w:pPr>
        <w:pStyle w:val="ae"/>
        <w:widowControl w:val="0"/>
        <w:numPr>
          <w:ilvl w:val="0"/>
          <w:numId w:val="32"/>
        </w:numPr>
        <w:spacing w:line="360" w:lineRule="auto"/>
        <w:contextualSpacing w:val="0"/>
        <w:jc w:val="both"/>
        <w:rPr>
          <w:rFonts w:ascii="宋体" w:hAnsi="宋体" w:cs="宋体"/>
          <w:sz w:val="24"/>
          <w:szCs w:val="24"/>
        </w:rPr>
      </w:pPr>
      <w:r w:rsidRPr="00F075AB">
        <w:rPr>
          <w:rFonts w:ascii="宋体" w:hAnsi="宋体" w:cs="宋体" w:hint="eastAsia"/>
          <w:sz w:val="24"/>
          <w:szCs w:val="24"/>
        </w:rPr>
        <w:t>说明书1本</w:t>
      </w:r>
    </w:p>
    <w:p w14:paraId="70705410" w14:textId="77777777" w:rsidR="00245B7B" w:rsidRPr="00F075AB" w:rsidRDefault="00245B7B" w:rsidP="00245B7B">
      <w:pPr>
        <w:pStyle w:val="ae"/>
        <w:widowControl w:val="0"/>
        <w:numPr>
          <w:ilvl w:val="0"/>
          <w:numId w:val="32"/>
        </w:numPr>
        <w:spacing w:line="360" w:lineRule="auto"/>
        <w:contextualSpacing w:val="0"/>
        <w:jc w:val="both"/>
        <w:rPr>
          <w:rFonts w:ascii="宋体" w:hAnsi="宋体" w:cs="宋体"/>
          <w:sz w:val="24"/>
          <w:szCs w:val="24"/>
        </w:rPr>
      </w:pPr>
      <w:r w:rsidRPr="00F075AB">
        <w:rPr>
          <w:rFonts w:ascii="宋体" w:hAnsi="宋体" w:cs="宋体" w:hint="eastAsia"/>
          <w:sz w:val="24"/>
          <w:szCs w:val="24"/>
        </w:rPr>
        <w:t>合格证1张</w:t>
      </w:r>
    </w:p>
    <w:p w14:paraId="2055D6FC" w14:textId="77777777" w:rsidR="00245B7B" w:rsidRPr="00F075AB" w:rsidRDefault="00245B7B" w:rsidP="00245B7B">
      <w:pPr>
        <w:pStyle w:val="ae"/>
        <w:widowControl w:val="0"/>
        <w:numPr>
          <w:ilvl w:val="0"/>
          <w:numId w:val="32"/>
        </w:numPr>
        <w:spacing w:line="360" w:lineRule="auto"/>
        <w:contextualSpacing w:val="0"/>
        <w:jc w:val="both"/>
        <w:rPr>
          <w:rFonts w:ascii="宋体" w:hAnsi="宋体" w:cs="宋体"/>
          <w:sz w:val="24"/>
          <w:szCs w:val="24"/>
        </w:rPr>
      </w:pPr>
      <w:r w:rsidRPr="00F075AB">
        <w:rPr>
          <w:rFonts w:ascii="宋体" w:hAnsi="宋体" w:cs="宋体" w:hint="eastAsia"/>
          <w:sz w:val="24"/>
          <w:szCs w:val="24"/>
        </w:rPr>
        <w:t>M10膨胀螺丝</w:t>
      </w:r>
    </w:p>
    <w:p w14:paraId="18254E0D" w14:textId="77777777" w:rsidR="00245B7B" w:rsidRPr="00F075AB" w:rsidRDefault="00245B7B" w:rsidP="00245B7B">
      <w:pPr>
        <w:pStyle w:val="ae"/>
        <w:widowControl w:val="0"/>
        <w:numPr>
          <w:ilvl w:val="0"/>
          <w:numId w:val="32"/>
        </w:numPr>
        <w:spacing w:line="360" w:lineRule="auto"/>
        <w:contextualSpacing w:val="0"/>
        <w:jc w:val="both"/>
        <w:rPr>
          <w:rFonts w:ascii="宋体" w:hAnsi="宋体" w:cs="宋体"/>
          <w:sz w:val="24"/>
          <w:szCs w:val="24"/>
        </w:rPr>
      </w:pPr>
      <w:r w:rsidRPr="00F075AB">
        <w:rPr>
          <w:rFonts w:ascii="宋体" w:hAnsi="宋体" w:cs="宋体" w:hint="eastAsia"/>
          <w:sz w:val="24"/>
          <w:szCs w:val="24"/>
        </w:rPr>
        <w:t>M10丝杆</w:t>
      </w:r>
    </w:p>
    <w:p w14:paraId="6A300DA8" w14:textId="77777777" w:rsidR="00245B7B" w:rsidRPr="00F075AB" w:rsidRDefault="00245B7B" w:rsidP="00245B7B">
      <w:pPr>
        <w:pStyle w:val="ae"/>
        <w:widowControl w:val="0"/>
        <w:numPr>
          <w:ilvl w:val="0"/>
          <w:numId w:val="32"/>
        </w:numPr>
        <w:spacing w:line="360" w:lineRule="auto"/>
        <w:contextualSpacing w:val="0"/>
        <w:jc w:val="both"/>
        <w:rPr>
          <w:rFonts w:ascii="宋体" w:hAnsi="宋体" w:cs="宋体"/>
          <w:sz w:val="24"/>
          <w:szCs w:val="24"/>
        </w:rPr>
      </w:pPr>
      <w:r w:rsidRPr="00F075AB">
        <w:rPr>
          <w:rFonts w:ascii="宋体" w:hAnsi="宋体" w:cs="宋体" w:hint="eastAsia"/>
          <w:sz w:val="24"/>
          <w:szCs w:val="24"/>
        </w:rPr>
        <w:t>M10螺母</w:t>
      </w:r>
    </w:p>
    <w:p w14:paraId="5088C411" w14:textId="77777777" w:rsidR="00245B7B" w:rsidRPr="00F075AB" w:rsidRDefault="00245B7B" w:rsidP="00245B7B">
      <w:pPr>
        <w:pStyle w:val="ae"/>
        <w:widowControl w:val="0"/>
        <w:numPr>
          <w:ilvl w:val="0"/>
          <w:numId w:val="32"/>
        </w:numPr>
        <w:spacing w:line="360" w:lineRule="auto"/>
        <w:contextualSpacing w:val="0"/>
        <w:jc w:val="both"/>
        <w:rPr>
          <w:rFonts w:ascii="宋体" w:hAnsi="宋体" w:cs="宋体"/>
          <w:sz w:val="24"/>
          <w:szCs w:val="24"/>
        </w:rPr>
      </w:pPr>
      <w:r w:rsidRPr="00F075AB">
        <w:rPr>
          <w:rFonts w:ascii="宋体" w:hAnsi="宋体" w:cs="宋体" w:hint="eastAsia"/>
          <w:sz w:val="24"/>
          <w:szCs w:val="24"/>
        </w:rPr>
        <w:t>φ10平垫</w:t>
      </w:r>
    </w:p>
    <w:p w14:paraId="29D69871" w14:textId="77777777" w:rsidR="00245B7B" w:rsidRPr="00F075AB" w:rsidRDefault="00245B7B" w:rsidP="00245B7B">
      <w:pPr>
        <w:pStyle w:val="ae"/>
        <w:widowControl w:val="0"/>
        <w:numPr>
          <w:ilvl w:val="0"/>
          <w:numId w:val="32"/>
        </w:numPr>
        <w:spacing w:line="360" w:lineRule="auto"/>
        <w:contextualSpacing w:val="0"/>
        <w:jc w:val="both"/>
        <w:rPr>
          <w:rFonts w:ascii="宋体" w:hAnsi="宋体" w:cs="宋体"/>
          <w:sz w:val="24"/>
          <w:szCs w:val="24"/>
        </w:rPr>
      </w:pPr>
      <w:r w:rsidRPr="00F075AB">
        <w:rPr>
          <w:rFonts w:ascii="宋体" w:hAnsi="宋体" w:cs="宋体" w:hint="eastAsia"/>
          <w:sz w:val="24"/>
          <w:szCs w:val="24"/>
        </w:rPr>
        <w:t>吊架</w:t>
      </w:r>
    </w:p>
    <w:p w14:paraId="28A2FFD8" w14:textId="77777777" w:rsidR="00245B7B" w:rsidRPr="00F075AB" w:rsidRDefault="00245B7B" w:rsidP="00245B7B">
      <w:pPr>
        <w:pStyle w:val="ae"/>
        <w:widowControl w:val="0"/>
        <w:numPr>
          <w:ilvl w:val="0"/>
          <w:numId w:val="32"/>
        </w:numPr>
        <w:spacing w:line="360" w:lineRule="auto"/>
        <w:contextualSpacing w:val="0"/>
        <w:jc w:val="both"/>
        <w:rPr>
          <w:rFonts w:ascii="宋体" w:hAnsi="宋体" w:cs="宋体"/>
          <w:sz w:val="24"/>
          <w:szCs w:val="24"/>
        </w:rPr>
      </w:pPr>
      <w:r w:rsidRPr="00F075AB">
        <w:rPr>
          <w:rFonts w:ascii="宋体" w:hAnsi="宋体" w:cs="宋体" w:hint="eastAsia"/>
          <w:sz w:val="24"/>
          <w:szCs w:val="24"/>
        </w:rPr>
        <w:t>橡胶垫</w:t>
      </w:r>
    </w:p>
    <w:p w14:paraId="103DBE50" w14:textId="77777777" w:rsidR="00245B7B" w:rsidRPr="00F075AB" w:rsidRDefault="00245B7B" w:rsidP="00245B7B">
      <w:pPr>
        <w:pStyle w:val="af5"/>
        <w:spacing w:after="0" w:line="360" w:lineRule="auto"/>
        <w:rPr>
          <w:rFonts w:ascii="宋体" w:hAnsi="宋体"/>
          <w:sz w:val="24"/>
          <w:szCs w:val="24"/>
        </w:rPr>
      </w:pPr>
    </w:p>
    <w:p w14:paraId="2BBAC96C" w14:textId="77777777" w:rsidR="00245B7B" w:rsidRPr="00F075AB" w:rsidRDefault="00245B7B" w:rsidP="00245B7B">
      <w:pPr>
        <w:spacing w:line="360" w:lineRule="auto"/>
        <w:rPr>
          <w:rFonts w:ascii="宋体" w:hAnsi="宋体" w:cs="宋体"/>
          <w:b/>
          <w:sz w:val="24"/>
        </w:rPr>
      </w:pPr>
      <w:r w:rsidRPr="00F075AB">
        <w:rPr>
          <w:rFonts w:ascii="宋体" w:hAnsi="宋体" w:cs="宋体" w:hint="eastAsia"/>
          <w:b/>
          <w:sz w:val="24"/>
        </w:rPr>
        <w:t>品目4：</w:t>
      </w:r>
      <w:proofErr w:type="gramStart"/>
      <w:r w:rsidRPr="00F075AB">
        <w:rPr>
          <w:rFonts w:ascii="宋体" w:hAnsi="宋体" w:cs="宋体" w:hint="eastAsia"/>
          <w:b/>
          <w:sz w:val="24"/>
        </w:rPr>
        <w:t>大型外车清洗</w:t>
      </w:r>
      <w:proofErr w:type="gramEnd"/>
      <w:r w:rsidRPr="00F075AB">
        <w:rPr>
          <w:rFonts w:ascii="宋体" w:hAnsi="宋体" w:cs="宋体" w:hint="eastAsia"/>
          <w:b/>
          <w:sz w:val="24"/>
        </w:rPr>
        <w:t>消毒器          数量1台</w:t>
      </w:r>
    </w:p>
    <w:p w14:paraId="37CDFD37" w14:textId="77777777" w:rsidR="00245B7B" w:rsidRPr="00F075AB" w:rsidRDefault="00245B7B" w:rsidP="00245B7B">
      <w:pPr>
        <w:pStyle w:val="af8"/>
        <w:tabs>
          <w:tab w:val="left" w:pos="3294"/>
        </w:tabs>
        <w:jc w:val="left"/>
        <w:rPr>
          <w:rFonts w:hAnsi="宋体" w:cs="宋体"/>
          <w:b/>
          <w:sz w:val="24"/>
          <w:szCs w:val="24"/>
        </w:rPr>
      </w:pPr>
    </w:p>
    <w:p w14:paraId="7477FDAB"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1.内室尺寸：≤2000mm ×1200mm ×2000mm (长宽高)。</w:t>
      </w:r>
    </w:p>
    <w:p w14:paraId="3A4B8F65" w14:textId="77777777" w:rsidR="00245B7B" w:rsidRPr="00F075AB" w:rsidRDefault="00245B7B" w:rsidP="00245B7B">
      <w:pPr>
        <w:spacing w:line="360" w:lineRule="auto"/>
        <w:rPr>
          <w:rFonts w:ascii="宋体" w:hAnsi="宋体" w:cs="宋体"/>
          <w:sz w:val="24"/>
        </w:rPr>
      </w:pPr>
      <w:r w:rsidRPr="00F075AB">
        <w:rPr>
          <w:rFonts w:ascii="宋体" w:hAnsi="宋体"/>
          <w:sz w:val="24"/>
        </w:rPr>
        <w:t>★</w:t>
      </w:r>
      <w:r w:rsidRPr="00F075AB">
        <w:rPr>
          <w:rFonts w:ascii="宋体" w:hAnsi="宋体" w:cs="宋体" w:hint="eastAsia"/>
          <w:sz w:val="24"/>
        </w:rPr>
        <w:t>2.清洗结束后，</w:t>
      </w:r>
      <w:proofErr w:type="gramStart"/>
      <w:r w:rsidRPr="00F075AB">
        <w:rPr>
          <w:rFonts w:ascii="宋体" w:hAnsi="宋体" w:cs="宋体" w:hint="eastAsia"/>
          <w:sz w:val="24"/>
        </w:rPr>
        <w:t>清洗架能自动</w:t>
      </w:r>
      <w:proofErr w:type="gramEnd"/>
      <w:r w:rsidRPr="00F075AB">
        <w:rPr>
          <w:rFonts w:ascii="宋体" w:hAnsi="宋体" w:cs="宋体" w:hint="eastAsia"/>
          <w:sz w:val="24"/>
        </w:rPr>
        <w:t>倾斜一定角度，以消除清洗物品中的积水，腔体</w:t>
      </w:r>
      <w:r w:rsidRPr="00F075AB">
        <w:rPr>
          <w:rFonts w:ascii="宋体" w:hAnsi="宋体" w:cs="宋体" w:hint="eastAsia"/>
          <w:sz w:val="24"/>
        </w:rPr>
        <w:lastRenderedPageBreak/>
        <w:t>成型采用非焊接。方式固定，舱体无变形，采用双层保温，保温效果好。</w:t>
      </w:r>
    </w:p>
    <w:p w14:paraId="7FC8DC58"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3. 密封门采用全自动左右平移结构，操作方便。</w:t>
      </w:r>
    </w:p>
    <w:p w14:paraId="57BA272F"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4.双门通道型、双门可实现互锁。</w:t>
      </w:r>
    </w:p>
    <w:p w14:paraId="1B7E22CC"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5.密封门采用双层安全钢化玻璃，能方便观察内室物品状况，隔音隔热。</w:t>
      </w:r>
    </w:p>
    <w:p w14:paraId="5109B517"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6.关门遇障碍可自动返回。</w:t>
      </w:r>
    </w:p>
    <w:p w14:paraId="7C750A0B"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7.密封门采用主动压紧方式（气缸压紧），密封门到位后由执行机构将门紧紧压在密封胶条上，保证门密封的可靠性。</w:t>
      </w:r>
    </w:p>
    <w:p w14:paraId="310F4E45"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8.自动门槛：开门后，自动搭桥动作，自动填补密封</w:t>
      </w:r>
      <w:proofErr w:type="gramStart"/>
      <w:r w:rsidRPr="00F075AB">
        <w:rPr>
          <w:rFonts w:ascii="宋体" w:hAnsi="宋体" w:cs="宋体" w:hint="eastAsia"/>
          <w:sz w:val="24"/>
        </w:rPr>
        <w:t>门留下</w:t>
      </w:r>
      <w:proofErr w:type="gramEnd"/>
      <w:r w:rsidRPr="00F075AB">
        <w:rPr>
          <w:rFonts w:ascii="宋体" w:hAnsi="宋体" w:cs="宋体" w:hint="eastAsia"/>
          <w:sz w:val="24"/>
        </w:rPr>
        <w:t>的空隙，实现带轮手推车无障碍进入清洗舱，方便操作。</w:t>
      </w:r>
    </w:p>
    <w:p w14:paraId="333A73BA"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9.在清洗舱内部两侧壁，有多排可以自动左右摆动的喷头保证了清洗效果，消除清洗死角。</w:t>
      </w:r>
    </w:p>
    <w:p w14:paraId="6476650F"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10.原厂风机，空气采用蒸汽加热和电加热两级加热，能消除因环境温度变化而对干燥效果的影响，同时大大加快干燥速度。</w:t>
      </w:r>
    </w:p>
    <w:p w14:paraId="2D0FDD06" w14:textId="09ED5ABD" w:rsidR="00245B7B" w:rsidRPr="00F075AB" w:rsidRDefault="00245B7B" w:rsidP="00245B7B">
      <w:pPr>
        <w:pStyle w:val="afb"/>
        <w:spacing w:line="360" w:lineRule="auto"/>
        <w:jc w:val="both"/>
        <w:rPr>
          <w:rFonts w:ascii="宋体" w:hAnsi="宋体" w:cs="宋体"/>
          <w:b w:val="0"/>
          <w:sz w:val="24"/>
          <w:szCs w:val="24"/>
        </w:rPr>
      </w:pPr>
      <w:r w:rsidRPr="00F075AB">
        <w:rPr>
          <w:rFonts w:ascii="宋体" w:hAnsi="宋体" w:cs="宋体" w:hint="eastAsia"/>
          <w:b w:val="0"/>
          <w:sz w:val="24"/>
          <w:szCs w:val="24"/>
        </w:rPr>
        <w:t>11.循环泵、风机、气动阀、计量泵均为</w:t>
      </w:r>
      <w:r w:rsidR="00AE5770" w:rsidRPr="00F075AB">
        <w:rPr>
          <w:rFonts w:ascii="宋体" w:hAnsi="宋体" w:cs="宋体" w:hint="eastAsia"/>
          <w:b w:val="0"/>
          <w:sz w:val="24"/>
          <w:szCs w:val="24"/>
        </w:rPr>
        <w:t>原厂原装产品</w:t>
      </w:r>
      <w:r w:rsidRPr="00F075AB">
        <w:rPr>
          <w:rFonts w:ascii="宋体" w:hAnsi="宋体" w:cs="宋体" w:hint="eastAsia"/>
          <w:b w:val="0"/>
          <w:sz w:val="24"/>
          <w:szCs w:val="24"/>
        </w:rPr>
        <w:t>。</w:t>
      </w:r>
    </w:p>
    <w:p w14:paraId="549EEA39"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12.控制器所用元器件均为工业级标准；稳定性高，适合在恶劣的工业环境中使用。</w:t>
      </w:r>
    </w:p>
    <w:p w14:paraId="6F8C6BA3"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13.具有故障自动检测功能，故障声音报警功能。</w:t>
      </w:r>
    </w:p>
    <w:p w14:paraId="790A51BC"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14.控制方式：≥10.4寸彩色触摸屏显示，</w:t>
      </w:r>
      <w:proofErr w:type="gramStart"/>
      <w:r w:rsidRPr="00F075AB">
        <w:rPr>
          <w:rFonts w:ascii="宋体" w:hAnsi="宋体" w:cs="宋体" w:hint="eastAsia"/>
          <w:sz w:val="24"/>
        </w:rPr>
        <w:t>前后双屏</w:t>
      </w:r>
      <w:proofErr w:type="gramEnd"/>
      <w:r w:rsidRPr="00F075AB">
        <w:rPr>
          <w:rFonts w:ascii="宋体" w:hAnsi="宋体" w:cs="宋体" w:hint="eastAsia"/>
          <w:sz w:val="24"/>
        </w:rPr>
        <w:t>，动态的显示设备各个功能部件的运行状态及设备运行的各个状态参数。</w:t>
      </w:r>
    </w:p>
    <w:p w14:paraId="1BEE8D83"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15.自动添加清洗液：根据程序设定可提供定时或定量的清洗液用于清洗或漂洗。</w:t>
      </w:r>
    </w:p>
    <w:p w14:paraId="29B7A9F1"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16.高效率空气加热系统：能在最短时间内将空气加热到所需温度，节省干燥时间。</w:t>
      </w:r>
    </w:p>
    <w:p w14:paraId="05FF43BE"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17.具有报警信息显示功能。</w:t>
      </w:r>
    </w:p>
    <w:p w14:paraId="2CD6848D"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18.可自动打印过程曲线、并记录 A0 值。</w:t>
      </w:r>
    </w:p>
    <w:p w14:paraId="3CA7D55D"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19.内置 4 套预置程序，26 套自定义程序，用户可根据需要进行程序编辑。</w:t>
      </w:r>
    </w:p>
    <w:p w14:paraId="0DB116D9"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20.预洗、清洗、漂洗一、漂洗二、消毒、干燥全过程由控制器自动控制，保证设备稳定、有序的运行。</w:t>
      </w:r>
    </w:p>
    <w:p w14:paraId="5DC62FF0"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21.≤50 分钟(车架清洗程序)。</w:t>
      </w:r>
    </w:p>
    <w:p w14:paraId="1729F15E"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22.回收漂洗二用水用于下一步清洗使用。</w:t>
      </w:r>
    </w:p>
    <w:p w14:paraId="3F1D5B32"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lastRenderedPageBreak/>
        <w:t>23.清洗、漂洗、消毒温度可调节，40～90℃。</w:t>
      </w:r>
    </w:p>
    <w:p w14:paraId="644061E8"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24.加热方式：蒸汽加热。</w:t>
      </w:r>
    </w:p>
    <w:p w14:paraId="14F8EBD5"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25.耗水量≤120L/步。</w:t>
      </w:r>
    </w:p>
    <w:p w14:paraId="2C7C0918" w14:textId="77777777" w:rsidR="00245B7B" w:rsidRPr="00F075AB" w:rsidRDefault="00245B7B" w:rsidP="00245B7B">
      <w:pPr>
        <w:pStyle w:val="afb"/>
        <w:spacing w:line="360" w:lineRule="auto"/>
        <w:jc w:val="both"/>
        <w:rPr>
          <w:rFonts w:ascii="宋体" w:hAnsi="宋体" w:cs="宋体"/>
          <w:sz w:val="24"/>
          <w:szCs w:val="24"/>
        </w:rPr>
      </w:pPr>
      <w:r w:rsidRPr="00F075AB">
        <w:rPr>
          <w:rFonts w:ascii="宋体" w:hAnsi="宋体" w:cs="宋体" w:hint="eastAsia"/>
          <w:sz w:val="24"/>
          <w:szCs w:val="24"/>
        </w:rPr>
        <w:t>2</w:t>
      </w:r>
      <w:r w:rsidRPr="00F075AB">
        <w:rPr>
          <w:rFonts w:ascii="宋体" w:hAnsi="宋体" w:cs="宋体"/>
          <w:sz w:val="24"/>
          <w:szCs w:val="24"/>
        </w:rPr>
        <w:t>6.</w:t>
      </w:r>
      <w:r w:rsidRPr="00F075AB">
        <w:rPr>
          <w:rFonts w:ascii="宋体" w:hAnsi="宋体" w:cs="宋体" w:hint="eastAsia"/>
          <w:sz w:val="24"/>
          <w:szCs w:val="24"/>
        </w:rPr>
        <w:t>配置清单：</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1694"/>
        <w:gridCol w:w="3527"/>
        <w:gridCol w:w="1694"/>
      </w:tblGrid>
      <w:tr w:rsidR="00245B7B" w:rsidRPr="00F075AB" w14:paraId="2C5800B8" w14:textId="77777777" w:rsidTr="009F582F">
        <w:tc>
          <w:tcPr>
            <w:tcW w:w="844" w:type="dxa"/>
            <w:vAlign w:val="center"/>
          </w:tcPr>
          <w:p w14:paraId="2D75B8D5"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序号</w:t>
            </w:r>
          </w:p>
        </w:tc>
        <w:tc>
          <w:tcPr>
            <w:tcW w:w="1701" w:type="dxa"/>
            <w:vAlign w:val="center"/>
          </w:tcPr>
          <w:p w14:paraId="1840986D" w14:textId="0FEC5BFE"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名称</w:t>
            </w:r>
          </w:p>
        </w:tc>
        <w:tc>
          <w:tcPr>
            <w:tcW w:w="3544" w:type="dxa"/>
            <w:vAlign w:val="center"/>
          </w:tcPr>
          <w:p w14:paraId="0124474C" w14:textId="2859EF3C" w:rsidR="00245B7B" w:rsidRPr="00F075AB" w:rsidRDefault="00F34E41"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说明</w:t>
            </w:r>
          </w:p>
        </w:tc>
        <w:tc>
          <w:tcPr>
            <w:tcW w:w="1701" w:type="dxa"/>
            <w:vAlign w:val="center"/>
          </w:tcPr>
          <w:p w14:paraId="67CFDCD7"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数量</w:t>
            </w:r>
          </w:p>
        </w:tc>
      </w:tr>
      <w:tr w:rsidR="00245B7B" w:rsidRPr="00F075AB" w14:paraId="02B4291E" w14:textId="77777777" w:rsidTr="009F582F">
        <w:tc>
          <w:tcPr>
            <w:tcW w:w="844" w:type="dxa"/>
            <w:vAlign w:val="center"/>
          </w:tcPr>
          <w:p w14:paraId="47206544"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1</w:t>
            </w:r>
          </w:p>
        </w:tc>
        <w:tc>
          <w:tcPr>
            <w:tcW w:w="1701" w:type="dxa"/>
            <w:vAlign w:val="center"/>
          </w:tcPr>
          <w:p w14:paraId="40D9B40D"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清洗舱</w:t>
            </w:r>
          </w:p>
        </w:tc>
        <w:tc>
          <w:tcPr>
            <w:tcW w:w="3544" w:type="dxa"/>
            <w:vAlign w:val="center"/>
          </w:tcPr>
          <w:p w14:paraId="7ADD2219" w14:textId="77777777" w:rsidR="00245B7B" w:rsidRPr="00F075AB" w:rsidRDefault="00245B7B" w:rsidP="009F582F">
            <w:pPr>
              <w:widowControl/>
              <w:tabs>
                <w:tab w:val="left" w:pos="540"/>
                <w:tab w:val="left" w:pos="840"/>
              </w:tabs>
              <w:spacing w:line="360" w:lineRule="auto"/>
              <w:rPr>
                <w:rFonts w:ascii="宋体" w:hAnsi="宋体" w:cs="宋体"/>
                <w:kern w:val="0"/>
                <w:sz w:val="24"/>
              </w:rPr>
            </w:pPr>
          </w:p>
        </w:tc>
        <w:tc>
          <w:tcPr>
            <w:tcW w:w="1701" w:type="dxa"/>
            <w:vAlign w:val="center"/>
          </w:tcPr>
          <w:p w14:paraId="10720EF3"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1个</w:t>
            </w:r>
          </w:p>
        </w:tc>
      </w:tr>
      <w:tr w:rsidR="00245B7B" w:rsidRPr="00F075AB" w14:paraId="78177A65" w14:textId="77777777" w:rsidTr="009F582F">
        <w:tc>
          <w:tcPr>
            <w:tcW w:w="844" w:type="dxa"/>
            <w:vMerge w:val="restart"/>
            <w:vAlign w:val="center"/>
          </w:tcPr>
          <w:p w14:paraId="549A1726" w14:textId="77777777" w:rsidR="00245B7B" w:rsidRPr="00F075AB" w:rsidRDefault="00245B7B" w:rsidP="009F582F">
            <w:pPr>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2</w:t>
            </w:r>
          </w:p>
        </w:tc>
        <w:tc>
          <w:tcPr>
            <w:tcW w:w="1701" w:type="dxa"/>
            <w:vAlign w:val="center"/>
          </w:tcPr>
          <w:p w14:paraId="3676EFF0"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密封门</w:t>
            </w:r>
          </w:p>
        </w:tc>
        <w:tc>
          <w:tcPr>
            <w:tcW w:w="3544" w:type="dxa"/>
            <w:vAlign w:val="center"/>
          </w:tcPr>
          <w:p w14:paraId="0BDFA095" w14:textId="77777777" w:rsidR="00245B7B" w:rsidRPr="00F075AB" w:rsidRDefault="00245B7B" w:rsidP="009F582F">
            <w:pPr>
              <w:widowControl/>
              <w:tabs>
                <w:tab w:val="left" w:pos="540"/>
                <w:tab w:val="left" w:pos="840"/>
              </w:tabs>
              <w:spacing w:line="360" w:lineRule="auto"/>
              <w:rPr>
                <w:rFonts w:ascii="宋体" w:hAnsi="宋体" w:cs="宋体"/>
                <w:kern w:val="0"/>
                <w:sz w:val="24"/>
              </w:rPr>
            </w:pPr>
          </w:p>
        </w:tc>
        <w:tc>
          <w:tcPr>
            <w:tcW w:w="1701" w:type="dxa"/>
            <w:vAlign w:val="center"/>
          </w:tcPr>
          <w:p w14:paraId="1D20382B"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2个</w:t>
            </w:r>
          </w:p>
        </w:tc>
      </w:tr>
      <w:tr w:rsidR="00245B7B" w:rsidRPr="00F075AB" w14:paraId="032E58ED" w14:textId="77777777" w:rsidTr="009F582F">
        <w:tc>
          <w:tcPr>
            <w:tcW w:w="844" w:type="dxa"/>
            <w:vMerge/>
            <w:vAlign w:val="center"/>
          </w:tcPr>
          <w:p w14:paraId="37BF7E69"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p>
        </w:tc>
        <w:tc>
          <w:tcPr>
            <w:tcW w:w="1701" w:type="dxa"/>
            <w:vAlign w:val="center"/>
          </w:tcPr>
          <w:p w14:paraId="48615697"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行程开关</w:t>
            </w:r>
          </w:p>
        </w:tc>
        <w:tc>
          <w:tcPr>
            <w:tcW w:w="3544" w:type="dxa"/>
            <w:vAlign w:val="center"/>
          </w:tcPr>
          <w:p w14:paraId="5943AD87" w14:textId="77777777" w:rsidR="00245B7B" w:rsidRPr="00F075AB" w:rsidRDefault="00245B7B" w:rsidP="009F582F">
            <w:pPr>
              <w:widowControl/>
              <w:tabs>
                <w:tab w:val="left" w:pos="540"/>
                <w:tab w:val="left" w:pos="840"/>
              </w:tabs>
              <w:spacing w:line="360" w:lineRule="auto"/>
              <w:rPr>
                <w:rFonts w:ascii="宋体" w:hAnsi="宋体" w:cs="宋体"/>
                <w:kern w:val="0"/>
                <w:sz w:val="24"/>
              </w:rPr>
            </w:pPr>
            <w:r w:rsidRPr="00F075AB">
              <w:rPr>
                <w:rFonts w:ascii="宋体" w:hAnsi="宋体" w:cs="宋体" w:hint="eastAsia"/>
                <w:kern w:val="0"/>
                <w:sz w:val="24"/>
              </w:rPr>
              <w:t>动作可靠，寿命</w:t>
            </w:r>
          </w:p>
        </w:tc>
        <w:tc>
          <w:tcPr>
            <w:tcW w:w="1701" w:type="dxa"/>
            <w:vAlign w:val="center"/>
          </w:tcPr>
          <w:p w14:paraId="1465099C"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4个</w:t>
            </w:r>
          </w:p>
        </w:tc>
      </w:tr>
      <w:tr w:rsidR="00245B7B" w:rsidRPr="00F075AB" w14:paraId="7BCE98E5" w14:textId="77777777" w:rsidTr="009F582F">
        <w:tc>
          <w:tcPr>
            <w:tcW w:w="844" w:type="dxa"/>
            <w:vMerge w:val="restart"/>
            <w:vAlign w:val="center"/>
          </w:tcPr>
          <w:p w14:paraId="241638DE"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3</w:t>
            </w:r>
          </w:p>
        </w:tc>
        <w:tc>
          <w:tcPr>
            <w:tcW w:w="1701" w:type="dxa"/>
            <w:vAlign w:val="center"/>
          </w:tcPr>
          <w:p w14:paraId="03905C0B"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控制系统</w:t>
            </w:r>
          </w:p>
        </w:tc>
        <w:tc>
          <w:tcPr>
            <w:tcW w:w="3544" w:type="dxa"/>
            <w:vAlign w:val="center"/>
          </w:tcPr>
          <w:p w14:paraId="5427CFBC" w14:textId="77777777" w:rsidR="00245B7B" w:rsidRPr="00F075AB" w:rsidRDefault="00245B7B" w:rsidP="009F582F">
            <w:pPr>
              <w:widowControl/>
              <w:tabs>
                <w:tab w:val="left" w:pos="540"/>
                <w:tab w:val="left" w:pos="840"/>
              </w:tabs>
              <w:spacing w:line="360" w:lineRule="auto"/>
              <w:rPr>
                <w:rFonts w:ascii="宋体" w:hAnsi="宋体" w:cs="宋体"/>
                <w:kern w:val="0"/>
                <w:sz w:val="24"/>
              </w:rPr>
            </w:pPr>
            <w:r w:rsidRPr="00F075AB">
              <w:rPr>
                <w:rFonts w:ascii="宋体" w:hAnsi="宋体" w:cs="宋体" w:hint="eastAsia"/>
                <w:kern w:val="0"/>
                <w:sz w:val="24"/>
              </w:rPr>
              <w:t>微电脑控制，触摸屏人机界面，自动打印纪录</w:t>
            </w:r>
          </w:p>
        </w:tc>
        <w:tc>
          <w:tcPr>
            <w:tcW w:w="1701" w:type="dxa"/>
            <w:vAlign w:val="center"/>
          </w:tcPr>
          <w:p w14:paraId="165952EA"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1套</w:t>
            </w:r>
          </w:p>
        </w:tc>
      </w:tr>
      <w:tr w:rsidR="00245B7B" w:rsidRPr="00F075AB" w14:paraId="53539200" w14:textId="77777777" w:rsidTr="009F582F">
        <w:tc>
          <w:tcPr>
            <w:tcW w:w="844" w:type="dxa"/>
            <w:vMerge/>
            <w:vAlign w:val="center"/>
          </w:tcPr>
          <w:p w14:paraId="3FCC8ABE"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p>
        </w:tc>
        <w:tc>
          <w:tcPr>
            <w:tcW w:w="1701" w:type="dxa"/>
            <w:vAlign w:val="center"/>
          </w:tcPr>
          <w:p w14:paraId="24F3771D"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主控制器</w:t>
            </w:r>
          </w:p>
        </w:tc>
        <w:tc>
          <w:tcPr>
            <w:tcW w:w="3544" w:type="dxa"/>
            <w:vAlign w:val="center"/>
          </w:tcPr>
          <w:p w14:paraId="2B2D5014" w14:textId="77777777" w:rsidR="00245B7B" w:rsidRPr="00F075AB" w:rsidRDefault="00245B7B" w:rsidP="009F582F">
            <w:pPr>
              <w:widowControl/>
              <w:tabs>
                <w:tab w:val="left" w:pos="540"/>
                <w:tab w:val="left" w:pos="840"/>
              </w:tabs>
              <w:spacing w:line="360" w:lineRule="auto"/>
              <w:rPr>
                <w:rFonts w:ascii="宋体" w:hAnsi="宋体" w:cs="宋体"/>
                <w:kern w:val="0"/>
                <w:sz w:val="24"/>
              </w:rPr>
            </w:pPr>
            <w:r w:rsidRPr="00F075AB">
              <w:rPr>
                <w:rFonts w:ascii="宋体" w:hAnsi="宋体" w:cs="宋体" w:hint="eastAsia"/>
                <w:kern w:val="0"/>
                <w:sz w:val="24"/>
              </w:rPr>
              <w:t>性能稳定，逻辑判断、浮点数运算、数据存储、通讯组网等功能</w:t>
            </w:r>
          </w:p>
        </w:tc>
        <w:tc>
          <w:tcPr>
            <w:tcW w:w="1701" w:type="dxa"/>
            <w:vAlign w:val="center"/>
          </w:tcPr>
          <w:p w14:paraId="0465E01E"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1套</w:t>
            </w:r>
          </w:p>
        </w:tc>
      </w:tr>
      <w:tr w:rsidR="00245B7B" w:rsidRPr="00F075AB" w14:paraId="5479A959" w14:textId="77777777" w:rsidTr="009F582F">
        <w:tc>
          <w:tcPr>
            <w:tcW w:w="844" w:type="dxa"/>
            <w:vMerge/>
            <w:vAlign w:val="center"/>
          </w:tcPr>
          <w:p w14:paraId="4814DF31"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p>
        </w:tc>
        <w:tc>
          <w:tcPr>
            <w:tcW w:w="1701" w:type="dxa"/>
            <w:vAlign w:val="center"/>
          </w:tcPr>
          <w:p w14:paraId="63C348CB"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触摸屏</w:t>
            </w:r>
          </w:p>
        </w:tc>
        <w:tc>
          <w:tcPr>
            <w:tcW w:w="3544" w:type="dxa"/>
            <w:vAlign w:val="center"/>
          </w:tcPr>
          <w:p w14:paraId="55CC8676" w14:textId="77777777" w:rsidR="00245B7B" w:rsidRPr="00F075AB" w:rsidRDefault="00245B7B" w:rsidP="009F582F">
            <w:pPr>
              <w:widowControl/>
              <w:tabs>
                <w:tab w:val="left" w:pos="540"/>
                <w:tab w:val="left" w:pos="840"/>
              </w:tabs>
              <w:spacing w:line="360" w:lineRule="auto"/>
              <w:rPr>
                <w:rFonts w:ascii="宋体" w:hAnsi="宋体" w:cs="宋体"/>
                <w:kern w:val="0"/>
                <w:sz w:val="24"/>
              </w:rPr>
            </w:pPr>
            <w:r w:rsidRPr="00F075AB">
              <w:rPr>
                <w:rFonts w:ascii="宋体" w:hAnsi="宋体" w:cs="宋体" w:hint="eastAsia"/>
                <w:kern w:val="0"/>
                <w:sz w:val="24"/>
              </w:rPr>
              <w:t>显示工作过程参数，控制简单，操作方便。</w:t>
            </w:r>
          </w:p>
        </w:tc>
        <w:tc>
          <w:tcPr>
            <w:tcW w:w="1701" w:type="dxa"/>
            <w:vAlign w:val="center"/>
          </w:tcPr>
          <w:p w14:paraId="224F3A3B"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2个</w:t>
            </w:r>
          </w:p>
        </w:tc>
      </w:tr>
      <w:tr w:rsidR="00245B7B" w:rsidRPr="00F075AB" w14:paraId="22DAB72F" w14:textId="77777777" w:rsidTr="009F582F">
        <w:tc>
          <w:tcPr>
            <w:tcW w:w="844" w:type="dxa"/>
            <w:vMerge/>
            <w:vAlign w:val="center"/>
          </w:tcPr>
          <w:p w14:paraId="5A6292D9"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p>
        </w:tc>
        <w:tc>
          <w:tcPr>
            <w:tcW w:w="1701" w:type="dxa"/>
            <w:vAlign w:val="center"/>
          </w:tcPr>
          <w:p w14:paraId="12A86EAB"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程序软件</w:t>
            </w:r>
          </w:p>
        </w:tc>
        <w:tc>
          <w:tcPr>
            <w:tcW w:w="3544" w:type="dxa"/>
            <w:vAlign w:val="center"/>
          </w:tcPr>
          <w:p w14:paraId="62AA55CF" w14:textId="77777777" w:rsidR="00245B7B" w:rsidRPr="00F075AB" w:rsidRDefault="00245B7B" w:rsidP="009F582F">
            <w:pPr>
              <w:widowControl/>
              <w:tabs>
                <w:tab w:val="left" w:pos="540"/>
                <w:tab w:val="left" w:pos="840"/>
              </w:tabs>
              <w:spacing w:line="360" w:lineRule="auto"/>
              <w:rPr>
                <w:rFonts w:ascii="宋体" w:hAnsi="宋体" w:cs="宋体"/>
                <w:kern w:val="0"/>
                <w:sz w:val="24"/>
              </w:rPr>
            </w:pPr>
            <w:r w:rsidRPr="00F075AB">
              <w:rPr>
                <w:rFonts w:ascii="宋体" w:hAnsi="宋体" w:cs="宋体" w:hint="eastAsia"/>
                <w:kern w:val="0"/>
                <w:sz w:val="24"/>
              </w:rPr>
              <w:t xml:space="preserve">6 </w:t>
            </w:r>
            <w:proofErr w:type="gramStart"/>
            <w:r w:rsidRPr="00F075AB">
              <w:rPr>
                <w:rFonts w:ascii="宋体" w:hAnsi="宋体" w:cs="宋体" w:hint="eastAsia"/>
                <w:kern w:val="0"/>
                <w:sz w:val="24"/>
              </w:rPr>
              <w:t>个</w:t>
            </w:r>
            <w:proofErr w:type="gramEnd"/>
            <w:r w:rsidRPr="00F075AB">
              <w:rPr>
                <w:rFonts w:ascii="宋体" w:hAnsi="宋体" w:cs="宋体" w:hint="eastAsia"/>
                <w:kern w:val="0"/>
                <w:sz w:val="24"/>
              </w:rPr>
              <w:t xml:space="preserve">预置程序，20 </w:t>
            </w:r>
            <w:proofErr w:type="gramStart"/>
            <w:r w:rsidRPr="00F075AB">
              <w:rPr>
                <w:rFonts w:ascii="宋体" w:hAnsi="宋体" w:cs="宋体" w:hint="eastAsia"/>
                <w:kern w:val="0"/>
                <w:sz w:val="24"/>
              </w:rPr>
              <w:t>个</w:t>
            </w:r>
            <w:proofErr w:type="gramEnd"/>
            <w:r w:rsidRPr="00F075AB">
              <w:rPr>
                <w:rFonts w:ascii="宋体" w:hAnsi="宋体" w:cs="宋体" w:hint="eastAsia"/>
                <w:kern w:val="0"/>
                <w:sz w:val="24"/>
              </w:rPr>
              <w:t>用户自定义程序，模块化管理</w:t>
            </w:r>
          </w:p>
        </w:tc>
        <w:tc>
          <w:tcPr>
            <w:tcW w:w="1701" w:type="dxa"/>
            <w:vAlign w:val="center"/>
          </w:tcPr>
          <w:p w14:paraId="3BAACF2D"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sz w:val="24"/>
              </w:rPr>
              <w:t>1套</w:t>
            </w:r>
          </w:p>
        </w:tc>
      </w:tr>
      <w:tr w:rsidR="00245B7B" w:rsidRPr="00F075AB" w14:paraId="1719886D" w14:textId="77777777" w:rsidTr="009F582F">
        <w:trPr>
          <w:trHeight w:val="810"/>
        </w:trPr>
        <w:tc>
          <w:tcPr>
            <w:tcW w:w="844" w:type="dxa"/>
            <w:vMerge/>
            <w:vAlign w:val="center"/>
          </w:tcPr>
          <w:p w14:paraId="3BB244A4"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p>
        </w:tc>
        <w:tc>
          <w:tcPr>
            <w:tcW w:w="1701" w:type="dxa"/>
            <w:vAlign w:val="center"/>
          </w:tcPr>
          <w:p w14:paraId="410014C1"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温度变送器</w:t>
            </w:r>
          </w:p>
        </w:tc>
        <w:tc>
          <w:tcPr>
            <w:tcW w:w="3544" w:type="dxa"/>
            <w:vAlign w:val="center"/>
          </w:tcPr>
          <w:p w14:paraId="3B290D66" w14:textId="77777777" w:rsidR="00245B7B" w:rsidRPr="00F075AB" w:rsidRDefault="00245B7B" w:rsidP="009F582F">
            <w:pPr>
              <w:widowControl/>
              <w:tabs>
                <w:tab w:val="left" w:pos="540"/>
                <w:tab w:val="left" w:pos="840"/>
              </w:tabs>
              <w:spacing w:line="360" w:lineRule="auto"/>
              <w:rPr>
                <w:rFonts w:ascii="宋体" w:hAnsi="宋体" w:cs="宋体"/>
                <w:kern w:val="0"/>
                <w:sz w:val="24"/>
              </w:rPr>
            </w:pPr>
            <w:r w:rsidRPr="00F075AB">
              <w:rPr>
                <w:rFonts w:ascii="宋体" w:hAnsi="宋体" w:cs="宋体" w:hint="eastAsia"/>
                <w:kern w:val="0"/>
                <w:sz w:val="24"/>
              </w:rPr>
              <w:t>精度高，输出稳定，无偏移</w:t>
            </w:r>
          </w:p>
        </w:tc>
        <w:tc>
          <w:tcPr>
            <w:tcW w:w="1701" w:type="dxa"/>
            <w:vAlign w:val="center"/>
          </w:tcPr>
          <w:p w14:paraId="30F3E15D"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1</w:t>
            </w:r>
          </w:p>
        </w:tc>
      </w:tr>
      <w:tr w:rsidR="00245B7B" w:rsidRPr="00F075AB" w14:paraId="69315CF5" w14:textId="77777777" w:rsidTr="009F582F">
        <w:tc>
          <w:tcPr>
            <w:tcW w:w="844" w:type="dxa"/>
            <w:vMerge w:val="restart"/>
            <w:vAlign w:val="center"/>
          </w:tcPr>
          <w:p w14:paraId="499376B1"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4</w:t>
            </w:r>
          </w:p>
        </w:tc>
        <w:tc>
          <w:tcPr>
            <w:tcW w:w="1701" w:type="dxa"/>
            <w:vAlign w:val="center"/>
          </w:tcPr>
          <w:p w14:paraId="393D4DE0"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管路系统</w:t>
            </w:r>
          </w:p>
        </w:tc>
        <w:tc>
          <w:tcPr>
            <w:tcW w:w="3544" w:type="dxa"/>
            <w:vAlign w:val="center"/>
          </w:tcPr>
          <w:p w14:paraId="7FE16197" w14:textId="77777777" w:rsidR="00245B7B" w:rsidRPr="00F075AB" w:rsidRDefault="00245B7B" w:rsidP="009F582F">
            <w:pPr>
              <w:widowControl/>
              <w:tabs>
                <w:tab w:val="left" w:pos="540"/>
                <w:tab w:val="left" w:pos="840"/>
              </w:tabs>
              <w:spacing w:line="360" w:lineRule="auto"/>
              <w:rPr>
                <w:rFonts w:ascii="宋体" w:hAnsi="宋体" w:cs="宋体"/>
                <w:kern w:val="0"/>
                <w:sz w:val="24"/>
              </w:rPr>
            </w:pPr>
          </w:p>
        </w:tc>
        <w:tc>
          <w:tcPr>
            <w:tcW w:w="1701" w:type="dxa"/>
            <w:vAlign w:val="center"/>
          </w:tcPr>
          <w:p w14:paraId="0469C82F"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sz w:val="24"/>
              </w:rPr>
              <w:t>1套</w:t>
            </w:r>
          </w:p>
        </w:tc>
      </w:tr>
      <w:tr w:rsidR="00245B7B" w:rsidRPr="00F075AB" w14:paraId="551BFD97" w14:textId="77777777" w:rsidTr="009F582F">
        <w:tc>
          <w:tcPr>
            <w:tcW w:w="844" w:type="dxa"/>
            <w:vMerge/>
            <w:vAlign w:val="center"/>
          </w:tcPr>
          <w:p w14:paraId="25C81173"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p>
        </w:tc>
        <w:tc>
          <w:tcPr>
            <w:tcW w:w="1701" w:type="dxa"/>
            <w:vAlign w:val="center"/>
          </w:tcPr>
          <w:p w14:paraId="07523894"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循环泵</w:t>
            </w:r>
          </w:p>
        </w:tc>
        <w:tc>
          <w:tcPr>
            <w:tcW w:w="3544" w:type="dxa"/>
            <w:vAlign w:val="center"/>
          </w:tcPr>
          <w:p w14:paraId="78514A66" w14:textId="77777777" w:rsidR="00245B7B" w:rsidRPr="00F075AB" w:rsidRDefault="00245B7B" w:rsidP="009F582F">
            <w:pPr>
              <w:widowControl/>
              <w:tabs>
                <w:tab w:val="left" w:pos="540"/>
                <w:tab w:val="left" w:pos="840"/>
              </w:tabs>
              <w:spacing w:line="360" w:lineRule="auto"/>
              <w:rPr>
                <w:rFonts w:ascii="宋体" w:hAnsi="宋体" w:cs="宋体"/>
                <w:kern w:val="0"/>
                <w:sz w:val="24"/>
              </w:rPr>
            </w:pPr>
            <w:r w:rsidRPr="00F075AB">
              <w:rPr>
                <w:rFonts w:ascii="宋体" w:hAnsi="宋体" w:cs="宋体" w:hint="eastAsia"/>
                <w:kern w:val="0"/>
                <w:sz w:val="24"/>
              </w:rPr>
              <w:t>流量大，动作可靠，噪音低</w:t>
            </w:r>
          </w:p>
        </w:tc>
        <w:tc>
          <w:tcPr>
            <w:tcW w:w="1701" w:type="dxa"/>
            <w:vAlign w:val="center"/>
          </w:tcPr>
          <w:p w14:paraId="61A01394"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1个</w:t>
            </w:r>
          </w:p>
        </w:tc>
      </w:tr>
      <w:tr w:rsidR="00245B7B" w:rsidRPr="00F075AB" w14:paraId="43AFF3CA" w14:textId="77777777" w:rsidTr="009F582F">
        <w:tc>
          <w:tcPr>
            <w:tcW w:w="844" w:type="dxa"/>
            <w:vMerge/>
            <w:vAlign w:val="center"/>
          </w:tcPr>
          <w:p w14:paraId="2DDC681E"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p>
        </w:tc>
        <w:tc>
          <w:tcPr>
            <w:tcW w:w="1701" w:type="dxa"/>
            <w:vAlign w:val="center"/>
          </w:tcPr>
          <w:p w14:paraId="7B930DB4"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排水泵</w:t>
            </w:r>
          </w:p>
        </w:tc>
        <w:tc>
          <w:tcPr>
            <w:tcW w:w="3544" w:type="dxa"/>
            <w:vAlign w:val="center"/>
          </w:tcPr>
          <w:p w14:paraId="5381A52E" w14:textId="77777777" w:rsidR="00245B7B" w:rsidRPr="00F075AB" w:rsidRDefault="00245B7B" w:rsidP="009F582F">
            <w:pPr>
              <w:widowControl/>
              <w:tabs>
                <w:tab w:val="left" w:pos="540"/>
                <w:tab w:val="left" w:pos="840"/>
              </w:tabs>
              <w:spacing w:line="360" w:lineRule="auto"/>
              <w:rPr>
                <w:rFonts w:ascii="宋体" w:hAnsi="宋体" w:cs="宋体"/>
                <w:kern w:val="0"/>
                <w:sz w:val="24"/>
              </w:rPr>
            </w:pPr>
            <w:r w:rsidRPr="00F075AB">
              <w:rPr>
                <w:rFonts w:ascii="宋体" w:hAnsi="宋体" w:cs="宋体" w:hint="eastAsia"/>
                <w:kern w:val="0"/>
                <w:sz w:val="24"/>
              </w:rPr>
              <w:t>动作可靠，噪音低</w:t>
            </w:r>
          </w:p>
        </w:tc>
        <w:tc>
          <w:tcPr>
            <w:tcW w:w="1701" w:type="dxa"/>
            <w:vAlign w:val="center"/>
          </w:tcPr>
          <w:p w14:paraId="2FAABA0B"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1个</w:t>
            </w:r>
          </w:p>
        </w:tc>
      </w:tr>
      <w:tr w:rsidR="00245B7B" w:rsidRPr="00F075AB" w14:paraId="61BAD2A3" w14:textId="77777777" w:rsidTr="009F582F">
        <w:tc>
          <w:tcPr>
            <w:tcW w:w="844" w:type="dxa"/>
            <w:vMerge/>
            <w:vAlign w:val="center"/>
          </w:tcPr>
          <w:p w14:paraId="50286446"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p>
        </w:tc>
        <w:tc>
          <w:tcPr>
            <w:tcW w:w="1701" w:type="dxa"/>
            <w:vAlign w:val="center"/>
          </w:tcPr>
          <w:p w14:paraId="389BADBE"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动作阀门</w:t>
            </w:r>
          </w:p>
        </w:tc>
        <w:tc>
          <w:tcPr>
            <w:tcW w:w="3544" w:type="dxa"/>
            <w:vAlign w:val="center"/>
          </w:tcPr>
          <w:p w14:paraId="47652378" w14:textId="77777777" w:rsidR="00245B7B" w:rsidRPr="00F075AB" w:rsidRDefault="00245B7B" w:rsidP="009F582F">
            <w:pPr>
              <w:widowControl/>
              <w:tabs>
                <w:tab w:val="left" w:pos="540"/>
                <w:tab w:val="left" w:pos="840"/>
              </w:tabs>
              <w:spacing w:line="360" w:lineRule="auto"/>
              <w:rPr>
                <w:rFonts w:ascii="宋体" w:hAnsi="宋体" w:cs="宋体"/>
                <w:kern w:val="0"/>
                <w:sz w:val="24"/>
              </w:rPr>
            </w:pPr>
            <w:r w:rsidRPr="00F075AB">
              <w:rPr>
                <w:rFonts w:ascii="宋体" w:hAnsi="宋体" w:cs="宋体" w:hint="eastAsia"/>
                <w:kern w:val="0"/>
                <w:sz w:val="24"/>
              </w:rPr>
              <w:t>耐温高，动作可靠</w:t>
            </w:r>
          </w:p>
        </w:tc>
        <w:tc>
          <w:tcPr>
            <w:tcW w:w="1701" w:type="dxa"/>
            <w:vAlign w:val="center"/>
          </w:tcPr>
          <w:p w14:paraId="0E0E9D72"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1</w:t>
            </w:r>
          </w:p>
        </w:tc>
      </w:tr>
      <w:tr w:rsidR="00245B7B" w:rsidRPr="00F075AB" w14:paraId="6A6A5226" w14:textId="77777777" w:rsidTr="009F582F">
        <w:tc>
          <w:tcPr>
            <w:tcW w:w="844" w:type="dxa"/>
            <w:vMerge/>
            <w:vAlign w:val="center"/>
          </w:tcPr>
          <w:p w14:paraId="572FA835"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p>
        </w:tc>
        <w:tc>
          <w:tcPr>
            <w:tcW w:w="1701" w:type="dxa"/>
            <w:vAlign w:val="center"/>
          </w:tcPr>
          <w:p w14:paraId="5A54CFCB"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蠕动泵</w:t>
            </w:r>
          </w:p>
        </w:tc>
        <w:tc>
          <w:tcPr>
            <w:tcW w:w="3544" w:type="dxa"/>
            <w:vAlign w:val="center"/>
          </w:tcPr>
          <w:p w14:paraId="02B49716" w14:textId="77777777" w:rsidR="00245B7B" w:rsidRPr="00F075AB" w:rsidRDefault="00245B7B" w:rsidP="009F582F">
            <w:pPr>
              <w:widowControl/>
              <w:tabs>
                <w:tab w:val="left" w:pos="540"/>
                <w:tab w:val="left" w:pos="840"/>
              </w:tabs>
              <w:spacing w:line="360" w:lineRule="auto"/>
              <w:rPr>
                <w:rFonts w:ascii="宋体" w:hAnsi="宋体" w:cs="宋体"/>
                <w:kern w:val="0"/>
                <w:sz w:val="24"/>
              </w:rPr>
            </w:pPr>
            <w:r w:rsidRPr="00F075AB">
              <w:rPr>
                <w:rFonts w:ascii="宋体" w:hAnsi="宋体" w:cs="宋体" w:hint="eastAsia"/>
                <w:kern w:val="0"/>
                <w:sz w:val="24"/>
              </w:rPr>
              <w:t>流量大，运行平稳</w:t>
            </w:r>
          </w:p>
        </w:tc>
        <w:tc>
          <w:tcPr>
            <w:tcW w:w="1701" w:type="dxa"/>
            <w:vAlign w:val="center"/>
          </w:tcPr>
          <w:p w14:paraId="6514CF87"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2个</w:t>
            </w:r>
          </w:p>
        </w:tc>
      </w:tr>
      <w:tr w:rsidR="00245B7B" w:rsidRPr="00F075AB" w14:paraId="5DC28DB2" w14:textId="77777777" w:rsidTr="009F582F">
        <w:tc>
          <w:tcPr>
            <w:tcW w:w="844" w:type="dxa"/>
            <w:vMerge/>
            <w:vAlign w:val="center"/>
          </w:tcPr>
          <w:p w14:paraId="0BDE6010"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p>
        </w:tc>
        <w:tc>
          <w:tcPr>
            <w:tcW w:w="1701" w:type="dxa"/>
            <w:vAlign w:val="center"/>
          </w:tcPr>
          <w:p w14:paraId="6D17FAA2"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风机</w:t>
            </w:r>
          </w:p>
        </w:tc>
        <w:tc>
          <w:tcPr>
            <w:tcW w:w="3544" w:type="dxa"/>
            <w:vAlign w:val="center"/>
          </w:tcPr>
          <w:p w14:paraId="4BF71B3A" w14:textId="77777777" w:rsidR="00245B7B" w:rsidRPr="00F075AB" w:rsidRDefault="00245B7B" w:rsidP="009F582F">
            <w:pPr>
              <w:widowControl/>
              <w:tabs>
                <w:tab w:val="left" w:pos="540"/>
                <w:tab w:val="left" w:pos="840"/>
              </w:tabs>
              <w:spacing w:line="360" w:lineRule="auto"/>
              <w:rPr>
                <w:rFonts w:ascii="宋体" w:hAnsi="宋体" w:cs="宋体"/>
                <w:kern w:val="0"/>
                <w:sz w:val="24"/>
              </w:rPr>
            </w:pPr>
            <w:r w:rsidRPr="00F075AB">
              <w:rPr>
                <w:rFonts w:ascii="宋体" w:hAnsi="宋体" w:cs="宋体" w:hint="eastAsia"/>
                <w:kern w:val="0"/>
                <w:sz w:val="24"/>
              </w:rPr>
              <w:t>风量大，效率</w:t>
            </w:r>
          </w:p>
        </w:tc>
        <w:tc>
          <w:tcPr>
            <w:tcW w:w="1701" w:type="dxa"/>
            <w:vAlign w:val="center"/>
          </w:tcPr>
          <w:p w14:paraId="61DC5C01"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1个</w:t>
            </w:r>
          </w:p>
        </w:tc>
      </w:tr>
      <w:tr w:rsidR="00245B7B" w:rsidRPr="00F075AB" w14:paraId="1BB7247A" w14:textId="77777777" w:rsidTr="009F582F">
        <w:tc>
          <w:tcPr>
            <w:tcW w:w="844" w:type="dxa"/>
            <w:vMerge/>
            <w:vAlign w:val="center"/>
          </w:tcPr>
          <w:p w14:paraId="0BC2BEC2"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p>
        </w:tc>
        <w:tc>
          <w:tcPr>
            <w:tcW w:w="1701" w:type="dxa"/>
            <w:vAlign w:val="center"/>
          </w:tcPr>
          <w:p w14:paraId="491CCAD4"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 xml:space="preserve">喷头  </w:t>
            </w:r>
          </w:p>
        </w:tc>
        <w:tc>
          <w:tcPr>
            <w:tcW w:w="3544" w:type="dxa"/>
            <w:vAlign w:val="center"/>
          </w:tcPr>
          <w:p w14:paraId="709E0340" w14:textId="77777777" w:rsidR="00245B7B" w:rsidRPr="00F075AB" w:rsidRDefault="00245B7B" w:rsidP="009F582F">
            <w:pPr>
              <w:widowControl/>
              <w:tabs>
                <w:tab w:val="left" w:pos="540"/>
                <w:tab w:val="left" w:pos="840"/>
              </w:tabs>
              <w:spacing w:line="360" w:lineRule="auto"/>
              <w:rPr>
                <w:rFonts w:ascii="宋体" w:hAnsi="宋体" w:cs="宋体"/>
                <w:kern w:val="0"/>
                <w:sz w:val="24"/>
              </w:rPr>
            </w:pPr>
            <w:r w:rsidRPr="00F075AB">
              <w:rPr>
                <w:rFonts w:ascii="宋体" w:hAnsi="宋体" w:cs="宋体" w:hint="eastAsia"/>
                <w:kern w:val="0"/>
                <w:sz w:val="24"/>
              </w:rPr>
              <w:t>流量大，喷射范围广</w:t>
            </w:r>
          </w:p>
        </w:tc>
        <w:tc>
          <w:tcPr>
            <w:tcW w:w="1701" w:type="dxa"/>
            <w:vAlign w:val="center"/>
          </w:tcPr>
          <w:p w14:paraId="78EF9F17"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sz w:val="24"/>
              </w:rPr>
              <w:t>1套</w:t>
            </w:r>
          </w:p>
        </w:tc>
      </w:tr>
      <w:tr w:rsidR="00245B7B" w:rsidRPr="00F075AB" w14:paraId="530CCF17" w14:textId="77777777" w:rsidTr="009F582F">
        <w:tc>
          <w:tcPr>
            <w:tcW w:w="844" w:type="dxa"/>
            <w:vAlign w:val="center"/>
          </w:tcPr>
          <w:p w14:paraId="5BFF1E2E"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5</w:t>
            </w:r>
          </w:p>
        </w:tc>
        <w:tc>
          <w:tcPr>
            <w:tcW w:w="1701" w:type="dxa"/>
            <w:vAlign w:val="center"/>
          </w:tcPr>
          <w:p w14:paraId="6535BDF3"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气缸</w:t>
            </w:r>
          </w:p>
        </w:tc>
        <w:tc>
          <w:tcPr>
            <w:tcW w:w="3544" w:type="dxa"/>
            <w:vAlign w:val="center"/>
          </w:tcPr>
          <w:p w14:paraId="59C4FB0D" w14:textId="77777777" w:rsidR="00245B7B" w:rsidRPr="00F075AB" w:rsidRDefault="00245B7B" w:rsidP="009F582F">
            <w:pPr>
              <w:widowControl/>
              <w:tabs>
                <w:tab w:val="left" w:pos="540"/>
                <w:tab w:val="left" w:pos="840"/>
              </w:tabs>
              <w:spacing w:line="360" w:lineRule="auto"/>
              <w:rPr>
                <w:rFonts w:ascii="宋体" w:hAnsi="宋体" w:cs="宋体"/>
                <w:kern w:val="0"/>
                <w:sz w:val="24"/>
              </w:rPr>
            </w:pPr>
            <w:r w:rsidRPr="00F075AB">
              <w:rPr>
                <w:rFonts w:ascii="宋体" w:hAnsi="宋体" w:cs="宋体" w:hint="eastAsia"/>
                <w:kern w:val="0"/>
                <w:sz w:val="24"/>
              </w:rPr>
              <w:t xml:space="preserve">性能可靠，外型美观，共 10 </w:t>
            </w:r>
            <w:proofErr w:type="gramStart"/>
            <w:r w:rsidRPr="00F075AB">
              <w:rPr>
                <w:rFonts w:ascii="宋体" w:hAnsi="宋体" w:cs="宋体" w:hint="eastAsia"/>
                <w:kern w:val="0"/>
                <w:sz w:val="24"/>
              </w:rPr>
              <w:t>个</w:t>
            </w:r>
            <w:proofErr w:type="gramEnd"/>
            <w:r w:rsidRPr="00F075AB">
              <w:rPr>
                <w:rFonts w:ascii="宋体" w:hAnsi="宋体" w:cs="宋体" w:hint="eastAsia"/>
                <w:kern w:val="0"/>
                <w:sz w:val="24"/>
              </w:rPr>
              <w:t>气缸</w:t>
            </w:r>
          </w:p>
        </w:tc>
        <w:tc>
          <w:tcPr>
            <w:tcW w:w="1701" w:type="dxa"/>
            <w:vAlign w:val="center"/>
          </w:tcPr>
          <w:p w14:paraId="74E01183"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10个</w:t>
            </w:r>
          </w:p>
        </w:tc>
      </w:tr>
      <w:tr w:rsidR="00245B7B" w:rsidRPr="00F075AB" w14:paraId="694B3DCD" w14:textId="77777777" w:rsidTr="009F582F">
        <w:tc>
          <w:tcPr>
            <w:tcW w:w="844" w:type="dxa"/>
            <w:vAlign w:val="center"/>
          </w:tcPr>
          <w:p w14:paraId="2D7192FA"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6</w:t>
            </w:r>
          </w:p>
        </w:tc>
        <w:tc>
          <w:tcPr>
            <w:tcW w:w="1701" w:type="dxa"/>
            <w:vAlign w:val="center"/>
          </w:tcPr>
          <w:p w14:paraId="792050B1"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外罩</w:t>
            </w:r>
          </w:p>
        </w:tc>
        <w:tc>
          <w:tcPr>
            <w:tcW w:w="3544" w:type="dxa"/>
            <w:vAlign w:val="center"/>
          </w:tcPr>
          <w:p w14:paraId="67C48844" w14:textId="77777777" w:rsidR="00245B7B" w:rsidRPr="00F075AB" w:rsidRDefault="00245B7B" w:rsidP="009F582F">
            <w:pPr>
              <w:widowControl/>
              <w:tabs>
                <w:tab w:val="left" w:pos="540"/>
                <w:tab w:val="left" w:pos="840"/>
              </w:tabs>
              <w:spacing w:line="360" w:lineRule="auto"/>
              <w:rPr>
                <w:rFonts w:ascii="宋体" w:hAnsi="宋体" w:cs="宋体"/>
                <w:kern w:val="0"/>
                <w:sz w:val="24"/>
              </w:rPr>
            </w:pPr>
          </w:p>
        </w:tc>
        <w:tc>
          <w:tcPr>
            <w:tcW w:w="1701" w:type="dxa"/>
            <w:vAlign w:val="center"/>
          </w:tcPr>
          <w:p w14:paraId="79AC7D2E"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sz w:val="24"/>
              </w:rPr>
              <w:t>1套</w:t>
            </w:r>
          </w:p>
        </w:tc>
      </w:tr>
    </w:tbl>
    <w:p w14:paraId="068ED77D" w14:textId="77777777" w:rsidR="00245B7B" w:rsidRPr="00F075AB" w:rsidRDefault="00245B7B" w:rsidP="00245B7B">
      <w:pPr>
        <w:pStyle w:val="af8"/>
        <w:tabs>
          <w:tab w:val="left" w:pos="3294"/>
        </w:tabs>
        <w:ind w:firstLineChars="200" w:firstLine="482"/>
        <w:jc w:val="left"/>
        <w:rPr>
          <w:rFonts w:hAnsi="宋体" w:cs="宋体"/>
          <w:b/>
          <w:kern w:val="2"/>
          <w:sz w:val="24"/>
          <w:szCs w:val="24"/>
        </w:rPr>
      </w:pPr>
    </w:p>
    <w:p w14:paraId="30ED8D1C" w14:textId="77777777" w:rsidR="00245B7B" w:rsidRPr="00F075AB" w:rsidRDefault="00245B7B" w:rsidP="00245B7B">
      <w:pPr>
        <w:spacing w:line="360" w:lineRule="auto"/>
        <w:rPr>
          <w:rFonts w:ascii="宋体" w:hAnsi="宋体" w:cs="宋体"/>
          <w:b/>
          <w:sz w:val="24"/>
        </w:rPr>
      </w:pPr>
      <w:r w:rsidRPr="00F075AB">
        <w:rPr>
          <w:rFonts w:ascii="宋体" w:hAnsi="宋体" w:cs="宋体" w:hint="eastAsia"/>
          <w:b/>
          <w:sz w:val="24"/>
        </w:rPr>
        <w:lastRenderedPageBreak/>
        <w:t>品目5：</w:t>
      </w:r>
      <w:proofErr w:type="gramStart"/>
      <w:r w:rsidRPr="00F075AB">
        <w:rPr>
          <w:rFonts w:ascii="宋体" w:hAnsi="宋体" w:cs="宋体" w:hint="eastAsia"/>
          <w:b/>
          <w:sz w:val="24"/>
        </w:rPr>
        <w:t>床单元</w:t>
      </w:r>
      <w:proofErr w:type="gramEnd"/>
      <w:r w:rsidRPr="00F075AB">
        <w:rPr>
          <w:rFonts w:ascii="宋体" w:hAnsi="宋体" w:cs="宋体" w:hint="eastAsia"/>
          <w:b/>
          <w:sz w:val="24"/>
        </w:rPr>
        <w:t>消毒器          数量25台</w:t>
      </w:r>
    </w:p>
    <w:p w14:paraId="244B3594" w14:textId="77777777" w:rsidR="00245B7B" w:rsidRPr="00F075AB" w:rsidRDefault="00245B7B" w:rsidP="00245B7B">
      <w:pPr>
        <w:spacing w:line="360" w:lineRule="auto"/>
        <w:rPr>
          <w:rFonts w:ascii="宋体" w:hAnsi="宋体" w:cs="宋体"/>
          <w:sz w:val="24"/>
        </w:rPr>
      </w:pPr>
      <w:r w:rsidRPr="00F075AB">
        <w:rPr>
          <w:rFonts w:ascii="宋体" w:hAnsi="宋体" w:cs="宋体"/>
          <w:sz w:val="24"/>
        </w:rPr>
        <w:t>1.采用臭氧消毒，杀菌广谱、彻底，消毒完毕后自动还原为氧气，无死角、无残留、无污染；</w:t>
      </w:r>
    </w:p>
    <w:p w14:paraId="74533066" w14:textId="77777777" w:rsidR="00245B7B" w:rsidRPr="00F075AB" w:rsidRDefault="00245B7B" w:rsidP="00245B7B">
      <w:pPr>
        <w:spacing w:line="360" w:lineRule="auto"/>
        <w:rPr>
          <w:rFonts w:ascii="宋体" w:hAnsi="宋体" w:cs="宋体"/>
          <w:sz w:val="24"/>
        </w:rPr>
      </w:pPr>
      <w:r w:rsidRPr="00F075AB">
        <w:rPr>
          <w:rFonts w:ascii="宋体" w:hAnsi="宋体" w:cs="宋体"/>
          <w:sz w:val="24"/>
        </w:rPr>
        <w:t>2.</w:t>
      </w:r>
      <w:proofErr w:type="gramStart"/>
      <w:r w:rsidRPr="00F075AB">
        <w:rPr>
          <w:rFonts w:ascii="宋体" w:hAnsi="宋体" w:cs="宋体"/>
          <w:sz w:val="24"/>
        </w:rPr>
        <w:t>床单位</w:t>
      </w:r>
      <w:proofErr w:type="gramEnd"/>
      <w:r w:rsidRPr="00F075AB">
        <w:rPr>
          <w:rFonts w:ascii="宋体" w:hAnsi="宋体" w:cs="宋体"/>
          <w:sz w:val="24"/>
        </w:rPr>
        <w:t>消毒器机身采用全金属阻燃材料制作，并且配备内外双保险丝，使用寿命长、安全系数高；</w:t>
      </w:r>
    </w:p>
    <w:p w14:paraId="3674BDC1" w14:textId="77777777" w:rsidR="00245B7B" w:rsidRPr="00F075AB" w:rsidRDefault="00245B7B" w:rsidP="00245B7B">
      <w:pPr>
        <w:spacing w:line="360" w:lineRule="auto"/>
        <w:rPr>
          <w:rFonts w:ascii="宋体" w:hAnsi="宋体" w:cs="宋体"/>
          <w:sz w:val="24"/>
        </w:rPr>
      </w:pPr>
      <w:r w:rsidRPr="00F075AB">
        <w:rPr>
          <w:rFonts w:ascii="宋体" w:hAnsi="宋体" w:cs="宋体"/>
          <w:sz w:val="24"/>
        </w:rPr>
        <w:t xml:space="preserve">3.机身小巧灵活，占用空间小；配备高品质静音脚轮，易于推动；机体带有两个收纳盒，可单独存放消毒管与电源线； </w:t>
      </w:r>
    </w:p>
    <w:p w14:paraId="37A062F7" w14:textId="77777777" w:rsidR="00245B7B" w:rsidRPr="00F075AB" w:rsidRDefault="00245B7B" w:rsidP="00245B7B">
      <w:pPr>
        <w:spacing w:line="360" w:lineRule="auto"/>
        <w:rPr>
          <w:rFonts w:ascii="宋体" w:hAnsi="宋体" w:cs="宋体"/>
          <w:sz w:val="24"/>
        </w:rPr>
      </w:pPr>
      <w:r w:rsidRPr="00F075AB">
        <w:rPr>
          <w:rFonts w:ascii="宋体" w:hAnsi="宋体" w:cs="宋体"/>
          <w:sz w:val="24"/>
        </w:rPr>
        <w:t>4.消毒效果强力，且整机运行噪音≤55dB，无噪声干扰病人；</w:t>
      </w:r>
    </w:p>
    <w:p w14:paraId="1F016D02" w14:textId="77777777" w:rsidR="00245B7B" w:rsidRPr="00F075AB" w:rsidRDefault="00245B7B" w:rsidP="00245B7B">
      <w:pPr>
        <w:spacing w:line="360" w:lineRule="auto"/>
        <w:rPr>
          <w:rFonts w:ascii="宋体" w:hAnsi="宋体" w:cs="宋体"/>
          <w:sz w:val="24"/>
        </w:rPr>
      </w:pPr>
      <w:r w:rsidRPr="00F075AB">
        <w:rPr>
          <w:rFonts w:ascii="宋体" w:hAnsi="宋体" w:cs="宋体"/>
          <w:sz w:val="24"/>
        </w:rPr>
        <w:t>5.杀菌因子：臭氧；采用新型的沿面放电技术，产生高浓度臭氧，由外至内，深层彻底消毒；</w:t>
      </w:r>
    </w:p>
    <w:p w14:paraId="14BF9FF3" w14:textId="77777777" w:rsidR="00245B7B" w:rsidRPr="00F075AB" w:rsidRDefault="00245B7B" w:rsidP="00245B7B">
      <w:pPr>
        <w:spacing w:line="360" w:lineRule="auto"/>
        <w:rPr>
          <w:rFonts w:ascii="宋体" w:hAnsi="宋体" w:cs="宋体"/>
          <w:sz w:val="24"/>
        </w:rPr>
      </w:pPr>
      <w:r w:rsidRPr="00F075AB">
        <w:rPr>
          <w:rFonts w:ascii="宋体" w:hAnsi="宋体" w:cs="宋体"/>
          <w:sz w:val="24"/>
        </w:rPr>
        <w:t>6.机器消毒时间0-99min可调，默认时间10min快速消毒；</w:t>
      </w:r>
    </w:p>
    <w:p w14:paraId="1667E5ED" w14:textId="77777777" w:rsidR="00245B7B" w:rsidRPr="00F075AB" w:rsidRDefault="00245B7B" w:rsidP="00245B7B">
      <w:pPr>
        <w:spacing w:line="360" w:lineRule="auto"/>
        <w:rPr>
          <w:rFonts w:ascii="宋体" w:hAnsi="宋体" w:cs="宋体"/>
          <w:sz w:val="24"/>
        </w:rPr>
      </w:pPr>
      <w:r w:rsidRPr="00F075AB">
        <w:rPr>
          <w:rFonts w:ascii="宋体" w:hAnsi="宋体" w:cs="宋体"/>
          <w:sz w:val="24"/>
        </w:rPr>
        <w:t>7.臭氧产出量≥4970</w:t>
      </w:r>
      <w:r w:rsidRPr="00F075AB">
        <w:rPr>
          <w:rFonts w:ascii="宋体" w:hAnsi="宋体" w:cs="宋体" w:hint="eastAsia"/>
          <w:sz w:val="24"/>
        </w:rPr>
        <w:t>m</w:t>
      </w:r>
      <w:r w:rsidRPr="00F075AB">
        <w:rPr>
          <w:rFonts w:ascii="宋体" w:hAnsi="宋体" w:cs="宋体"/>
          <w:sz w:val="24"/>
        </w:rPr>
        <w:t>g/h，臭氧浓度≥300</w:t>
      </w:r>
      <w:r w:rsidRPr="00F075AB">
        <w:rPr>
          <w:rFonts w:ascii="宋体" w:hAnsi="宋体" w:cs="宋体" w:hint="eastAsia"/>
          <w:sz w:val="24"/>
        </w:rPr>
        <w:t>0</w:t>
      </w:r>
      <w:r w:rsidRPr="00F075AB">
        <w:rPr>
          <w:rFonts w:ascii="宋体" w:hAnsi="宋体" w:cs="宋体"/>
          <w:sz w:val="24"/>
        </w:rPr>
        <w:t>mg/m</w:t>
      </w:r>
      <w:r w:rsidRPr="00F075AB">
        <w:rPr>
          <w:rFonts w:ascii="宋体" w:hAnsi="宋体" w:cs="宋体"/>
          <w:sz w:val="24"/>
          <w:vertAlign w:val="superscript"/>
        </w:rPr>
        <w:t>3</w:t>
      </w:r>
      <w:r w:rsidRPr="00F075AB">
        <w:rPr>
          <w:rFonts w:ascii="宋体" w:hAnsi="宋体" w:cs="宋体"/>
          <w:sz w:val="24"/>
        </w:rPr>
        <w:t> ，臭氧泄漏量≤0.01mg/m</w:t>
      </w:r>
      <w:r w:rsidRPr="00F075AB">
        <w:rPr>
          <w:rFonts w:ascii="宋体" w:hAnsi="宋体" w:cs="宋体"/>
          <w:sz w:val="24"/>
          <w:vertAlign w:val="superscript"/>
        </w:rPr>
        <w:t>3</w:t>
      </w:r>
      <w:r w:rsidRPr="00F075AB">
        <w:rPr>
          <w:rFonts w:ascii="宋体" w:hAnsi="宋体" w:cs="宋体"/>
          <w:sz w:val="24"/>
        </w:rPr>
        <w:t>。</w:t>
      </w:r>
    </w:p>
    <w:p w14:paraId="2AEC74DD"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8</w:t>
      </w:r>
      <w:r w:rsidRPr="00F075AB">
        <w:rPr>
          <w:rFonts w:ascii="宋体" w:hAnsi="宋体" w:cs="宋体"/>
          <w:sz w:val="24"/>
        </w:rPr>
        <w:t>.</w:t>
      </w:r>
      <w:r w:rsidRPr="00F075AB">
        <w:rPr>
          <w:rFonts w:ascii="宋体" w:hAnsi="宋体" w:cs="宋体" w:hint="eastAsia"/>
          <w:sz w:val="24"/>
        </w:rPr>
        <w:t>消毒一个工作周期后（抽气3min、消毒10min、保持5min、还原5min），消毒袋内臭氧残留量≤0.07</w:t>
      </w:r>
      <w:r w:rsidRPr="00F075AB">
        <w:rPr>
          <w:rFonts w:ascii="宋体" w:hAnsi="宋体" w:cs="宋体"/>
          <w:sz w:val="24"/>
        </w:rPr>
        <w:t>mg/m</w:t>
      </w:r>
      <w:r w:rsidRPr="00F075AB">
        <w:rPr>
          <w:rFonts w:ascii="宋体" w:hAnsi="宋体" w:cs="宋体"/>
          <w:sz w:val="24"/>
          <w:vertAlign w:val="superscript"/>
        </w:rPr>
        <w:t>3</w:t>
      </w:r>
      <w:r w:rsidRPr="00F075AB">
        <w:rPr>
          <w:rFonts w:ascii="宋体" w:hAnsi="宋体" w:cs="宋体" w:hint="eastAsia"/>
          <w:sz w:val="24"/>
        </w:rPr>
        <w:t>，消毒罩内臭氧残留量≤0.081</w:t>
      </w:r>
      <w:r w:rsidRPr="00F075AB">
        <w:rPr>
          <w:rFonts w:ascii="宋体" w:hAnsi="宋体" w:cs="宋体"/>
          <w:sz w:val="24"/>
        </w:rPr>
        <w:t>mg/m</w:t>
      </w:r>
      <w:r w:rsidRPr="00F075AB">
        <w:rPr>
          <w:rFonts w:ascii="宋体" w:hAnsi="宋体" w:cs="宋体"/>
          <w:sz w:val="24"/>
          <w:vertAlign w:val="superscript"/>
        </w:rPr>
        <w:t>3</w:t>
      </w:r>
      <w:r w:rsidRPr="00F075AB">
        <w:rPr>
          <w:rFonts w:ascii="宋体" w:hAnsi="宋体" w:cs="宋体" w:hint="eastAsia"/>
          <w:sz w:val="24"/>
        </w:rPr>
        <w:t>。</w:t>
      </w:r>
    </w:p>
    <w:p w14:paraId="4C4C0BDD"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9</w:t>
      </w:r>
      <w:r w:rsidRPr="00F075AB">
        <w:rPr>
          <w:rFonts w:ascii="宋体" w:hAnsi="宋体" w:cs="宋体"/>
          <w:sz w:val="24"/>
        </w:rPr>
        <w:t>.</w:t>
      </w:r>
      <w:r w:rsidRPr="00F075AB">
        <w:rPr>
          <w:rFonts w:ascii="宋体" w:hAnsi="宋体" w:cs="宋体" w:hint="eastAsia"/>
          <w:sz w:val="24"/>
        </w:rPr>
        <w:t>配置清单</w:t>
      </w:r>
    </w:p>
    <w:p w14:paraId="1C70055D" w14:textId="77777777" w:rsidR="00245B7B" w:rsidRPr="00F075AB" w:rsidRDefault="00245B7B" w:rsidP="00245B7B">
      <w:pPr>
        <w:pStyle w:val="ae"/>
        <w:widowControl w:val="0"/>
        <w:numPr>
          <w:ilvl w:val="0"/>
          <w:numId w:val="20"/>
        </w:numPr>
        <w:spacing w:line="360" w:lineRule="auto"/>
        <w:contextualSpacing w:val="0"/>
        <w:jc w:val="both"/>
        <w:rPr>
          <w:rFonts w:ascii="宋体" w:hAnsi="宋体" w:cs="宋体"/>
          <w:sz w:val="24"/>
          <w:szCs w:val="24"/>
        </w:rPr>
      </w:pPr>
      <w:r w:rsidRPr="00F075AB">
        <w:rPr>
          <w:rFonts w:ascii="宋体" w:hAnsi="宋体" w:cs="宋体"/>
          <w:sz w:val="24"/>
          <w:szCs w:val="24"/>
        </w:rPr>
        <w:t>主机 1台</w:t>
      </w:r>
    </w:p>
    <w:p w14:paraId="108A7FBA" w14:textId="77777777" w:rsidR="00245B7B" w:rsidRPr="00F075AB" w:rsidRDefault="00245B7B" w:rsidP="00245B7B">
      <w:pPr>
        <w:pStyle w:val="ae"/>
        <w:widowControl w:val="0"/>
        <w:numPr>
          <w:ilvl w:val="0"/>
          <w:numId w:val="20"/>
        </w:numPr>
        <w:spacing w:line="360" w:lineRule="auto"/>
        <w:contextualSpacing w:val="0"/>
        <w:jc w:val="both"/>
        <w:rPr>
          <w:rFonts w:ascii="宋体" w:hAnsi="宋体" w:cs="宋体"/>
          <w:sz w:val="24"/>
          <w:szCs w:val="24"/>
        </w:rPr>
      </w:pPr>
      <w:r w:rsidRPr="00F075AB">
        <w:rPr>
          <w:rFonts w:ascii="宋体" w:hAnsi="宋体" w:cs="宋体"/>
          <w:sz w:val="24"/>
          <w:szCs w:val="24"/>
        </w:rPr>
        <w:t>电源线 1根</w:t>
      </w:r>
    </w:p>
    <w:p w14:paraId="2C52CC3A" w14:textId="77777777" w:rsidR="00245B7B" w:rsidRPr="00F075AB" w:rsidRDefault="00245B7B" w:rsidP="00245B7B">
      <w:pPr>
        <w:pStyle w:val="ae"/>
        <w:widowControl w:val="0"/>
        <w:numPr>
          <w:ilvl w:val="0"/>
          <w:numId w:val="20"/>
        </w:numPr>
        <w:spacing w:line="360" w:lineRule="auto"/>
        <w:contextualSpacing w:val="0"/>
        <w:jc w:val="both"/>
        <w:rPr>
          <w:rFonts w:ascii="宋体" w:hAnsi="宋体" w:cs="宋体"/>
          <w:sz w:val="24"/>
          <w:szCs w:val="24"/>
        </w:rPr>
      </w:pPr>
      <w:r w:rsidRPr="00F075AB">
        <w:rPr>
          <w:rFonts w:ascii="宋体" w:hAnsi="宋体" w:cs="宋体"/>
          <w:sz w:val="24"/>
          <w:szCs w:val="24"/>
        </w:rPr>
        <w:t>一次性消毒袋5个（2.4m×1.2m）</w:t>
      </w:r>
    </w:p>
    <w:p w14:paraId="7F7195BF" w14:textId="77777777" w:rsidR="00245B7B" w:rsidRPr="00F075AB" w:rsidRDefault="00245B7B" w:rsidP="00245B7B">
      <w:pPr>
        <w:pStyle w:val="ae"/>
        <w:widowControl w:val="0"/>
        <w:numPr>
          <w:ilvl w:val="0"/>
          <w:numId w:val="20"/>
        </w:numPr>
        <w:spacing w:line="360" w:lineRule="auto"/>
        <w:contextualSpacing w:val="0"/>
        <w:jc w:val="both"/>
        <w:rPr>
          <w:rFonts w:ascii="宋体" w:hAnsi="宋体" w:cs="宋体"/>
          <w:sz w:val="24"/>
          <w:szCs w:val="24"/>
        </w:rPr>
      </w:pPr>
      <w:r w:rsidRPr="00F075AB">
        <w:rPr>
          <w:rFonts w:ascii="宋体" w:hAnsi="宋体" w:cs="宋体"/>
          <w:sz w:val="24"/>
          <w:szCs w:val="24"/>
        </w:rPr>
        <w:t>一次性消毒罩5个（2.8m×2.0m）</w:t>
      </w:r>
    </w:p>
    <w:p w14:paraId="438AC7EF" w14:textId="77777777" w:rsidR="00245B7B" w:rsidRPr="00F075AB" w:rsidRDefault="00245B7B" w:rsidP="00245B7B">
      <w:pPr>
        <w:pStyle w:val="ae"/>
        <w:widowControl w:val="0"/>
        <w:numPr>
          <w:ilvl w:val="0"/>
          <w:numId w:val="20"/>
        </w:numPr>
        <w:spacing w:line="360" w:lineRule="auto"/>
        <w:contextualSpacing w:val="0"/>
        <w:jc w:val="both"/>
        <w:rPr>
          <w:rFonts w:ascii="宋体" w:hAnsi="宋体" w:cs="宋体"/>
          <w:sz w:val="24"/>
          <w:szCs w:val="24"/>
        </w:rPr>
      </w:pPr>
      <w:r w:rsidRPr="00F075AB">
        <w:rPr>
          <w:rFonts w:ascii="宋体" w:hAnsi="宋体" w:cs="宋体"/>
          <w:sz w:val="24"/>
          <w:szCs w:val="24"/>
        </w:rPr>
        <w:t>消毒软管 2根（φ8-13）</w:t>
      </w:r>
    </w:p>
    <w:p w14:paraId="3E24E5EE" w14:textId="77777777" w:rsidR="00245B7B" w:rsidRPr="00F075AB" w:rsidRDefault="00245B7B" w:rsidP="00245B7B">
      <w:pPr>
        <w:pStyle w:val="ae"/>
        <w:widowControl w:val="0"/>
        <w:numPr>
          <w:ilvl w:val="0"/>
          <w:numId w:val="20"/>
        </w:numPr>
        <w:spacing w:line="360" w:lineRule="auto"/>
        <w:contextualSpacing w:val="0"/>
        <w:jc w:val="both"/>
        <w:rPr>
          <w:rFonts w:ascii="宋体" w:hAnsi="宋体" w:cs="宋体"/>
          <w:sz w:val="24"/>
          <w:szCs w:val="24"/>
        </w:rPr>
      </w:pPr>
      <w:r w:rsidRPr="00F075AB">
        <w:rPr>
          <w:rFonts w:ascii="宋体" w:hAnsi="宋体" w:cs="宋体"/>
          <w:sz w:val="24"/>
          <w:szCs w:val="24"/>
        </w:rPr>
        <w:t>说明书1本</w:t>
      </w:r>
    </w:p>
    <w:p w14:paraId="2895A797" w14:textId="77777777" w:rsidR="00245B7B" w:rsidRPr="00F075AB" w:rsidRDefault="00245B7B" w:rsidP="00245B7B">
      <w:pPr>
        <w:pStyle w:val="af5"/>
        <w:spacing w:after="0" w:line="360" w:lineRule="auto"/>
        <w:rPr>
          <w:rFonts w:ascii="宋体" w:hAnsi="宋体" w:cs="宋体"/>
          <w:sz w:val="24"/>
          <w:szCs w:val="24"/>
        </w:rPr>
      </w:pPr>
    </w:p>
    <w:p w14:paraId="104B1450" w14:textId="77777777" w:rsidR="00245B7B" w:rsidRPr="00F075AB" w:rsidRDefault="00245B7B" w:rsidP="00245B7B">
      <w:pPr>
        <w:pStyle w:val="af5"/>
        <w:spacing w:after="0" w:line="360" w:lineRule="auto"/>
        <w:rPr>
          <w:rFonts w:ascii="宋体" w:hAnsi="宋体" w:cs="宋体"/>
          <w:sz w:val="24"/>
          <w:szCs w:val="24"/>
        </w:rPr>
      </w:pPr>
    </w:p>
    <w:p w14:paraId="2B570D57" w14:textId="77777777" w:rsidR="00245B7B" w:rsidRPr="00F075AB" w:rsidRDefault="00245B7B" w:rsidP="00245B7B">
      <w:pPr>
        <w:spacing w:line="360" w:lineRule="auto"/>
        <w:jc w:val="left"/>
        <w:rPr>
          <w:rFonts w:ascii="宋体" w:hAnsi="宋体" w:cs="宋体"/>
          <w:b/>
          <w:sz w:val="24"/>
        </w:rPr>
      </w:pPr>
    </w:p>
    <w:p w14:paraId="45A798FF" w14:textId="77777777" w:rsidR="00245B7B" w:rsidRPr="00F075AB" w:rsidRDefault="00245B7B" w:rsidP="00245B7B">
      <w:pPr>
        <w:spacing w:line="360" w:lineRule="auto"/>
        <w:rPr>
          <w:rFonts w:ascii="宋体" w:hAnsi="宋体" w:cs="宋体"/>
          <w:b/>
          <w:sz w:val="24"/>
        </w:rPr>
      </w:pPr>
      <w:r w:rsidRPr="00F075AB">
        <w:rPr>
          <w:rFonts w:ascii="宋体" w:hAnsi="宋体" w:cs="宋体" w:hint="eastAsia"/>
          <w:b/>
          <w:sz w:val="24"/>
        </w:rPr>
        <w:t>品目6：呼吸机消毒机          数量3台</w:t>
      </w:r>
    </w:p>
    <w:p w14:paraId="49A55909" w14:textId="77777777" w:rsidR="00245B7B" w:rsidRPr="00F075AB" w:rsidRDefault="00245B7B" w:rsidP="00245B7B">
      <w:pPr>
        <w:spacing w:line="360" w:lineRule="auto"/>
        <w:jc w:val="left"/>
        <w:rPr>
          <w:rFonts w:ascii="宋体" w:hAnsi="宋体" w:cs="宋体"/>
          <w:b/>
          <w:sz w:val="24"/>
        </w:rPr>
      </w:pPr>
    </w:p>
    <w:p w14:paraId="67558569" w14:textId="77777777" w:rsidR="00245B7B" w:rsidRPr="00F075AB" w:rsidRDefault="00245B7B" w:rsidP="00245B7B">
      <w:pPr>
        <w:pStyle w:val="afa"/>
        <w:spacing w:before="0" w:beforeAutospacing="0" w:after="0" w:afterAutospacing="0" w:line="360" w:lineRule="auto"/>
        <w:jc w:val="both"/>
        <w:rPr>
          <w:kern w:val="2"/>
        </w:rPr>
      </w:pPr>
      <w:r w:rsidRPr="00F075AB">
        <w:rPr>
          <w:rFonts w:hint="eastAsia"/>
          <w:kern w:val="2"/>
        </w:rPr>
        <w:t>1.消毒级别：必须杀灭芽孢，符合卫生部对消毒设备高水平消毒要求，枯草杆菌黑色变种 芽孢灭菌对数值：＞3.0。</w:t>
      </w:r>
    </w:p>
    <w:p w14:paraId="56EBF080" w14:textId="77777777" w:rsidR="00245B7B" w:rsidRPr="00F075AB" w:rsidRDefault="00245B7B" w:rsidP="00245B7B">
      <w:pPr>
        <w:pStyle w:val="afa"/>
        <w:spacing w:before="0" w:beforeAutospacing="0" w:after="0" w:afterAutospacing="0" w:line="360" w:lineRule="auto"/>
        <w:jc w:val="both"/>
        <w:rPr>
          <w:kern w:val="2"/>
        </w:rPr>
      </w:pPr>
      <w:r w:rsidRPr="00F075AB">
        <w:rPr>
          <w:rFonts w:hint="eastAsia"/>
          <w:kern w:val="2"/>
        </w:rPr>
        <w:lastRenderedPageBreak/>
        <w:t>2.温度检测：配有温度控制装置，具有超温报警提示功能。监控核心部位温度，保证机器 低于 55°内部温度运行。</w:t>
      </w:r>
    </w:p>
    <w:p w14:paraId="347632CC" w14:textId="77777777" w:rsidR="00245B7B" w:rsidRPr="00F075AB" w:rsidRDefault="00245B7B" w:rsidP="00245B7B">
      <w:pPr>
        <w:pStyle w:val="afa"/>
        <w:spacing w:before="0" w:beforeAutospacing="0" w:after="0" w:afterAutospacing="0" w:line="360" w:lineRule="auto"/>
        <w:jc w:val="both"/>
        <w:rPr>
          <w:kern w:val="2"/>
        </w:rPr>
      </w:pPr>
      <w:r w:rsidRPr="00F075AB">
        <w:rPr>
          <w:rFonts w:hint="eastAsia"/>
          <w:kern w:val="2"/>
        </w:rPr>
        <w:t>3.消毒过程中，无需使用一次性过滤装置，减少医院消毒费用，并保证内回路外环境 O3 浓度为 ≤0.06 mg/m3,低于国家标准，</w:t>
      </w:r>
      <w:proofErr w:type="gramStart"/>
      <w:r w:rsidRPr="00F075AB">
        <w:rPr>
          <w:rFonts w:hint="eastAsia"/>
          <w:kern w:val="2"/>
        </w:rPr>
        <w:t>可人机</w:t>
      </w:r>
      <w:proofErr w:type="gramEnd"/>
      <w:r w:rsidRPr="00F075AB">
        <w:rPr>
          <w:rFonts w:hint="eastAsia"/>
          <w:kern w:val="2"/>
        </w:rPr>
        <w:t>共存，确保使用时环境污染，无需单独操作空间，无消毒场所面积大小要求。</w:t>
      </w:r>
    </w:p>
    <w:p w14:paraId="35877CD9" w14:textId="77777777" w:rsidR="00245B7B" w:rsidRPr="00F075AB" w:rsidRDefault="00245B7B" w:rsidP="00245B7B">
      <w:pPr>
        <w:pStyle w:val="afa"/>
        <w:spacing w:before="0" w:beforeAutospacing="0" w:after="0" w:afterAutospacing="0" w:line="360" w:lineRule="auto"/>
        <w:jc w:val="both"/>
        <w:rPr>
          <w:kern w:val="2"/>
        </w:rPr>
      </w:pPr>
      <w:r w:rsidRPr="00F075AB">
        <w:rPr>
          <w:rFonts w:hint="eastAsia"/>
          <w:kern w:val="2"/>
        </w:rPr>
        <w:t>4.消毒机采用纯氧</w:t>
      </w:r>
      <w:proofErr w:type="gramStart"/>
      <w:r w:rsidRPr="00F075AB">
        <w:rPr>
          <w:rFonts w:hint="eastAsia"/>
          <w:kern w:val="2"/>
        </w:rPr>
        <w:t>制活氧的</w:t>
      </w:r>
      <w:proofErr w:type="gramEnd"/>
      <w:r w:rsidRPr="00F075AB">
        <w:rPr>
          <w:rFonts w:hint="eastAsia"/>
          <w:kern w:val="2"/>
        </w:rPr>
        <w:t>消毒原理，对呼吸机进气端进行消毒，避免了空气制臭氧产生 的氮氧化物对机器内部的腐蚀与残留。消毒机采用雾化的过氧化氢的消毒原理，对呼吸机呼出端进行消毒。</w:t>
      </w:r>
    </w:p>
    <w:p w14:paraId="29CD6846" w14:textId="77777777" w:rsidR="00245B7B" w:rsidRPr="00F075AB" w:rsidRDefault="00245B7B" w:rsidP="00245B7B">
      <w:pPr>
        <w:pStyle w:val="afa"/>
        <w:spacing w:before="0" w:beforeAutospacing="0" w:after="0" w:afterAutospacing="0" w:line="360" w:lineRule="auto"/>
        <w:jc w:val="both"/>
        <w:rPr>
          <w:kern w:val="2"/>
        </w:rPr>
      </w:pPr>
      <w:r w:rsidRPr="00F075AB">
        <w:rPr>
          <w:rFonts w:hint="eastAsia"/>
          <w:kern w:val="2"/>
        </w:rPr>
        <w:t>5.打印消毒记录：消毒结束后，可打印消毒记录，方便使用方查验。自动干燥：干燥模式 采用恒温进行，确保内回路干燥彻底，无水分残留，保证消毒效果。</w:t>
      </w:r>
    </w:p>
    <w:p w14:paraId="48261E4B" w14:textId="77777777" w:rsidR="00245B7B" w:rsidRPr="00F075AB" w:rsidRDefault="00245B7B" w:rsidP="00245B7B">
      <w:pPr>
        <w:pStyle w:val="afa"/>
        <w:spacing w:before="0" w:beforeAutospacing="0" w:after="0" w:afterAutospacing="0" w:line="360" w:lineRule="auto"/>
        <w:jc w:val="both"/>
        <w:rPr>
          <w:kern w:val="2"/>
        </w:rPr>
      </w:pPr>
      <w:r w:rsidRPr="00F075AB">
        <w:rPr>
          <w:rFonts w:hint="eastAsia"/>
          <w:kern w:val="2"/>
        </w:rPr>
        <w:t>6.人机对话模式：≥5寸彩色触摸屏，方便使用者对设备的操控。</w:t>
      </w:r>
    </w:p>
    <w:p w14:paraId="79650D6B" w14:textId="77777777" w:rsidR="00245B7B" w:rsidRPr="00F075AB" w:rsidRDefault="00245B7B" w:rsidP="00245B7B">
      <w:pPr>
        <w:pStyle w:val="afa"/>
        <w:spacing w:before="0" w:beforeAutospacing="0" w:after="0" w:afterAutospacing="0" w:line="360" w:lineRule="auto"/>
        <w:jc w:val="both"/>
        <w:rPr>
          <w:kern w:val="2"/>
        </w:rPr>
      </w:pPr>
      <w:r w:rsidRPr="00F075AB">
        <w:rPr>
          <w:rFonts w:hint="eastAsia"/>
          <w:kern w:val="2"/>
        </w:rPr>
        <w:t>7.消毒机及其内部均采用耐腐蚀材料构成，保证气体无泄漏，以及机体的稳定型和寿命，有效延长消毒机使用寿命。</w:t>
      </w:r>
    </w:p>
    <w:p w14:paraId="34C0AA79" w14:textId="77777777" w:rsidR="00245B7B" w:rsidRPr="00F075AB" w:rsidRDefault="00245B7B" w:rsidP="00245B7B">
      <w:pPr>
        <w:pStyle w:val="afa"/>
        <w:spacing w:before="0" w:beforeAutospacing="0" w:after="0" w:afterAutospacing="0" w:line="360" w:lineRule="auto"/>
        <w:jc w:val="both"/>
        <w:rPr>
          <w:kern w:val="2"/>
        </w:rPr>
      </w:pPr>
      <w:r w:rsidRPr="00F075AB">
        <w:rPr>
          <w:rFonts w:hint="eastAsia"/>
          <w:kern w:val="2"/>
        </w:rPr>
        <w:t>8.其他：噪声≤55dB；电源：AC220V±22V/50Hz±1Hz；</w:t>
      </w:r>
    </w:p>
    <w:p w14:paraId="5E58AD4F" w14:textId="77777777" w:rsidR="00245B7B" w:rsidRPr="00F075AB" w:rsidRDefault="00245B7B" w:rsidP="00245B7B">
      <w:pPr>
        <w:pStyle w:val="af7"/>
        <w:spacing w:before="0" w:line="360" w:lineRule="auto"/>
        <w:rPr>
          <w:rFonts w:ascii="宋体" w:hAnsi="宋体" w:cs="宋体"/>
          <w:szCs w:val="24"/>
        </w:rPr>
      </w:pPr>
      <w:r w:rsidRPr="00F075AB">
        <w:rPr>
          <w:rFonts w:ascii="宋体" w:hAnsi="宋体" w:cs="宋体" w:hint="eastAsia"/>
          <w:szCs w:val="24"/>
        </w:rPr>
        <w:t>9</w:t>
      </w:r>
      <w:r w:rsidRPr="00F075AB">
        <w:rPr>
          <w:rFonts w:ascii="宋体" w:hAnsi="宋体" w:cs="宋体"/>
          <w:szCs w:val="24"/>
        </w:rPr>
        <w:t>.</w:t>
      </w:r>
      <w:r w:rsidRPr="00F075AB">
        <w:rPr>
          <w:rFonts w:ascii="宋体" w:hAnsi="宋体" w:cs="宋体" w:hint="eastAsia"/>
          <w:szCs w:val="24"/>
        </w:rPr>
        <w:t>配置清单</w:t>
      </w:r>
    </w:p>
    <w:p w14:paraId="0AFDA93D" w14:textId="77777777" w:rsidR="00245B7B" w:rsidRPr="00F075AB" w:rsidRDefault="00245B7B" w:rsidP="00245B7B">
      <w:pPr>
        <w:pStyle w:val="ae"/>
        <w:widowControl w:val="0"/>
        <w:numPr>
          <w:ilvl w:val="0"/>
          <w:numId w:val="23"/>
        </w:numPr>
        <w:spacing w:line="360" w:lineRule="auto"/>
        <w:contextualSpacing w:val="0"/>
        <w:jc w:val="both"/>
        <w:rPr>
          <w:rFonts w:ascii="宋体" w:hAnsi="宋体" w:cs="宋体"/>
          <w:sz w:val="24"/>
          <w:szCs w:val="24"/>
        </w:rPr>
      </w:pPr>
      <w:r w:rsidRPr="00F075AB">
        <w:rPr>
          <w:rFonts w:ascii="宋体" w:hAnsi="宋体" w:cs="宋体"/>
          <w:sz w:val="24"/>
          <w:szCs w:val="24"/>
        </w:rPr>
        <w:t>主机 1台</w:t>
      </w:r>
    </w:p>
    <w:p w14:paraId="40522E1A" w14:textId="77777777" w:rsidR="00245B7B" w:rsidRPr="00F075AB" w:rsidRDefault="00245B7B" w:rsidP="00245B7B">
      <w:pPr>
        <w:pStyle w:val="ae"/>
        <w:widowControl w:val="0"/>
        <w:numPr>
          <w:ilvl w:val="0"/>
          <w:numId w:val="23"/>
        </w:numPr>
        <w:spacing w:line="360" w:lineRule="auto"/>
        <w:contextualSpacing w:val="0"/>
        <w:jc w:val="both"/>
        <w:rPr>
          <w:rFonts w:ascii="宋体" w:hAnsi="宋体" w:cs="宋体"/>
          <w:sz w:val="24"/>
          <w:szCs w:val="24"/>
        </w:rPr>
      </w:pPr>
      <w:r w:rsidRPr="00F075AB">
        <w:rPr>
          <w:rFonts w:ascii="宋体" w:hAnsi="宋体" w:cs="宋体"/>
          <w:sz w:val="24"/>
          <w:szCs w:val="24"/>
        </w:rPr>
        <w:t>电源线 1根</w:t>
      </w:r>
    </w:p>
    <w:p w14:paraId="2BBF63FA" w14:textId="77777777" w:rsidR="00245B7B" w:rsidRPr="00F075AB" w:rsidRDefault="00245B7B" w:rsidP="00245B7B">
      <w:pPr>
        <w:spacing w:line="360" w:lineRule="auto"/>
        <w:jc w:val="left"/>
        <w:rPr>
          <w:rFonts w:ascii="宋体" w:hAnsi="宋体" w:cs="宋体"/>
          <w:b/>
          <w:sz w:val="24"/>
        </w:rPr>
      </w:pPr>
    </w:p>
    <w:p w14:paraId="686B4110" w14:textId="77777777" w:rsidR="00245B7B" w:rsidRPr="00F075AB" w:rsidRDefault="00245B7B" w:rsidP="00245B7B">
      <w:pPr>
        <w:pStyle w:val="af7"/>
        <w:spacing w:before="0" w:line="360" w:lineRule="auto"/>
        <w:rPr>
          <w:rFonts w:ascii="宋体" w:hAnsi="宋体"/>
          <w:szCs w:val="24"/>
        </w:rPr>
      </w:pPr>
    </w:p>
    <w:p w14:paraId="75ABFB72" w14:textId="77777777" w:rsidR="00245B7B" w:rsidRPr="00F075AB" w:rsidRDefault="00245B7B" w:rsidP="00245B7B">
      <w:pPr>
        <w:spacing w:line="360" w:lineRule="auto"/>
        <w:jc w:val="left"/>
        <w:rPr>
          <w:rFonts w:ascii="宋体" w:hAnsi="宋体" w:cs="宋体"/>
          <w:b/>
          <w:sz w:val="24"/>
        </w:rPr>
      </w:pPr>
    </w:p>
    <w:p w14:paraId="61DA2F2F" w14:textId="77777777" w:rsidR="00245B7B" w:rsidRPr="00F075AB" w:rsidRDefault="00245B7B" w:rsidP="00245B7B">
      <w:pPr>
        <w:spacing w:line="360" w:lineRule="auto"/>
        <w:jc w:val="left"/>
        <w:rPr>
          <w:rFonts w:ascii="宋体" w:hAnsi="宋体" w:cs="宋体"/>
          <w:b/>
          <w:sz w:val="24"/>
        </w:rPr>
      </w:pPr>
      <w:r w:rsidRPr="00F075AB">
        <w:rPr>
          <w:rFonts w:ascii="宋体" w:hAnsi="宋体" w:cs="宋体" w:hint="eastAsia"/>
          <w:b/>
          <w:sz w:val="24"/>
        </w:rPr>
        <w:t>品目7：软式内镜清洗消毒器          数量1台</w:t>
      </w:r>
    </w:p>
    <w:p w14:paraId="0A511823" w14:textId="77777777" w:rsidR="00245B7B" w:rsidRPr="00F075AB" w:rsidRDefault="00245B7B" w:rsidP="00245B7B">
      <w:pPr>
        <w:numPr>
          <w:ilvl w:val="0"/>
          <w:numId w:val="14"/>
        </w:numPr>
        <w:spacing w:line="360" w:lineRule="auto"/>
        <w:rPr>
          <w:rFonts w:ascii="宋体" w:hAnsi="宋体" w:cs="宋体"/>
          <w:sz w:val="24"/>
        </w:rPr>
      </w:pPr>
      <w:r w:rsidRPr="00F075AB">
        <w:rPr>
          <w:rFonts w:ascii="宋体" w:hAnsi="宋体" w:cs="宋体" w:hint="eastAsia"/>
          <w:sz w:val="24"/>
        </w:rPr>
        <w:t>双缸，每次可处理2条内镜；</w:t>
      </w:r>
    </w:p>
    <w:p w14:paraId="6417A611" w14:textId="77777777" w:rsidR="00245B7B" w:rsidRPr="00F075AB" w:rsidRDefault="00245B7B" w:rsidP="00245B7B">
      <w:pPr>
        <w:numPr>
          <w:ilvl w:val="0"/>
          <w:numId w:val="14"/>
        </w:numPr>
        <w:spacing w:line="360" w:lineRule="auto"/>
        <w:rPr>
          <w:rFonts w:ascii="宋体" w:hAnsi="宋体" w:cs="宋体"/>
          <w:sz w:val="24"/>
        </w:rPr>
      </w:pPr>
      <w:r w:rsidRPr="00F075AB">
        <w:rPr>
          <w:rFonts w:ascii="宋体" w:hAnsi="宋体" w:cs="宋体" w:hint="eastAsia"/>
          <w:sz w:val="24"/>
        </w:rPr>
        <w:t>全程清洗消毒时间：最快可在≤15分钟内完成一条内镜的整个清洗消毒过程；</w:t>
      </w:r>
    </w:p>
    <w:p w14:paraId="7A4AD295" w14:textId="77777777" w:rsidR="00245B7B" w:rsidRPr="00F075AB" w:rsidRDefault="00245B7B" w:rsidP="00245B7B">
      <w:pPr>
        <w:numPr>
          <w:ilvl w:val="0"/>
          <w:numId w:val="14"/>
        </w:numPr>
        <w:spacing w:line="360" w:lineRule="auto"/>
        <w:rPr>
          <w:rFonts w:ascii="宋体" w:hAnsi="宋体" w:cs="宋体"/>
          <w:sz w:val="24"/>
        </w:rPr>
      </w:pPr>
      <w:r w:rsidRPr="00F075AB">
        <w:rPr>
          <w:rFonts w:ascii="宋体" w:hAnsi="宋体" w:cs="宋体" w:hint="eastAsia"/>
          <w:sz w:val="24"/>
        </w:rPr>
        <w:t>测漏功能：采用全程适时内镜测漏监控装置，漏气报警并自动排水，测漏压力传感器采用原厂压力传感器；</w:t>
      </w:r>
    </w:p>
    <w:p w14:paraId="237D9A5D" w14:textId="77777777" w:rsidR="00245B7B" w:rsidRPr="00F075AB" w:rsidRDefault="00245B7B" w:rsidP="00245B7B">
      <w:pPr>
        <w:numPr>
          <w:ilvl w:val="0"/>
          <w:numId w:val="14"/>
        </w:numPr>
        <w:spacing w:line="360" w:lineRule="auto"/>
        <w:rPr>
          <w:rFonts w:ascii="宋体" w:hAnsi="宋体" w:cs="宋体"/>
          <w:sz w:val="24"/>
        </w:rPr>
      </w:pPr>
      <w:r w:rsidRPr="00F075AB">
        <w:rPr>
          <w:rFonts w:ascii="宋体" w:hAnsi="宋体" w:cs="宋体" w:hint="eastAsia"/>
          <w:sz w:val="24"/>
        </w:rPr>
        <w:t>消耗水量：每清洗消毒循环水耗量≤25L；</w:t>
      </w:r>
    </w:p>
    <w:p w14:paraId="24979B8F" w14:textId="77777777" w:rsidR="00245B7B" w:rsidRPr="00F075AB" w:rsidRDefault="00245B7B" w:rsidP="00245B7B">
      <w:pPr>
        <w:numPr>
          <w:ilvl w:val="0"/>
          <w:numId w:val="14"/>
        </w:numPr>
        <w:spacing w:line="360" w:lineRule="auto"/>
        <w:rPr>
          <w:rFonts w:ascii="宋体" w:hAnsi="宋体" w:cs="宋体"/>
          <w:sz w:val="24"/>
        </w:rPr>
      </w:pPr>
      <w:r w:rsidRPr="00F075AB">
        <w:rPr>
          <w:rFonts w:ascii="宋体" w:hAnsi="宋体" w:cs="宋体" w:hint="eastAsia"/>
          <w:sz w:val="24"/>
        </w:rPr>
        <w:t>自身消毒功能：不仅能够对设备全管道、槽体进行消毒而且能够对终末漂洗水过滤器反向消毒；</w:t>
      </w:r>
    </w:p>
    <w:p w14:paraId="67377225" w14:textId="77777777" w:rsidR="00245B7B" w:rsidRPr="00F075AB" w:rsidRDefault="00245B7B" w:rsidP="00245B7B">
      <w:pPr>
        <w:numPr>
          <w:ilvl w:val="0"/>
          <w:numId w:val="14"/>
        </w:numPr>
        <w:spacing w:line="360" w:lineRule="auto"/>
        <w:rPr>
          <w:rFonts w:ascii="宋体" w:hAnsi="宋体" w:cs="宋体"/>
          <w:sz w:val="24"/>
        </w:rPr>
      </w:pPr>
      <w:r w:rsidRPr="00F075AB">
        <w:rPr>
          <w:rFonts w:ascii="宋体" w:hAnsi="宋体" w:cs="宋体" w:hint="eastAsia"/>
          <w:sz w:val="24"/>
        </w:rPr>
        <w:lastRenderedPageBreak/>
        <w:t>内镜管腔增压泵：设有独立的内镜管腔增压泵，能够持续</w:t>
      </w:r>
      <w:proofErr w:type="gramStart"/>
      <w:r w:rsidRPr="00F075AB">
        <w:rPr>
          <w:rFonts w:ascii="宋体" w:hAnsi="宋体" w:cs="宋体" w:hint="eastAsia"/>
          <w:sz w:val="24"/>
        </w:rPr>
        <w:t>洗消注气</w:t>
      </w:r>
      <w:proofErr w:type="gramEnd"/>
      <w:r w:rsidRPr="00F075AB">
        <w:rPr>
          <w:rFonts w:ascii="宋体" w:hAnsi="宋体" w:cs="宋体" w:hint="eastAsia"/>
          <w:sz w:val="24"/>
        </w:rPr>
        <w:t>/注水和活检、吸引管腔，杜绝细菌生物膜的形成；</w:t>
      </w:r>
    </w:p>
    <w:p w14:paraId="5522F44B" w14:textId="77777777" w:rsidR="00245B7B" w:rsidRPr="00F075AB" w:rsidRDefault="00245B7B" w:rsidP="00245B7B">
      <w:pPr>
        <w:numPr>
          <w:ilvl w:val="0"/>
          <w:numId w:val="14"/>
        </w:numPr>
        <w:spacing w:line="360" w:lineRule="auto"/>
        <w:rPr>
          <w:rFonts w:ascii="宋体" w:hAnsi="宋体" w:cs="宋体"/>
          <w:sz w:val="24"/>
        </w:rPr>
      </w:pPr>
      <w:r w:rsidRPr="00F075AB">
        <w:rPr>
          <w:rFonts w:ascii="宋体" w:hAnsi="宋体" w:cs="宋体" w:hint="eastAsia"/>
          <w:sz w:val="24"/>
        </w:rPr>
        <w:t>干燥功能：具有空气干燥和酒精干燥功能；</w:t>
      </w:r>
    </w:p>
    <w:p w14:paraId="3902CEF1" w14:textId="77777777" w:rsidR="00245B7B" w:rsidRPr="00F075AB" w:rsidRDefault="00245B7B" w:rsidP="00245B7B">
      <w:pPr>
        <w:numPr>
          <w:ilvl w:val="0"/>
          <w:numId w:val="14"/>
        </w:numPr>
        <w:spacing w:line="360" w:lineRule="auto"/>
        <w:rPr>
          <w:rFonts w:ascii="宋体" w:hAnsi="宋体" w:cs="宋体"/>
          <w:sz w:val="24"/>
        </w:rPr>
      </w:pPr>
      <w:r w:rsidRPr="00F075AB">
        <w:rPr>
          <w:rFonts w:ascii="宋体" w:hAnsi="宋体" w:cs="宋体" w:hint="eastAsia"/>
          <w:sz w:val="24"/>
        </w:rPr>
        <w:t>全方位、全管道清洗消毒：设有底部和顶部两级喷淋装置；</w:t>
      </w:r>
    </w:p>
    <w:p w14:paraId="3BC9CA65" w14:textId="77777777" w:rsidR="00245B7B" w:rsidRPr="00F075AB" w:rsidRDefault="00245B7B" w:rsidP="00245B7B">
      <w:pPr>
        <w:numPr>
          <w:ilvl w:val="0"/>
          <w:numId w:val="14"/>
        </w:numPr>
        <w:spacing w:line="360" w:lineRule="auto"/>
        <w:rPr>
          <w:rFonts w:ascii="宋体" w:hAnsi="宋体" w:cs="宋体"/>
          <w:sz w:val="24"/>
        </w:rPr>
      </w:pPr>
      <w:r w:rsidRPr="00F075AB">
        <w:rPr>
          <w:rFonts w:ascii="宋体" w:hAnsi="宋体" w:cs="宋体" w:hint="eastAsia"/>
          <w:sz w:val="24"/>
        </w:rPr>
        <w:t>消毒剂自动取样功能：具有消毒剂自动取样功能，无需开盖取样；</w:t>
      </w:r>
    </w:p>
    <w:p w14:paraId="47664C2C" w14:textId="77777777" w:rsidR="00245B7B" w:rsidRPr="00F075AB" w:rsidRDefault="00245B7B" w:rsidP="00245B7B">
      <w:pPr>
        <w:numPr>
          <w:ilvl w:val="0"/>
          <w:numId w:val="14"/>
        </w:numPr>
        <w:spacing w:line="360" w:lineRule="auto"/>
        <w:rPr>
          <w:rFonts w:ascii="宋体" w:hAnsi="宋体" w:cs="宋体"/>
          <w:sz w:val="24"/>
        </w:rPr>
      </w:pPr>
      <w:r w:rsidRPr="00F075AB">
        <w:rPr>
          <w:rFonts w:ascii="宋体" w:hAnsi="宋体" w:cs="宋体" w:hint="eastAsia"/>
          <w:sz w:val="24"/>
        </w:rPr>
        <w:t>消毒剂加热：独立消毒剂加热控制系统，可对消毒剂自动加热并显示加热温度，提高消毒效果和效率；</w:t>
      </w:r>
    </w:p>
    <w:p w14:paraId="3A8518C3" w14:textId="77777777" w:rsidR="00245B7B" w:rsidRPr="00F075AB" w:rsidRDefault="00245B7B" w:rsidP="00245B7B">
      <w:pPr>
        <w:numPr>
          <w:ilvl w:val="0"/>
          <w:numId w:val="14"/>
        </w:numPr>
        <w:spacing w:line="360" w:lineRule="auto"/>
        <w:rPr>
          <w:rFonts w:ascii="宋体" w:hAnsi="宋体" w:cs="宋体"/>
          <w:sz w:val="24"/>
        </w:rPr>
      </w:pPr>
      <w:r w:rsidRPr="00F075AB">
        <w:rPr>
          <w:rFonts w:ascii="宋体" w:hAnsi="宋体" w:cs="宋体" w:hint="eastAsia"/>
          <w:sz w:val="24"/>
        </w:rPr>
        <w:t>消毒剂添加排放：设备自动对消毒液进行添加和排放；</w:t>
      </w:r>
    </w:p>
    <w:p w14:paraId="1F13D672" w14:textId="77777777" w:rsidR="00245B7B" w:rsidRPr="00F075AB" w:rsidRDefault="00245B7B" w:rsidP="00245B7B">
      <w:pPr>
        <w:numPr>
          <w:ilvl w:val="0"/>
          <w:numId w:val="14"/>
        </w:numPr>
        <w:spacing w:line="360" w:lineRule="auto"/>
        <w:rPr>
          <w:rFonts w:ascii="宋体" w:hAnsi="宋体" w:cs="宋体"/>
          <w:sz w:val="24"/>
        </w:rPr>
      </w:pPr>
      <w:r w:rsidRPr="00F075AB">
        <w:rPr>
          <w:rFonts w:ascii="宋体" w:hAnsi="宋体" w:cs="宋体" w:hint="eastAsia"/>
          <w:sz w:val="24"/>
        </w:rPr>
        <w:t>全封闭消毒：洗消</w:t>
      </w:r>
      <w:proofErr w:type="gramStart"/>
      <w:r w:rsidRPr="00F075AB">
        <w:rPr>
          <w:rFonts w:ascii="宋体" w:hAnsi="宋体" w:cs="宋体" w:hint="eastAsia"/>
          <w:sz w:val="24"/>
        </w:rPr>
        <w:t>槽采用</w:t>
      </w:r>
      <w:proofErr w:type="gramEnd"/>
      <w:r w:rsidRPr="00F075AB">
        <w:rPr>
          <w:rFonts w:ascii="宋体" w:hAnsi="宋体" w:cs="宋体" w:hint="eastAsia"/>
          <w:sz w:val="24"/>
        </w:rPr>
        <w:t>全封闭结构，消毒剂气味不向外泄露，最大限度保护操作人员健康；</w:t>
      </w:r>
    </w:p>
    <w:p w14:paraId="57169294" w14:textId="77777777" w:rsidR="00245B7B" w:rsidRPr="00F075AB" w:rsidRDefault="00245B7B" w:rsidP="00245B7B">
      <w:pPr>
        <w:numPr>
          <w:ilvl w:val="0"/>
          <w:numId w:val="14"/>
        </w:numPr>
        <w:spacing w:line="360" w:lineRule="auto"/>
        <w:rPr>
          <w:rFonts w:ascii="宋体" w:hAnsi="宋体" w:cs="宋体"/>
          <w:sz w:val="24"/>
        </w:rPr>
      </w:pPr>
      <w:r w:rsidRPr="00F075AB">
        <w:rPr>
          <w:rFonts w:ascii="宋体" w:hAnsi="宋体" w:cs="宋体" w:hint="eastAsia"/>
          <w:sz w:val="24"/>
        </w:rPr>
        <w:t>无菌水漂洗：内置0.2μm无菌水过滤器，消毒后使用0.2μm过滤器过滤的无菌水漂洗，避免不干净的漂洗水再次污染消毒好的内镜；</w:t>
      </w:r>
    </w:p>
    <w:p w14:paraId="18021654" w14:textId="77777777" w:rsidR="00245B7B" w:rsidRPr="00F075AB" w:rsidRDefault="00245B7B" w:rsidP="00245B7B">
      <w:pPr>
        <w:numPr>
          <w:ilvl w:val="0"/>
          <w:numId w:val="14"/>
        </w:numPr>
        <w:spacing w:line="360" w:lineRule="auto"/>
        <w:rPr>
          <w:rFonts w:ascii="宋体" w:hAnsi="宋体" w:cs="宋体"/>
          <w:sz w:val="24"/>
        </w:rPr>
      </w:pPr>
      <w:r w:rsidRPr="00F075AB">
        <w:rPr>
          <w:rFonts w:ascii="宋体" w:hAnsi="宋体" w:cs="宋体" w:hint="eastAsia"/>
          <w:sz w:val="24"/>
        </w:rPr>
        <w:t>过程数据打印：打印每一条内镜清洗消毒的过程数据：操作员编号、程序名称、洗消日期、洗消时间、阶段名称、阶段时间；</w:t>
      </w:r>
    </w:p>
    <w:p w14:paraId="231F50D6" w14:textId="77777777" w:rsidR="00245B7B" w:rsidRPr="00F075AB" w:rsidRDefault="00245B7B" w:rsidP="00245B7B">
      <w:pPr>
        <w:numPr>
          <w:ilvl w:val="0"/>
          <w:numId w:val="14"/>
        </w:numPr>
        <w:spacing w:line="360" w:lineRule="auto"/>
        <w:rPr>
          <w:rFonts w:ascii="宋体" w:hAnsi="宋体" w:cs="宋体"/>
          <w:sz w:val="24"/>
        </w:rPr>
      </w:pPr>
      <w:r w:rsidRPr="00F075AB">
        <w:rPr>
          <w:rFonts w:ascii="宋体" w:hAnsi="宋体" w:cs="宋体" w:hint="eastAsia"/>
          <w:sz w:val="24"/>
        </w:rPr>
        <w:t>自动门：避免手动开机盖后再拿取消毒完毕的内镜时而产生二次感染；脚踢开关，在双手拿镜子时也可轻松开启玻璃门；</w:t>
      </w:r>
    </w:p>
    <w:p w14:paraId="036CDDB0" w14:textId="77777777" w:rsidR="00245B7B" w:rsidRPr="00F075AB" w:rsidRDefault="00245B7B" w:rsidP="00245B7B">
      <w:pPr>
        <w:numPr>
          <w:ilvl w:val="0"/>
          <w:numId w:val="14"/>
        </w:numPr>
        <w:spacing w:line="360" w:lineRule="auto"/>
        <w:rPr>
          <w:rFonts w:ascii="宋体" w:hAnsi="宋体" w:cs="宋体"/>
          <w:sz w:val="24"/>
        </w:rPr>
      </w:pPr>
      <w:r w:rsidRPr="00F075AB">
        <w:rPr>
          <w:rFonts w:ascii="宋体" w:hAnsi="宋体" w:cs="宋体" w:hint="eastAsia"/>
          <w:sz w:val="24"/>
        </w:rPr>
        <w:t>可实现内镜追溯：采集内镜信息、操作人员信息和内镜清洗消毒的过程数据通过网络与用户的计算机系统连接，实现患者信息与内镜清洗消毒信息管理；</w:t>
      </w:r>
    </w:p>
    <w:p w14:paraId="02816868" w14:textId="77777777" w:rsidR="00245B7B" w:rsidRPr="00F075AB" w:rsidRDefault="00245B7B" w:rsidP="00245B7B">
      <w:pPr>
        <w:numPr>
          <w:ilvl w:val="0"/>
          <w:numId w:val="14"/>
        </w:numPr>
        <w:spacing w:line="360" w:lineRule="auto"/>
        <w:rPr>
          <w:rFonts w:ascii="宋体" w:hAnsi="宋体" w:cs="宋体"/>
          <w:sz w:val="24"/>
        </w:rPr>
      </w:pPr>
      <w:r w:rsidRPr="00F075AB">
        <w:rPr>
          <w:rFonts w:ascii="宋体" w:hAnsi="宋体" w:cs="宋体" w:hint="eastAsia"/>
          <w:sz w:val="24"/>
        </w:rPr>
        <w:t>报警系统：消毒剂不足报警、清洗液不足报警、酒精不足报警、水压低报警；</w:t>
      </w:r>
    </w:p>
    <w:p w14:paraId="398F0B7D" w14:textId="77777777" w:rsidR="00245B7B" w:rsidRPr="00F075AB" w:rsidRDefault="00245B7B" w:rsidP="00245B7B">
      <w:pPr>
        <w:numPr>
          <w:ilvl w:val="0"/>
          <w:numId w:val="14"/>
        </w:numPr>
        <w:spacing w:line="360" w:lineRule="auto"/>
        <w:rPr>
          <w:rFonts w:ascii="宋体" w:hAnsi="宋体" w:cs="宋体"/>
          <w:sz w:val="24"/>
        </w:rPr>
      </w:pPr>
      <w:r w:rsidRPr="00F075AB">
        <w:rPr>
          <w:rFonts w:ascii="宋体" w:hAnsi="宋体" w:cs="宋体" w:hint="eastAsia"/>
          <w:sz w:val="24"/>
        </w:rPr>
        <w:t>显示屏：采用≥7寸彩色触摸屏显示系统，显示屏显示运行过程的程序名称、洗消日期、运行阶段名称、阶段计时和过程剩余时间；</w:t>
      </w:r>
    </w:p>
    <w:p w14:paraId="3FB88C9C" w14:textId="77777777" w:rsidR="00245B7B" w:rsidRPr="00F075AB" w:rsidRDefault="00245B7B" w:rsidP="00245B7B">
      <w:pPr>
        <w:numPr>
          <w:ilvl w:val="0"/>
          <w:numId w:val="14"/>
        </w:numPr>
        <w:spacing w:line="360" w:lineRule="auto"/>
        <w:rPr>
          <w:rFonts w:ascii="宋体" w:hAnsi="宋体" w:cs="宋体"/>
          <w:sz w:val="24"/>
        </w:rPr>
      </w:pPr>
      <w:r w:rsidRPr="00F075AB">
        <w:rPr>
          <w:rFonts w:ascii="宋体" w:hAnsi="宋体" w:cs="宋体" w:hint="eastAsia"/>
          <w:sz w:val="24"/>
        </w:rPr>
        <w:t>权限设置：控制系统设有管理员权限设置，管理员通过权限密码才能进入管理员操作界面，可进行消毒剂自动排放、添加和程序编辑操作；</w:t>
      </w:r>
    </w:p>
    <w:p w14:paraId="25F7111E" w14:textId="77777777" w:rsidR="00245B7B" w:rsidRPr="00F075AB" w:rsidRDefault="00245B7B" w:rsidP="00245B7B">
      <w:pPr>
        <w:numPr>
          <w:ilvl w:val="0"/>
          <w:numId w:val="14"/>
        </w:numPr>
        <w:spacing w:line="360" w:lineRule="auto"/>
        <w:rPr>
          <w:rFonts w:ascii="宋体" w:hAnsi="宋体" w:cs="宋体"/>
          <w:sz w:val="24"/>
        </w:rPr>
      </w:pPr>
      <w:r w:rsidRPr="00F075AB">
        <w:rPr>
          <w:rFonts w:ascii="宋体" w:hAnsi="宋体" w:cs="宋体" w:hint="eastAsia"/>
          <w:sz w:val="24"/>
        </w:rPr>
        <w:t>管路材质证明：采用食品级软管，并提供相关证明材料；</w:t>
      </w:r>
    </w:p>
    <w:p w14:paraId="12587A94" w14:textId="77777777" w:rsidR="00245B7B" w:rsidRPr="00F075AB" w:rsidRDefault="00245B7B" w:rsidP="00245B7B">
      <w:pPr>
        <w:numPr>
          <w:ilvl w:val="0"/>
          <w:numId w:val="14"/>
        </w:numPr>
        <w:spacing w:line="360" w:lineRule="auto"/>
        <w:rPr>
          <w:rFonts w:ascii="宋体" w:hAnsi="宋体" w:cs="宋体"/>
          <w:sz w:val="24"/>
        </w:rPr>
      </w:pPr>
      <w:r w:rsidRPr="00F075AB">
        <w:rPr>
          <w:rFonts w:ascii="宋体" w:hAnsi="宋体" w:cs="宋体" w:hint="eastAsia"/>
          <w:sz w:val="24"/>
        </w:rPr>
        <w:t>对内镜管腔内枯草杆菌黑色变种芽孢的平均杀灭对数值＞3.00，需提供国家认可的第三方检测机构出具的检测报告佐证；</w:t>
      </w:r>
    </w:p>
    <w:p w14:paraId="67632899" w14:textId="77777777" w:rsidR="00245B7B" w:rsidRPr="00F075AB" w:rsidRDefault="00245B7B" w:rsidP="00245B7B">
      <w:pPr>
        <w:numPr>
          <w:ilvl w:val="0"/>
          <w:numId w:val="14"/>
        </w:numPr>
        <w:spacing w:line="360" w:lineRule="auto"/>
        <w:rPr>
          <w:rFonts w:ascii="宋体" w:hAnsi="宋体" w:cs="宋体"/>
          <w:sz w:val="24"/>
        </w:rPr>
      </w:pPr>
      <w:r w:rsidRPr="00F075AB">
        <w:rPr>
          <w:rFonts w:ascii="宋体" w:hAnsi="宋体" w:cs="宋体" w:hint="eastAsia"/>
          <w:sz w:val="24"/>
        </w:rPr>
        <w:t>外形尺寸：≤740mm(L)×1200mm(W)×1000mm(H)(深宽高)；</w:t>
      </w:r>
    </w:p>
    <w:p w14:paraId="6219758F" w14:textId="77777777" w:rsidR="00245B7B" w:rsidRPr="00F075AB" w:rsidRDefault="00245B7B" w:rsidP="00245B7B">
      <w:pPr>
        <w:spacing w:line="360" w:lineRule="auto"/>
        <w:rPr>
          <w:rFonts w:ascii="宋体" w:hAnsi="宋体"/>
          <w:sz w:val="24"/>
        </w:rPr>
      </w:pPr>
      <w:r w:rsidRPr="00F075AB">
        <w:rPr>
          <w:rFonts w:ascii="宋体" w:hAnsi="宋体" w:hint="eastAsia"/>
          <w:sz w:val="24"/>
        </w:rPr>
        <w:t>2</w:t>
      </w:r>
      <w:r w:rsidRPr="00F075AB">
        <w:rPr>
          <w:rFonts w:ascii="宋体" w:hAnsi="宋体"/>
          <w:sz w:val="24"/>
        </w:rPr>
        <w:t>3.</w:t>
      </w:r>
      <w:r w:rsidRPr="00F075AB">
        <w:rPr>
          <w:rFonts w:ascii="宋体" w:hAnsi="宋体" w:cs="宋体" w:hint="eastAsia"/>
          <w:sz w:val="24"/>
        </w:rPr>
        <w:t>配置清单</w:t>
      </w:r>
    </w:p>
    <w:p w14:paraId="05BFD215" w14:textId="77777777" w:rsidR="00245B7B" w:rsidRPr="00F075AB" w:rsidRDefault="00245B7B" w:rsidP="00245B7B">
      <w:pPr>
        <w:pStyle w:val="afb"/>
        <w:numPr>
          <w:ilvl w:val="0"/>
          <w:numId w:val="24"/>
        </w:numPr>
        <w:spacing w:line="360" w:lineRule="auto"/>
        <w:jc w:val="left"/>
        <w:rPr>
          <w:rFonts w:ascii="宋体" w:hAnsi="宋体" w:cs="宋体"/>
          <w:b w:val="0"/>
          <w:bCs w:val="0"/>
          <w:sz w:val="24"/>
          <w:szCs w:val="24"/>
        </w:rPr>
      </w:pPr>
      <w:r w:rsidRPr="00F075AB">
        <w:rPr>
          <w:rFonts w:ascii="宋体" w:hAnsi="宋体" w:cs="宋体" w:hint="eastAsia"/>
          <w:b w:val="0"/>
          <w:bCs w:val="0"/>
          <w:sz w:val="24"/>
          <w:szCs w:val="24"/>
        </w:rPr>
        <w:t>洗消槽         2个；</w:t>
      </w:r>
    </w:p>
    <w:p w14:paraId="2AEB2F05" w14:textId="77777777" w:rsidR="00245B7B" w:rsidRPr="00F075AB" w:rsidRDefault="00245B7B" w:rsidP="00245B7B">
      <w:pPr>
        <w:pStyle w:val="afb"/>
        <w:numPr>
          <w:ilvl w:val="0"/>
          <w:numId w:val="24"/>
        </w:numPr>
        <w:spacing w:line="360" w:lineRule="auto"/>
        <w:jc w:val="left"/>
        <w:rPr>
          <w:rFonts w:ascii="宋体" w:hAnsi="宋体" w:cs="宋体"/>
          <w:b w:val="0"/>
          <w:bCs w:val="0"/>
          <w:sz w:val="24"/>
          <w:szCs w:val="24"/>
        </w:rPr>
      </w:pPr>
      <w:r w:rsidRPr="00F075AB">
        <w:rPr>
          <w:rFonts w:ascii="宋体" w:hAnsi="宋体" w:cs="宋体" w:hint="eastAsia"/>
          <w:b w:val="0"/>
          <w:bCs w:val="0"/>
          <w:sz w:val="24"/>
          <w:szCs w:val="24"/>
        </w:rPr>
        <w:lastRenderedPageBreak/>
        <w:t>密封门         2个；</w:t>
      </w:r>
    </w:p>
    <w:p w14:paraId="1B779FEC" w14:textId="77777777" w:rsidR="00245B7B" w:rsidRPr="00F075AB" w:rsidRDefault="00245B7B" w:rsidP="00245B7B">
      <w:pPr>
        <w:pStyle w:val="afb"/>
        <w:numPr>
          <w:ilvl w:val="0"/>
          <w:numId w:val="24"/>
        </w:numPr>
        <w:spacing w:line="360" w:lineRule="auto"/>
        <w:jc w:val="left"/>
        <w:rPr>
          <w:rFonts w:ascii="宋体" w:hAnsi="宋体" w:cs="宋体"/>
          <w:b w:val="0"/>
          <w:bCs w:val="0"/>
          <w:sz w:val="24"/>
          <w:szCs w:val="24"/>
        </w:rPr>
      </w:pPr>
      <w:r w:rsidRPr="00F075AB">
        <w:rPr>
          <w:rFonts w:ascii="宋体" w:hAnsi="宋体" w:cs="宋体" w:hint="eastAsia"/>
          <w:b w:val="0"/>
          <w:bCs w:val="0"/>
          <w:sz w:val="24"/>
          <w:szCs w:val="24"/>
        </w:rPr>
        <w:t>柜架           1套；</w:t>
      </w:r>
    </w:p>
    <w:p w14:paraId="573ED0B0" w14:textId="77777777" w:rsidR="00245B7B" w:rsidRPr="00F075AB" w:rsidRDefault="00245B7B" w:rsidP="00245B7B">
      <w:pPr>
        <w:pStyle w:val="afb"/>
        <w:numPr>
          <w:ilvl w:val="0"/>
          <w:numId w:val="24"/>
        </w:numPr>
        <w:spacing w:line="360" w:lineRule="auto"/>
        <w:jc w:val="left"/>
        <w:rPr>
          <w:rFonts w:ascii="宋体" w:hAnsi="宋体" w:cs="宋体"/>
          <w:b w:val="0"/>
          <w:bCs w:val="0"/>
          <w:sz w:val="24"/>
          <w:szCs w:val="24"/>
        </w:rPr>
      </w:pPr>
      <w:r w:rsidRPr="00F075AB">
        <w:rPr>
          <w:rFonts w:ascii="宋体" w:hAnsi="宋体" w:cs="宋体" w:hint="eastAsia"/>
          <w:b w:val="0"/>
          <w:bCs w:val="0"/>
          <w:sz w:val="24"/>
          <w:szCs w:val="24"/>
        </w:rPr>
        <w:t>控制系统       1套；</w:t>
      </w:r>
    </w:p>
    <w:p w14:paraId="1FD8D35F" w14:textId="77777777" w:rsidR="00245B7B" w:rsidRPr="00F075AB" w:rsidRDefault="00245B7B" w:rsidP="00245B7B">
      <w:pPr>
        <w:pStyle w:val="afb"/>
        <w:numPr>
          <w:ilvl w:val="0"/>
          <w:numId w:val="24"/>
        </w:numPr>
        <w:spacing w:line="360" w:lineRule="auto"/>
        <w:jc w:val="left"/>
        <w:rPr>
          <w:rFonts w:ascii="宋体" w:hAnsi="宋体" w:cs="宋体"/>
          <w:b w:val="0"/>
          <w:bCs w:val="0"/>
          <w:sz w:val="24"/>
          <w:szCs w:val="24"/>
        </w:rPr>
      </w:pPr>
      <w:r w:rsidRPr="00F075AB">
        <w:rPr>
          <w:rFonts w:ascii="宋体" w:hAnsi="宋体" w:cs="宋体" w:hint="eastAsia"/>
          <w:b w:val="0"/>
          <w:bCs w:val="0"/>
          <w:sz w:val="24"/>
          <w:szCs w:val="24"/>
        </w:rPr>
        <w:t>外装饰罩       1套；</w:t>
      </w:r>
    </w:p>
    <w:p w14:paraId="5C319869" w14:textId="77777777" w:rsidR="00245B7B" w:rsidRPr="00F075AB" w:rsidRDefault="00245B7B" w:rsidP="00245B7B">
      <w:pPr>
        <w:pStyle w:val="afb"/>
        <w:numPr>
          <w:ilvl w:val="0"/>
          <w:numId w:val="24"/>
        </w:numPr>
        <w:spacing w:line="360" w:lineRule="auto"/>
        <w:jc w:val="left"/>
        <w:rPr>
          <w:rFonts w:ascii="宋体" w:hAnsi="宋体" w:cs="宋体"/>
          <w:b w:val="0"/>
          <w:bCs w:val="0"/>
          <w:sz w:val="24"/>
          <w:szCs w:val="24"/>
        </w:rPr>
      </w:pPr>
      <w:r w:rsidRPr="00F075AB">
        <w:rPr>
          <w:rFonts w:ascii="宋体" w:hAnsi="宋体" w:cs="宋体" w:hint="eastAsia"/>
          <w:b w:val="0"/>
          <w:bCs w:val="0"/>
          <w:sz w:val="24"/>
          <w:szCs w:val="24"/>
        </w:rPr>
        <w:t>管路系统       1套；</w:t>
      </w:r>
    </w:p>
    <w:p w14:paraId="75B0D71F" w14:textId="77777777" w:rsidR="00245B7B" w:rsidRPr="00F075AB" w:rsidRDefault="00245B7B" w:rsidP="00245B7B">
      <w:pPr>
        <w:pStyle w:val="af8"/>
        <w:tabs>
          <w:tab w:val="left" w:pos="3294"/>
        </w:tabs>
        <w:ind w:firstLineChars="200" w:firstLine="482"/>
        <w:jc w:val="left"/>
        <w:rPr>
          <w:rFonts w:hAnsi="宋体" w:cs="宋体"/>
          <w:b/>
          <w:kern w:val="2"/>
          <w:sz w:val="24"/>
          <w:szCs w:val="24"/>
        </w:rPr>
      </w:pPr>
    </w:p>
    <w:p w14:paraId="1C39BE72" w14:textId="77777777" w:rsidR="00245B7B" w:rsidRPr="00F075AB" w:rsidRDefault="00245B7B" w:rsidP="00245B7B">
      <w:pPr>
        <w:spacing w:line="360" w:lineRule="auto"/>
        <w:jc w:val="left"/>
        <w:rPr>
          <w:rFonts w:ascii="宋体" w:hAnsi="宋体" w:cs="宋体"/>
          <w:b/>
          <w:sz w:val="24"/>
        </w:rPr>
      </w:pPr>
      <w:r w:rsidRPr="00F075AB">
        <w:rPr>
          <w:rFonts w:ascii="宋体" w:hAnsi="宋体" w:cs="宋体" w:hint="eastAsia"/>
          <w:b/>
          <w:sz w:val="24"/>
        </w:rPr>
        <w:t>品目8：高压锅灭菌器         数量4台</w:t>
      </w:r>
    </w:p>
    <w:p w14:paraId="6E4BCA64"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1.作用要求：适用于医疗卫生部门对器械、敷料、橡胶、玻璃器皿、液体等物品的灭菌</w:t>
      </w:r>
    </w:p>
    <w:p w14:paraId="6CA05A42"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2.容积要求：≥80L，</w:t>
      </w:r>
      <w:r w:rsidRPr="00F075AB">
        <w:rPr>
          <w:rFonts w:ascii="宋体" w:hAnsi="宋体" w:hint="eastAsia"/>
          <w:sz w:val="24"/>
        </w:rPr>
        <w:t>可放置2层灭菌专用提篮，使用寿命8年或16000次灭菌循环。</w:t>
      </w:r>
    </w:p>
    <w:p w14:paraId="5EB38099"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3.压力要求：设计压力：-0.1Mp～0.28Mpa；工作压力：0.23Mpa</w:t>
      </w:r>
    </w:p>
    <w:p w14:paraId="275959B5"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4.开关门方式：手动平移式密封门，水平</w:t>
      </w:r>
      <w:proofErr w:type="gramStart"/>
      <w:r w:rsidRPr="00F075AB">
        <w:rPr>
          <w:rFonts w:ascii="宋体" w:hAnsi="宋体" w:cs="宋体" w:hint="eastAsia"/>
          <w:sz w:val="24"/>
        </w:rPr>
        <w:t>滑动式开关门</w:t>
      </w:r>
      <w:proofErr w:type="gramEnd"/>
    </w:p>
    <w:p w14:paraId="29D32C5A"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5.门密封方式：自胀式密封胶圈，采用透明医用硅橡胶模压而成。</w:t>
      </w:r>
    </w:p>
    <w:p w14:paraId="255949FF"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6.注水排水方式：自动注水、自动排水</w:t>
      </w:r>
    </w:p>
    <w:p w14:paraId="6D78722F"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7.传感器故障自检及保护功能：设备自动检测传感器故障，并声光指示</w:t>
      </w:r>
    </w:p>
    <w:p w14:paraId="40C157E8"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8.安全装置包括：超温自动保护装置、防干烧保护装置、门的压力安全联锁装置、超压自动泄压的安全阀、电子电路安全装置</w:t>
      </w:r>
    </w:p>
    <w:p w14:paraId="5456293C"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9.预热功能：开机自动预热功能，预热时间最长20min</w:t>
      </w:r>
    </w:p>
    <w:p w14:paraId="0878C75B"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10.排气模式：蒸汽内循环，无外排</w:t>
      </w:r>
    </w:p>
    <w:p w14:paraId="1C849865"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11.配置清单：门胶圈：1条，波纹管：1件，不锈钢提篮：2个，主机：1台。</w:t>
      </w:r>
    </w:p>
    <w:p w14:paraId="25D72639" w14:textId="77777777" w:rsidR="00245B7B" w:rsidRPr="00F075AB" w:rsidRDefault="00245B7B" w:rsidP="00245B7B">
      <w:pPr>
        <w:pStyle w:val="afb"/>
        <w:spacing w:line="360" w:lineRule="auto"/>
        <w:jc w:val="left"/>
        <w:rPr>
          <w:rFonts w:ascii="宋体" w:hAnsi="宋体"/>
          <w:sz w:val="24"/>
          <w:szCs w:val="24"/>
        </w:rPr>
      </w:pPr>
    </w:p>
    <w:p w14:paraId="49E20FC7" w14:textId="77777777" w:rsidR="00245B7B" w:rsidRPr="00F075AB" w:rsidRDefault="00245B7B" w:rsidP="00245B7B">
      <w:pPr>
        <w:spacing w:line="360" w:lineRule="auto"/>
        <w:jc w:val="left"/>
        <w:rPr>
          <w:rFonts w:ascii="宋体" w:hAnsi="宋体" w:cs="宋体"/>
          <w:b/>
          <w:sz w:val="24"/>
        </w:rPr>
      </w:pPr>
      <w:r w:rsidRPr="00F075AB">
        <w:rPr>
          <w:rFonts w:ascii="宋体" w:hAnsi="宋体" w:cs="宋体" w:hint="eastAsia"/>
          <w:b/>
          <w:sz w:val="24"/>
        </w:rPr>
        <w:t>品目9：立式高压灭菌器         数量2台</w:t>
      </w:r>
    </w:p>
    <w:p w14:paraId="0084328B"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1.作用要求：适用于医疗卫生部门对器械、敷料、橡胶、玻璃器皿、液体等物品的灭菌</w:t>
      </w:r>
    </w:p>
    <w:p w14:paraId="6A93AB87"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2.容积要求：≥80L，</w:t>
      </w:r>
      <w:r w:rsidRPr="00F075AB">
        <w:rPr>
          <w:rFonts w:ascii="宋体" w:hAnsi="宋体" w:hint="eastAsia"/>
          <w:sz w:val="24"/>
        </w:rPr>
        <w:t>可放置2层灭菌专用提篮，使用寿命8年或16000次灭菌循环</w:t>
      </w:r>
    </w:p>
    <w:p w14:paraId="3E283A41"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3.</w:t>
      </w:r>
      <w:r w:rsidRPr="00F075AB">
        <w:rPr>
          <w:rFonts w:ascii="宋体" w:hAnsi="宋体" w:hint="eastAsia"/>
          <w:sz w:val="24"/>
        </w:rPr>
        <w:t>温度和压力: 最高工作温度≥138℃，设计压力0.28Mpa,安全阀起跳压力≥0.28Mpa。</w:t>
      </w:r>
      <w:r w:rsidRPr="00F075AB">
        <w:rPr>
          <w:rFonts w:ascii="宋体" w:hAnsi="宋体" w:cs="宋体" w:hint="eastAsia"/>
          <w:sz w:val="24"/>
        </w:rPr>
        <w:t>4.开关门方式：手动平移式密封门，水平</w:t>
      </w:r>
      <w:proofErr w:type="gramStart"/>
      <w:r w:rsidRPr="00F075AB">
        <w:rPr>
          <w:rFonts w:ascii="宋体" w:hAnsi="宋体" w:cs="宋体" w:hint="eastAsia"/>
          <w:sz w:val="24"/>
        </w:rPr>
        <w:t>滑动式开关门</w:t>
      </w:r>
      <w:proofErr w:type="gramEnd"/>
    </w:p>
    <w:p w14:paraId="284F973F"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lastRenderedPageBreak/>
        <w:t>5.门密封方式：自胀式密封胶圈，采用透明医用硅橡胶模压而成</w:t>
      </w:r>
    </w:p>
    <w:p w14:paraId="106A183E"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6.注水排水方式：自动注水、自动排水</w:t>
      </w:r>
    </w:p>
    <w:p w14:paraId="5130B985"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7.传感器故障自检及保护功能：设备自动检测传感器故障，并声光指示</w:t>
      </w:r>
    </w:p>
    <w:p w14:paraId="554A0998"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8.安全装置包括：超温自动保护装置、防干烧保护装置、门的压力安全联锁装置、超压自动泄压的安全阀、电子电路安全装置</w:t>
      </w:r>
    </w:p>
    <w:p w14:paraId="145EE3BD"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9.预热功能：开机自动预热功能，预热时间最长20min</w:t>
      </w:r>
    </w:p>
    <w:p w14:paraId="17538322"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10.排气模式：蒸汽内循环，无外排</w:t>
      </w:r>
    </w:p>
    <w:p w14:paraId="79DA6F0A"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11.配置清单：门胶圈：1条，波纹管：1件，不锈钢提篮：2个，主机：1台。</w:t>
      </w:r>
    </w:p>
    <w:p w14:paraId="4BE2BB9B" w14:textId="77777777" w:rsidR="00245B7B" w:rsidRPr="00F075AB" w:rsidRDefault="00245B7B" w:rsidP="00245B7B">
      <w:pPr>
        <w:pStyle w:val="afb"/>
        <w:spacing w:line="360" w:lineRule="auto"/>
        <w:jc w:val="left"/>
        <w:rPr>
          <w:rFonts w:ascii="宋体" w:hAnsi="宋体"/>
          <w:sz w:val="24"/>
          <w:szCs w:val="24"/>
        </w:rPr>
      </w:pPr>
    </w:p>
    <w:p w14:paraId="54441594" w14:textId="77777777" w:rsidR="00245B7B" w:rsidRPr="00F075AB" w:rsidRDefault="00245B7B" w:rsidP="00245B7B">
      <w:pPr>
        <w:spacing w:line="360" w:lineRule="auto"/>
      </w:pPr>
    </w:p>
    <w:p w14:paraId="52FCBAA9" w14:textId="77777777" w:rsidR="00245B7B" w:rsidRPr="00F075AB" w:rsidRDefault="00245B7B" w:rsidP="00245B7B">
      <w:pPr>
        <w:spacing w:line="360" w:lineRule="auto"/>
        <w:jc w:val="left"/>
        <w:rPr>
          <w:rFonts w:ascii="宋体" w:hAnsi="宋体" w:cs="宋体"/>
          <w:b/>
          <w:sz w:val="24"/>
        </w:rPr>
      </w:pPr>
      <w:r w:rsidRPr="00F075AB">
        <w:rPr>
          <w:rFonts w:ascii="宋体" w:hAnsi="宋体" w:cs="宋体" w:hint="eastAsia"/>
          <w:b/>
          <w:sz w:val="24"/>
        </w:rPr>
        <w:t>品目10：快速高压锅（中型）         数量1台</w:t>
      </w:r>
    </w:p>
    <w:p w14:paraId="4491D4D0"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1.作用要求：适用于医疗卫生部门对器械、敷料、橡胶、玻璃器皿、液体等物品的灭菌</w:t>
      </w:r>
    </w:p>
    <w:p w14:paraId="299E0D39"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2.容积要求：≥100L</w:t>
      </w:r>
    </w:p>
    <w:p w14:paraId="2F6E1F7F" w14:textId="77777777" w:rsidR="00245B7B" w:rsidRPr="00F075AB" w:rsidRDefault="00245B7B" w:rsidP="00245B7B">
      <w:pPr>
        <w:tabs>
          <w:tab w:val="left" w:pos="840"/>
        </w:tabs>
        <w:spacing w:line="360" w:lineRule="auto"/>
        <w:rPr>
          <w:rFonts w:ascii="宋体" w:hAnsi="宋体"/>
          <w:sz w:val="24"/>
        </w:rPr>
      </w:pPr>
      <w:r w:rsidRPr="00F075AB">
        <w:rPr>
          <w:rFonts w:ascii="宋体" w:hAnsi="宋体" w:cs="宋体" w:hint="eastAsia"/>
          <w:sz w:val="24"/>
        </w:rPr>
        <w:t>3.</w:t>
      </w:r>
      <w:r w:rsidRPr="00F075AB">
        <w:rPr>
          <w:rFonts w:ascii="宋体" w:hAnsi="宋体" w:hint="eastAsia"/>
          <w:sz w:val="24"/>
        </w:rPr>
        <w:t>温度和压力: 最高工作温度≥138℃，设计压力0.28Mpa,安全阀起跳压力≥0.28Mpa。</w:t>
      </w:r>
    </w:p>
    <w:p w14:paraId="2EBB122C"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4.开关门方式：手动平移式密封门，水平</w:t>
      </w:r>
      <w:proofErr w:type="gramStart"/>
      <w:r w:rsidRPr="00F075AB">
        <w:rPr>
          <w:rFonts w:ascii="宋体" w:hAnsi="宋体" w:cs="宋体" w:hint="eastAsia"/>
          <w:sz w:val="24"/>
        </w:rPr>
        <w:t>滑动式开关门</w:t>
      </w:r>
      <w:proofErr w:type="gramEnd"/>
    </w:p>
    <w:p w14:paraId="59B4DCF4"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5.门密封方式：自胀式密封胶圈，采用透明医用硅橡胶模压而成。</w:t>
      </w:r>
    </w:p>
    <w:p w14:paraId="0A8D549C"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6.注水排水方式：自动注水、自动排水</w:t>
      </w:r>
    </w:p>
    <w:p w14:paraId="6AF3A196"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7.传感器故障自检及保护功能：设备自动检测传感器故障，并声光指示</w:t>
      </w:r>
    </w:p>
    <w:p w14:paraId="1F8AEB2F"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8.安全装置包括：超温自动保护装置、防干烧保护装置、门的压力安全联锁装置、超压自动泄压的安全阀、电子电路安全装置</w:t>
      </w:r>
    </w:p>
    <w:p w14:paraId="2F6D2EEF"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9.预热功能：开机自动预热功能，预热时间最长20min</w:t>
      </w:r>
    </w:p>
    <w:p w14:paraId="0AAE5DE5"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10.排气模式：蒸汽内循环，无外排</w:t>
      </w:r>
    </w:p>
    <w:p w14:paraId="5E54D037"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11.配置清单：门胶圈：1条，波纹管：1件，不锈钢提篮：2个，主机：1台。</w:t>
      </w:r>
    </w:p>
    <w:p w14:paraId="76C4A665" w14:textId="77777777" w:rsidR="00245B7B" w:rsidRPr="00F075AB" w:rsidRDefault="00245B7B" w:rsidP="00245B7B">
      <w:pPr>
        <w:pStyle w:val="afb"/>
        <w:spacing w:line="360" w:lineRule="auto"/>
        <w:jc w:val="left"/>
        <w:rPr>
          <w:rFonts w:ascii="宋体" w:hAnsi="宋体"/>
          <w:sz w:val="24"/>
          <w:szCs w:val="24"/>
        </w:rPr>
      </w:pPr>
    </w:p>
    <w:p w14:paraId="7130576A" w14:textId="77777777" w:rsidR="00245B7B" w:rsidRPr="00F075AB" w:rsidRDefault="00245B7B" w:rsidP="00245B7B">
      <w:pPr>
        <w:spacing w:line="360" w:lineRule="auto"/>
        <w:rPr>
          <w:rFonts w:ascii="宋体" w:hAnsi="宋体"/>
          <w:sz w:val="24"/>
        </w:rPr>
      </w:pPr>
    </w:p>
    <w:p w14:paraId="66967EE8" w14:textId="77777777" w:rsidR="00245B7B" w:rsidRPr="00F075AB" w:rsidRDefault="00245B7B" w:rsidP="00245B7B">
      <w:pPr>
        <w:spacing w:line="360" w:lineRule="auto"/>
        <w:jc w:val="left"/>
        <w:rPr>
          <w:rFonts w:ascii="宋体" w:hAnsi="宋体" w:cs="宋体"/>
          <w:b/>
          <w:sz w:val="24"/>
        </w:rPr>
      </w:pPr>
      <w:r w:rsidRPr="00F075AB">
        <w:rPr>
          <w:rFonts w:ascii="宋体" w:hAnsi="宋体" w:cs="宋体" w:hint="eastAsia"/>
          <w:b/>
          <w:sz w:val="24"/>
        </w:rPr>
        <w:t>品目11：脉动真空灭菌器1500L         数量3台</w:t>
      </w:r>
    </w:p>
    <w:p w14:paraId="368F7ECC"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1．介质为饱和水蒸气；</w:t>
      </w:r>
    </w:p>
    <w:p w14:paraId="3A001CE5"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lastRenderedPageBreak/>
        <w:t>★2．彩色中文触摸屏（≥10寸）控制，热敏式打印机、压缩气密封门结构，内设灭菌类程序≥26套(含14套自定义程序)；测试类程序：4套；辅助类程序：2套；提供显示屏截图以佐证；</w:t>
      </w:r>
    </w:p>
    <w:p w14:paraId="31614D4A"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3．方形柜体，内室容积≥1500L，密封式左右平移式双开门，受场地限制要求外型尺寸（宽×高×深）≤</w:t>
      </w:r>
      <w:proofErr w:type="gramStart"/>
      <w:r w:rsidRPr="00F075AB">
        <w:rPr>
          <w:rFonts w:ascii="宋体" w:hAnsi="宋体" w:cs="宋体" w:hint="eastAsia"/>
          <w:sz w:val="24"/>
        </w:rPr>
        <w:t>1900×1900×</w:t>
      </w:r>
      <w:proofErr w:type="gramEnd"/>
      <w:r w:rsidRPr="00F075AB">
        <w:rPr>
          <w:rFonts w:ascii="宋体" w:hAnsi="宋体" w:cs="宋体" w:hint="eastAsia"/>
          <w:sz w:val="24"/>
        </w:rPr>
        <w:t>2380±5mm；</w:t>
      </w:r>
    </w:p>
    <w:p w14:paraId="7CDEF063"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4.主体要求：</w:t>
      </w:r>
    </w:p>
    <w:p w14:paraId="0FB9045F"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4.1材质：内壳至少为316Ti不锈钢,≥6mm；夹套至少为316L不锈钢≥6mm；</w:t>
      </w:r>
    </w:p>
    <w:p w14:paraId="47E97479"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★4.2主体结构必须为环形加强筋结构，提供证明材料；环形加强筋个数≥9个，单点进汽。</w:t>
      </w:r>
    </w:p>
    <w:p w14:paraId="62261621"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5.主体采用国际通用的环形加强筋结构，设计寿命15年（或30000次灭菌循环）；</w:t>
      </w:r>
    </w:p>
    <w:p w14:paraId="6A2BD776" w14:textId="37288C83"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6.最高工作温度≥139℃，设计温度≥144℃，设计压力≥0.3Mpa，安全阀开启压力≥0.28Mpa。</w:t>
      </w:r>
    </w:p>
    <w:p w14:paraId="2EF5C427"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★7.设备排水实现无压排水，排水温度≤65℃；</w:t>
      </w:r>
    </w:p>
    <w:p w14:paraId="2572D06E"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8.加热方式：外接蒸汽型，设备配带蒸汽保障系统；</w:t>
      </w:r>
    </w:p>
    <w:p w14:paraId="40B2D1A5"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9.设备为双通道温度检测，内室温度，检测打印温度适时显示打印；</w:t>
      </w:r>
    </w:p>
    <w:p w14:paraId="27217DEF"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10.温度传感器误差小于0.15℃。管路保温：管路自带保温层，减少散热；</w:t>
      </w:r>
      <w:r w:rsidRPr="00F075AB">
        <w:rPr>
          <w:rFonts w:ascii="宋体" w:hAnsi="宋体" w:cs="宋体" w:hint="eastAsia"/>
          <w:sz w:val="24"/>
        </w:rPr>
        <w:tab/>
      </w:r>
    </w:p>
    <w:p w14:paraId="4AE90F3E"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11.设备装载方式：若条件允许，采用地坑装载方式进行装卸载操作；</w:t>
      </w:r>
    </w:p>
    <w:p w14:paraId="69FA9A0F"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12.采用电动平移和压缩气密封结构，电机带轮通过同步带驱动门板左右平移，全过程自动完成。门密封胶条为圆形，密封圈</w:t>
      </w:r>
      <w:proofErr w:type="gramStart"/>
      <w:r w:rsidRPr="00F075AB">
        <w:rPr>
          <w:rFonts w:ascii="宋体" w:hAnsi="宋体" w:cs="宋体" w:hint="eastAsia"/>
          <w:sz w:val="24"/>
        </w:rPr>
        <w:t>安置于柜体内</w:t>
      </w:r>
      <w:proofErr w:type="gramEnd"/>
      <w:r w:rsidRPr="00F075AB">
        <w:rPr>
          <w:rFonts w:ascii="宋体" w:hAnsi="宋体" w:cs="宋体" w:hint="eastAsia"/>
          <w:sz w:val="24"/>
        </w:rPr>
        <w:t>，一次性冷压成型，无接口；</w:t>
      </w:r>
    </w:p>
    <w:p w14:paraId="4DF517CD"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13.采用</w:t>
      </w:r>
      <w:proofErr w:type="gramStart"/>
      <w:r w:rsidRPr="00F075AB">
        <w:rPr>
          <w:rFonts w:ascii="宋体" w:hAnsi="宋体" w:cs="宋体" w:hint="eastAsia"/>
          <w:sz w:val="24"/>
        </w:rPr>
        <w:t>单级直连</w:t>
      </w:r>
      <w:proofErr w:type="gramEnd"/>
      <w:r w:rsidRPr="00F075AB">
        <w:rPr>
          <w:rFonts w:ascii="宋体" w:hAnsi="宋体" w:cs="宋体" w:hint="eastAsia"/>
          <w:sz w:val="24"/>
        </w:rPr>
        <w:t>式水环真空泵，附带过载保护装置，运行安全稳定；</w:t>
      </w:r>
    </w:p>
    <w:p w14:paraId="4E9EF1F5"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14.主要部件气动阀、压力变送器、压力控制器、温度传感器性能稳定；</w:t>
      </w:r>
    </w:p>
    <w:p w14:paraId="42B51FB7"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15.设备冷凝器需采用板式冷凝器，冷凝效果好。；</w:t>
      </w:r>
    </w:p>
    <w:p w14:paraId="398E95E8"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★16. 灭菌工艺：脉动、</w:t>
      </w:r>
      <w:proofErr w:type="gramStart"/>
      <w:r w:rsidRPr="00F075AB">
        <w:rPr>
          <w:rFonts w:ascii="宋体" w:hAnsi="宋体" w:cs="宋体" w:hint="eastAsia"/>
          <w:sz w:val="24"/>
        </w:rPr>
        <w:t>跨压脉动</w:t>
      </w:r>
      <w:proofErr w:type="gramEnd"/>
      <w:r w:rsidRPr="00F075AB">
        <w:rPr>
          <w:rFonts w:ascii="宋体" w:hAnsi="宋体" w:cs="宋体" w:hint="eastAsia"/>
          <w:sz w:val="24"/>
        </w:rPr>
        <w:t>、正压脉动、升温、灭菌、排汽、真空干燥、平衡、结束，可提供真实的打印记录以佐证。设备自带热敏打印机；</w:t>
      </w:r>
    </w:p>
    <w:p w14:paraId="2E19CABC" w14:textId="6E370C58"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18. 根据新</w:t>
      </w:r>
      <w:proofErr w:type="gramStart"/>
      <w:r w:rsidRPr="00F075AB">
        <w:rPr>
          <w:rFonts w:ascii="宋体" w:hAnsi="宋体" w:cs="宋体" w:hint="eastAsia"/>
          <w:sz w:val="24"/>
        </w:rPr>
        <w:t>规</w:t>
      </w:r>
      <w:proofErr w:type="gramEnd"/>
      <w:r w:rsidRPr="00F075AB">
        <w:rPr>
          <w:rFonts w:ascii="宋体" w:hAnsi="宋体" w:cs="宋体" w:hint="eastAsia"/>
          <w:sz w:val="24"/>
        </w:rPr>
        <w:t>ws310-2016对高温灭菌器物理参数的监测要求，</w:t>
      </w:r>
      <w:r w:rsidR="00B947A9" w:rsidRPr="00F075AB">
        <w:rPr>
          <w:rFonts w:ascii="宋体" w:hAnsi="宋体" w:cs="宋体" w:hint="eastAsia"/>
          <w:sz w:val="24"/>
        </w:rPr>
        <w:t>生产厂家</w:t>
      </w:r>
      <w:r w:rsidRPr="00F075AB">
        <w:rPr>
          <w:rFonts w:ascii="宋体" w:hAnsi="宋体" w:cs="宋体" w:hint="eastAsia"/>
          <w:sz w:val="24"/>
        </w:rPr>
        <w:t>可对灭菌器进行定期监测；</w:t>
      </w:r>
    </w:p>
    <w:p w14:paraId="2E8365E4" w14:textId="77777777" w:rsidR="00245B7B" w:rsidRPr="00F075AB" w:rsidRDefault="00245B7B" w:rsidP="00245B7B">
      <w:pPr>
        <w:pStyle w:val="af7"/>
        <w:spacing w:before="0" w:line="360" w:lineRule="auto"/>
        <w:rPr>
          <w:rFonts w:ascii="宋体" w:hAnsi="宋体"/>
        </w:rPr>
      </w:pPr>
      <w:r w:rsidRPr="00F075AB">
        <w:rPr>
          <w:rFonts w:ascii="宋体" w:hAnsi="宋体" w:hint="eastAsia"/>
        </w:rPr>
        <w:t>1</w:t>
      </w:r>
      <w:r w:rsidRPr="00F075AB">
        <w:rPr>
          <w:rFonts w:ascii="宋体" w:hAnsi="宋体"/>
        </w:rPr>
        <w:t>9.</w:t>
      </w:r>
      <w:r w:rsidRPr="00F075AB">
        <w:rPr>
          <w:rFonts w:ascii="宋体" w:hAnsi="宋体" w:hint="eastAsia"/>
        </w:rPr>
        <w:t>配置清单</w:t>
      </w:r>
    </w:p>
    <w:p w14:paraId="01E89C45" w14:textId="77777777" w:rsidR="00245B7B" w:rsidRPr="00F075AB" w:rsidRDefault="00245B7B" w:rsidP="00245B7B">
      <w:pPr>
        <w:pStyle w:val="afb"/>
        <w:spacing w:line="360" w:lineRule="auto"/>
        <w:jc w:val="both"/>
        <w:rPr>
          <w:rFonts w:ascii="宋体" w:hAnsi="宋体"/>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3894"/>
        <w:gridCol w:w="2520"/>
      </w:tblGrid>
      <w:tr w:rsidR="00245B7B" w:rsidRPr="00F075AB" w14:paraId="1FBDB283" w14:textId="77777777" w:rsidTr="009F582F">
        <w:trPr>
          <w:trHeight w:val="227"/>
          <w:jc w:val="center"/>
        </w:trPr>
        <w:tc>
          <w:tcPr>
            <w:tcW w:w="714" w:type="dxa"/>
            <w:vAlign w:val="center"/>
          </w:tcPr>
          <w:p w14:paraId="53BFBEA2" w14:textId="77777777" w:rsidR="00245B7B" w:rsidRPr="00F075AB" w:rsidRDefault="00245B7B" w:rsidP="009F582F">
            <w:pPr>
              <w:spacing w:line="360" w:lineRule="auto"/>
              <w:rPr>
                <w:rFonts w:ascii="宋体" w:hAnsi="宋体" w:cs="宋体"/>
                <w:sz w:val="24"/>
              </w:rPr>
            </w:pPr>
            <w:r w:rsidRPr="00F075AB">
              <w:rPr>
                <w:rFonts w:ascii="宋体" w:hAnsi="宋体" w:cs="宋体" w:hint="eastAsia"/>
                <w:sz w:val="24"/>
              </w:rPr>
              <w:lastRenderedPageBreak/>
              <w:t>1</w:t>
            </w:r>
          </w:p>
        </w:tc>
        <w:tc>
          <w:tcPr>
            <w:tcW w:w="3894" w:type="dxa"/>
            <w:vAlign w:val="center"/>
          </w:tcPr>
          <w:p w14:paraId="7E013633" w14:textId="77777777" w:rsidR="00245B7B" w:rsidRPr="00F075AB" w:rsidRDefault="00245B7B" w:rsidP="009F582F">
            <w:pPr>
              <w:spacing w:line="360" w:lineRule="auto"/>
              <w:rPr>
                <w:rFonts w:ascii="宋体" w:hAnsi="宋体" w:cs="宋体"/>
                <w:sz w:val="24"/>
              </w:rPr>
            </w:pPr>
            <w:r w:rsidRPr="00F075AB">
              <w:rPr>
                <w:rFonts w:ascii="宋体" w:hAnsi="宋体" w:cs="宋体" w:hint="eastAsia"/>
                <w:sz w:val="24"/>
              </w:rPr>
              <w:t>灭菌器主体</w:t>
            </w:r>
          </w:p>
        </w:tc>
        <w:tc>
          <w:tcPr>
            <w:tcW w:w="2520" w:type="dxa"/>
            <w:vAlign w:val="center"/>
          </w:tcPr>
          <w:p w14:paraId="0F894235" w14:textId="77777777" w:rsidR="00245B7B" w:rsidRPr="00F075AB" w:rsidRDefault="00245B7B" w:rsidP="009F582F">
            <w:pPr>
              <w:spacing w:line="360" w:lineRule="auto"/>
              <w:rPr>
                <w:rFonts w:ascii="宋体" w:hAnsi="宋体" w:cs="宋体"/>
                <w:sz w:val="24"/>
              </w:rPr>
            </w:pPr>
            <w:r w:rsidRPr="00F075AB">
              <w:rPr>
                <w:rFonts w:ascii="宋体" w:hAnsi="宋体" w:cs="宋体" w:hint="eastAsia"/>
                <w:sz w:val="24"/>
              </w:rPr>
              <w:t>1套</w:t>
            </w:r>
          </w:p>
        </w:tc>
      </w:tr>
      <w:tr w:rsidR="00245B7B" w:rsidRPr="00F075AB" w14:paraId="67BE3BC7" w14:textId="77777777" w:rsidTr="009F582F">
        <w:trPr>
          <w:trHeight w:val="227"/>
          <w:jc w:val="center"/>
        </w:trPr>
        <w:tc>
          <w:tcPr>
            <w:tcW w:w="714" w:type="dxa"/>
            <w:vMerge w:val="restart"/>
            <w:vAlign w:val="center"/>
          </w:tcPr>
          <w:p w14:paraId="4B761B77" w14:textId="77777777" w:rsidR="00245B7B" w:rsidRPr="00F075AB" w:rsidRDefault="00245B7B" w:rsidP="009F582F">
            <w:pPr>
              <w:spacing w:line="360" w:lineRule="auto"/>
              <w:rPr>
                <w:rFonts w:ascii="宋体" w:hAnsi="宋体" w:cs="宋体"/>
                <w:sz w:val="24"/>
              </w:rPr>
            </w:pPr>
            <w:r w:rsidRPr="00F075AB">
              <w:rPr>
                <w:rFonts w:ascii="宋体" w:hAnsi="宋体" w:cs="宋体" w:hint="eastAsia"/>
                <w:sz w:val="24"/>
              </w:rPr>
              <w:t>2</w:t>
            </w:r>
          </w:p>
        </w:tc>
        <w:tc>
          <w:tcPr>
            <w:tcW w:w="3894" w:type="dxa"/>
            <w:vAlign w:val="center"/>
          </w:tcPr>
          <w:p w14:paraId="0D086FD6" w14:textId="77777777" w:rsidR="00245B7B" w:rsidRPr="00F075AB" w:rsidRDefault="00245B7B" w:rsidP="009F582F">
            <w:pPr>
              <w:spacing w:line="360" w:lineRule="auto"/>
              <w:rPr>
                <w:rFonts w:ascii="宋体" w:hAnsi="宋体" w:cs="宋体"/>
                <w:sz w:val="24"/>
              </w:rPr>
            </w:pPr>
            <w:r w:rsidRPr="00F075AB">
              <w:rPr>
                <w:rFonts w:ascii="宋体" w:hAnsi="宋体" w:cs="宋体" w:hint="eastAsia"/>
                <w:sz w:val="24"/>
              </w:rPr>
              <w:t>密封门</w:t>
            </w:r>
          </w:p>
        </w:tc>
        <w:tc>
          <w:tcPr>
            <w:tcW w:w="2520" w:type="dxa"/>
            <w:vAlign w:val="center"/>
          </w:tcPr>
          <w:p w14:paraId="17B722C9" w14:textId="77777777" w:rsidR="00245B7B" w:rsidRPr="00F075AB" w:rsidRDefault="00245B7B" w:rsidP="009F582F">
            <w:pPr>
              <w:spacing w:line="360" w:lineRule="auto"/>
              <w:rPr>
                <w:rFonts w:ascii="宋体" w:hAnsi="宋体" w:cs="宋体"/>
                <w:sz w:val="24"/>
              </w:rPr>
            </w:pPr>
            <w:r w:rsidRPr="00F075AB">
              <w:rPr>
                <w:rFonts w:ascii="宋体" w:hAnsi="宋体" w:cs="宋体" w:hint="eastAsia"/>
                <w:sz w:val="24"/>
              </w:rPr>
              <w:t>2个</w:t>
            </w:r>
          </w:p>
        </w:tc>
      </w:tr>
      <w:tr w:rsidR="00245B7B" w:rsidRPr="00F075AB" w14:paraId="56095AA8" w14:textId="77777777" w:rsidTr="009F582F">
        <w:trPr>
          <w:trHeight w:val="227"/>
          <w:jc w:val="center"/>
        </w:trPr>
        <w:tc>
          <w:tcPr>
            <w:tcW w:w="714" w:type="dxa"/>
            <w:vMerge/>
            <w:vAlign w:val="center"/>
          </w:tcPr>
          <w:p w14:paraId="08083B6E" w14:textId="77777777" w:rsidR="00245B7B" w:rsidRPr="00F075AB" w:rsidRDefault="00245B7B" w:rsidP="009F582F">
            <w:pPr>
              <w:widowControl/>
              <w:spacing w:line="360" w:lineRule="auto"/>
              <w:jc w:val="left"/>
              <w:rPr>
                <w:rFonts w:ascii="宋体" w:hAnsi="宋体" w:cs="宋体"/>
                <w:sz w:val="24"/>
              </w:rPr>
            </w:pPr>
          </w:p>
        </w:tc>
        <w:tc>
          <w:tcPr>
            <w:tcW w:w="3894" w:type="dxa"/>
            <w:vAlign w:val="center"/>
          </w:tcPr>
          <w:p w14:paraId="3EDCA149" w14:textId="77777777" w:rsidR="00245B7B" w:rsidRPr="00F075AB" w:rsidRDefault="00245B7B" w:rsidP="009F582F">
            <w:pPr>
              <w:spacing w:line="360" w:lineRule="auto"/>
              <w:rPr>
                <w:rFonts w:ascii="宋体" w:hAnsi="宋体" w:cs="宋体"/>
                <w:sz w:val="24"/>
              </w:rPr>
            </w:pPr>
            <w:r w:rsidRPr="00F075AB">
              <w:rPr>
                <w:rFonts w:ascii="宋体" w:hAnsi="宋体" w:cs="宋体" w:hint="eastAsia"/>
                <w:sz w:val="24"/>
              </w:rPr>
              <w:t>门驱动电机</w:t>
            </w:r>
          </w:p>
        </w:tc>
        <w:tc>
          <w:tcPr>
            <w:tcW w:w="2520" w:type="dxa"/>
            <w:vAlign w:val="center"/>
          </w:tcPr>
          <w:p w14:paraId="31243B72" w14:textId="77777777" w:rsidR="00245B7B" w:rsidRPr="00F075AB" w:rsidRDefault="00245B7B" w:rsidP="009F582F">
            <w:pPr>
              <w:spacing w:line="360" w:lineRule="auto"/>
              <w:rPr>
                <w:rFonts w:ascii="宋体" w:hAnsi="宋体" w:cs="宋体"/>
                <w:sz w:val="24"/>
              </w:rPr>
            </w:pPr>
            <w:r w:rsidRPr="00F075AB">
              <w:rPr>
                <w:rFonts w:ascii="宋体" w:hAnsi="宋体" w:cs="宋体" w:hint="eastAsia"/>
                <w:sz w:val="24"/>
              </w:rPr>
              <w:t>2个</w:t>
            </w:r>
          </w:p>
        </w:tc>
      </w:tr>
      <w:tr w:rsidR="00245B7B" w:rsidRPr="00F075AB" w14:paraId="655E070D" w14:textId="77777777" w:rsidTr="009F582F">
        <w:trPr>
          <w:trHeight w:val="227"/>
          <w:jc w:val="center"/>
        </w:trPr>
        <w:tc>
          <w:tcPr>
            <w:tcW w:w="714" w:type="dxa"/>
            <w:vMerge/>
            <w:vAlign w:val="center"/>
          </w:tcPr>
          <w:p w14:paraId="3FE7BB7E" w14:textId="77777777" w:rsidR="00245B7B" w:rsidRPr="00F075AB" w:rsidRDefault="00245B7B" w:rsidP="009F582F">
            <w:pPr>
              <w:widowControl/>
              <w:spacing w:line="360" w:lineRule="auto"/>
              <w:jc w:val="left"/>
              <w:rPr>
                <w:rFonts w:ascii="宋体" w:hAnsi="宋体" w:cs="宋体"/>
                <w:sz w:val="24"/>
              </w:rPr>
            </w:pPr>
          </w:p>
        </w:tc>
        <w:tc>
          <w:tcPr>
            <w:tcW w:w="3894" w:type="dxa"/>
            <w:vAlign w:val="center"/>
          </w:tcPr>
          <w:p w14:paraId="3810B028" w14:textId="77777777" w:rsidR="00245B7B" w:rsidRPr="00F075AB" w:rsidRDefault="00245B7B" w:rsidP="009F582F">
            <w:pPr>
              <w:spacing w:line="360" w:lineRule="auto"/>
              <w:rPr>
                <w:rFonts w:ascii="宋体" w:hAnsi="宋体" w:cs="宋体"/>
                <w:sz w:val="24"/>
              </w:rPr>
            </w:pPr>
            <w:r w:rsidRPr="00F075AB">
              <w:rPr>
                <w:rFonts w:ascii="宋体" w:hAnsi="宋体" w:cs="宋体" w:hint="eastAsia"/>
                <w:sz w:val="24"/>
              </w:rPr>
              <w:t>门控制开关</w:t>
            </w:r>
          </w:p>
        </w:tc>
        <w:tc>
          <w:tcPr>
            <w:tcW w:w="2520" w:type="dxa"/>
            <w:vAlign w:val="center"/>
          </w:tcPr>
          <w:p w14:paraId="7342D122" w14:textId="77777777" w:rsidR="00245B7B" w:rsidRPr="00F075AB" w:rsidRDefault="00245B7B" w:rsidP="009F582F">
            <w:pPr>
              <w:spacing w:line="360" w:lineRule="auto"/>
              <w:rPr>
                <w:rFonts w:ascii="宋体" w:hAnsi="宋体" w:cs="宋体"/>
                <w:sz w:val="24"/>
              </w:rPr>
            </w:pPr>
            <w:r w:rsidRPr="00F075AB">
              <w:rPr>
                <w:rFonts w:ascii="宋体" w:hAnsi="宋体" w:cs="宋体" w:hint="eastAsia"/>
                <w:sz w:val="24"/>
              </w:rPr>
              <w:t>2个</w:t>
            </w:r>
          </w:p>
        </w:tc>
      </w:tr>
      <w:tr w:rsidR="00245B7B" w:rsidRPr="00F075AB" w14:paraId="06F01D37" w14:textId="77777777" w:rsidTr="009F582F">
        <w:trPr>
          <w:trHeight w:val="227"/>
          <w:jc w:val="center"/>
        </w:trPr>
        <w:tc>
          <w:tcPr>
            <w:tcW w:w="714" w:type="dxa"/>
            <w:vMerge w:val="restart"/>
            <w:vAlign w:val="center"/>
          </w:tcPr>
          <w:p w14:paraId="634167BF" w14:textId="77777777" w:rsidR="00245B7B" w:rsidRPr="00F075AB" w:rsidRDefault="00245B7B" w:rsidP="009F582F">
            <w:pPr>
              <w:spacing w:line="360" w:lineRule="auto"/>
              <w:rPr>
                <w:rFonts w:ascii="宋体" w:hAnsi="宋体" w:cs="宋体"/>
                <w:sz w:val="24"/>
              </w:rPr>
            </w:pPr>
            <w:r w:rsidRPr="00F075AB">
              <w:rPr>
                <w:rFonts w:ascii="宋体" w:hAnsi="宋体" w:cs="宋体" w:hint="eastAsia"/>
                <w:sz w:val="24"/>
              </w:rPr>
              <w:t>3</w:t>
            </w:r>
          </w:p>
        </w:tc>
        <w:tc>
          <w:tcPr>
            <w:tcW w:w="3894" w:type="dxa"/>
            <w:vAlign w:val="center"/>
          </w:tcPr>
          <w:p w14:paraId="5F35E50C" w14:textId="77777777" w:rsidR="00245B7B" w:rsidRPr="00F075AB" w:rsidRDefault="00245B7B" w:rsidP="009F582F">
            <w:pPr>
              <w:spacing w:line="360" w:lineRule="auto"/>
              <w:rPr>
                <w:rFonts w:ascii="宋体" w:hAnsi="宋体" w:cs="宋体"/>
                <w:sz w:val="24"/>
              </w:rPr>
            </w:pPr>
            <w:r w:rsidRPr="00F075AB">
              <w:rPr>
                <w:rFonts w:ascii="宋体" w:hAnsi="宋体" w:cs="宋体" w:hint="eastAsia"/>
                <w:sz w:val="24"/>
              </w:rPr>
              <w:t>控制系统</w:t>
            </w:r>
          </w:p>
        </w:tc>
        <w:tc>
          <w:tcPr>
            <w:tcW w:w="2520" w:type="dxa"/>
            <w:vAlign w:val="center"/>
          </w:tcPr>
          <w:p w14:paraId="31A0F552" w14:textId="77777777" w:rsidR="00245B7B" w:rsidRPr="00F075AB" w:rsidRDefault="00245B7B" w:rsidP="009F582F">
            <w:pPr>
              <w:spacing w:line="360" w:lineRule="auto"/>
              <w:rPr>
                <w:rFonts w:ascii="宋体" w:hAnsi="宋体" w:cs="宋体"/>
                <w:sz w:val="24"/>
              </w:rPr>
            </w:pPr>
            <w:r w:rsidRPr="00F075AB">
              <w:rPr>
                <w:rFonts w:ascii="宋体" w:hAnsi="宋体" w:cs="宋体" w:hint="eastAsia"/>
                <w:sz w:val="24"/>
              </w:rPr>
              <w:t>1套</w:t>
            </w:r>
          </w:p>
        </w:tc>
      </w:tr>
      <w:tr w:rsidR="00245B7B" w:rsidRPr="00F075AB" w14:paraId="558BB39C" w14:textId="77777777" w:rsidTr="009F582F">
        <w:trPr>
          <w:trHeight w:val="227"/>
          <w:jc w:val="center"/>
        </w:trPr>
        <w:tc>
          <w:tcPr>
            <w:tcW w:w="714" w:type="dxa"/>
            <w:vMerge/>
            <w:vAlign w:val="center"/>
          </w:tcPr>
          <w:p w14:paraId="449D72F7" w14:textId="77777777" w:rsidR="00245B7B" w:rsidRPr="00F075AB" w:rsidRDefault="00245B7B" w:rsidP="009F582F">
            <w:pPr>
              <w:widowControl/>
              <w:spacing w:line="360" w:lineRule="auto"/>
              <w:jc w:val="left"/>
              <w:rPr>
                <w:rFonts w:ascii="宋体" w:hAnsi="宋体" w:cs="宋体"/>
                <w:sz w:val="24"/>
              </w:rPr>
            </w:pPr>
          </w:p>
        </w:tc>
        <w:tc>
          <w:tcPr>
            <w:tcW w:w="3894" w:type="dxa"/>
            <w:vAlign w:val="center"/>
          </w:tcPr>
          <w:p w14:paraId="6750391B" w14:textId="77777777" w:rsidR="00245B7B" w:rsidRPr="00F075AB" w:rsidRDefault="00245B7B" w:rsidP="009F582F">
            <w:pPr>
              <w:spacing w:line="360" w:lineRule="auto"/>
              <w:rPr>
                <w:rFonts w:ascii="宋体" w:hAnsi="宋体" w:cs="宋体"/>
                <w:sz w:val="24"/>
              </w:rPr>
            </w:pPr>
            <w:r w:rsidRPr="00F075AB">
              <w:rPr>
                <w:rFonts w:ascii="宋体" w:hAnsi="宋体" w:cs="宋体" w:hint="eastAsia"/>
                <w:sz w:val="24"/>
              </w:rPr>
              <w:t>主控器系统</w:t>
            </w:r>
          </w:p>
        </w:tc>
        <w:tc>
          <w:tcPr>
            <w:tcW w:w="2520" w:type="dxa"/>
            <w:vAlign w:val="center"/>
          </w:tcPr>
          <w:p w14:paraId="0BABB6AD" w14:textId="77777777" w:rsidR="00245B7B" w:rsidRPr="00F075AB" w:rsidRDefault="00245B7B" w:rsidP="009F582F">
            <w:pPr>
              <w:spacing w:line="360" w:lineRule="auto"/>
              <w:rPr>
                <w:rFonts w:ascii="宋体" w:hAnsi="宋体" w:cs="宋体"/>
                <w:sz w:val="24"/>
              </w:rPr>
            </w:pPr>
            <w:r w:rsidRPr="00F075AB">
              <w:rPr>
                <w:rFonts w:ascii="宋体" w:hAnsi="宋体" w:cs="宋体" w:hint="eastAsia"/>
                <w:sz w:val="24"/>
              </w:rPr>
              <w:t>1套</w:t>
            </w:r>
          </w:p>
        </w:tc>
      </w:tr>
      <w:tr w:rsidR="00245B7B" w:rsidRPr="00F075AB" w14:paraId="390B876F" w14:textId="77777777" w:rsidTr="009F582F">
        <w:trPr>
          <w:trHeight w:val="227"/>
          <w:jc w:val="center"/>
        </w:trPr>
        <w:tc>
          <w:tcPr>
            <w:tcW w:w="714" w:type="dxa"/>
            <w:vMerge/>
            <w:vAlign w:val="center"/>
          </w:tcPr>
          <w:p w14:paraId="6B763A51" w14:textId="77777777" w:rsidR="00245B7B" w:rsidRPr="00F075AB" w:rsidRDefault="00245B7B" w:rsidP="009F582F">
            <w:pPr>
              <w:widowControl/>
              <w:spacing w:line="360" w:lineRule="auto"/>
              <w:jc w:val="left"/>
              <w:rPr>
                <w:rFonts w:ascii="宋体" w:hAnsi="宋体" w:cs="宋体"/>
                <w:sz w:val="24"/>
              </w:rPr>
            </w:pPr>
          </w:p>
        </w:tc>
        <w:tc>
          <w:tcPr>
            <w:tcW w:w="3894" w:type="dxa"/>
            <w:vAlign w:val="center"/>
          </w:tcPr>
          <w:p w14:paraId="31A81CAE" w14:textId="77777777" w:rsidR="00245B7B" w:rsidRPr="00F075AB" w:rsidRDefault="00245B7B" w:rsidP="009F582F">
            <w:pPr>
              <w:spacing w:line="360" w:lineRule="auto"/>
              <w:rPr>
                <w:rFonts w:ascii="宋体" w:hAnsi="宋体" w:cs="宋体"/>
                <w:sz w:val="24"/>
              </w:rPr>
            </w:pPr>
            <w:r w:rsidRPr="00F075AB">
              <w:rPr>
                <w:rFonts w:ascii="宋体" w:hAnsi="宋体" w:cs="宋体" w:hint="eastAsia"/>
                <w:sz w:val="24"/>
              </w:rPr>
              <w:t>彩色触摸屏</w:t>
            </w:r>
          </w:p>
        </w:tc>
        <w:tc>
          <w:tcPr>
            <w:tcW w:w="2520" w:type="dxa"/>
            <w:vAlign w:val="center"/>
          </w:tcPr>
          <w:p w14:paraId="1960FE61" w14:textId="77777777" w:rsidR="00245B7B" w:rsidRPr="00F075AB" w:rsidRDefault="00245B7B" w:rsidP="009F582F">
            <w:pPr>
              <w:spacing w:line="360" w:lineRule="auto"/>
              <w:rPr>
                <w:rFonts w:ascii="宋体" w:hAnsi="宋体" w:cs="宋体"/>
                <w:sz w:val="24"/>
              </w:rPr>
            </w:pPr>
            <w:r w:rsidRPr="00F075AB">
              <w:rPr>
                <w:rFonts w:ascii="宋体" w:hAnsi="宋体" w:cs="宋体" w:hint="eastAsia"/>
                <w:sz w:val="24"/>
              </w:rPr>
              <w:t>1个</w:t>
            </w:r>
          </w:p>
        </w:tc>
      </w:tr>
      <w:tr w:rsidR="00245B7B" w:rsidRPr="00F075AB" w14:paraId="5046A759" w14:textId="77777777" w:rsidTr="009F582F">
        <w:trPr>
          <w:trHeight w:val="227"/>
          <w:jc w:val="center"/>
        </w:trPr>
        <w:tc>
          <w:tcPr>
            <w:tcW w:w="714" w:type="dxa"/>
            <w:vMerge/>
            <w:vAlign w:val="center"/>
          </w:tcPr>
          <w:p w14:paraId="0A579002" w14:textId="77777777" w:rsidR="00245B7B" w:rsidRPr="00F075AB" w:rsidRDefault="00245B7B" w:rsidP="009F582F">
            <w:pPr>
              <w:widowControl/>
              <w:spacing w:line="360" w:lineRule="auto"/>
              <w:jc w:val="left"/>
              <w:rPr>
                <w:rFonts w:ascii="宋体" w:hAnsi="宋体" w:cs="宋体"/>
                <w:sz w:val="24"/>
              </w:rPr>
            </w:pPr>
          </w:p>
        </w:tc>
        <w:tc>
          <w:tcPr>
            <w:tcW w:w="3894" w:type="dxa"/>
            <w:vAlign w:val="center"/>
          </w:tcPr>
          <w:p w14:paraId="5C3C58AB" w14:textId="77777777" w:rsidR="00245B7B" w:rsidRPr="00F075AB" w:rsidRDefault="00245B7B" w:rsidP="009F582F">
            <w:pPr>
              <w:spacing w:line="360" w:lineRule="auto"/>
              <w:rPr>
                <w:rFonts w:ascii="宋体" w:hAnsi="宋体" w:cs="宋体"/>
                <w:sz w:val="24"/>
              </w:rPr>
            </w:pPr>
            <w:r w:rsidRPr="00F075AB">
              <w:rPr>
                <w:rFonts w:ascii="宋体" w:hAnsi="宋体" w:cs="宋体" w:hint="eastAsia"/>
                <w:sz w:val="24"/>
              </w:rPr>
              <w:t>灭菌程序软件</w:t>
            </w:r>
          </w:p>
        </w:tc>
        <w:tc>
          <w:tcPr>
            <w:tcW w:w="2520" w:type="dxa"/>
            <w:vAlign w:val="center"/>
          </w:tcPr>
          <w:p w14:paraId="12227DF4" w14:textId="77777777" w:rsidR="00245B7B" w:rsidRPr="00F075AB" w:rsidRDefault="00245B7B" w:rsidP="009F582F">
            <w:pPr>
              <w:spacing w:line="360" w:lineRule="auto"/>
              <w:rPr>
                <w:rFonts w:ascii="宋体" w:hAnsi="宋体" w:cs="宋体"/>
                <w:sz w:val="24"/>
              </w:rPr>
            </w:pPr>
            <w:r w:rsidRPr="00F075AB">
              <w:rPr>
                <w:rFonts w:ascii="宋体" w:hAnsi="宋体" w:cs="宋体" w:hint="eastAsia"/>
                <w:sz w:val="24"/>
              </w:rPr>
              <w:t>1套</w:t>
            </w:r>
          </w:p>
        </w:tc>
      </w:tr>
      <w:tr w:rsidR="00245B7B" w:rsidRPr="00F075AB" w14:paraId="1E0DEEC8" w14:textId="77777777" w:rsidTr="009F582F">
        <w:trPr>
          <w:trHeight w:val="227"/>
          <w:jc w:val="center"/>
        </w:trPr>
        <w:tc>
          <w:tcPr>
            <w:tcW w:w="714" w:type="dxa"/>
            <w:vMerge/>
            <w:vAlign w:val="center"/>
          </w:tcPr>
          <w:p w14:paraId="418ED387" w14:textId="77777777" w:rsidR="00245B7B" w:rsidRPr="00F075AB" w:rsidRDefault="00245B7B" w:rsidP="009F582F">
            <w:pPr>
              <w:widowControl/>
              <w:spacing w:line="360" w:lineRule="auto"/>
              <w:jc w:val="left"/>
              <w:rPr>
                <w:rFonts w:ascii="宋体" w:hAnsi="宋体" w:cs="宋体"/>
                <w:sz w:val="24"/>
              </w:rPr>
            </w:pPr>
          </w:p>
        </w:tc>
        <w:tc>
          <w:tcPr>
            <w:tcW w:w="3894" w:type="dxa"/>
            <w:vAlign w:val="center"/>
          </w:tcPr>
          <w:p w14:paraId="1F55C5DA" w14:textId="77777777" w:rsidR="00245B7B" w:rsidRPr="00F075AB" w:rsidRDefault="00245B7B" w:rsidP="009F582F">
            <w:pPr>
              <w:spacing w:line="360" w:lineRule="auto"/>
              <w:rPr>
                <w:rFonts w:ascii="宋体" w:hAnsi="宋体" w:cs="宋体"/>
                <w:sz w:val="24"/>
              </w:rPr>
            </w:pPr>
            <w:r w:rsidRPr="00F075AB">
              <w:rPr>
                <w:rFonts w:ascii="宋体" w:hAnsi="宋体" w:cs="宋体" w:hint="eastAsia"/>
                <w:sz w:val="24"/>
              </w:rPr>
              <w:t>热敏打印机</w:t>
            </w:r>
          </w:p>
        </w:tc>
        <w:tc>
          <w:tcPr>
            <w:tcW w:w="2520" w:type="dxa"/>
            <w:vAlign w:val="center"/>
          </w:tcPr>
          <w:p w14:paraId="3893ED93" w14:textId="77777777" w:rsidR="00245B7B" w:rsidRPr="00F075AB" w:rsidRDefault="00245B7B" w:rsidP="009F582F">
            <w:pPr>
              <w:spacing w:line="360" w:lineRule="auto"/>
              <w:rPr>
                <w:rFonts w:ascii="宋体" w:hAnsi="宋体" w:cs="宋体"/>
                <w:sz w:val="24"/>
              </w:rPr>
            </w:pPr>
            <w:r w:rsidRPr="00F075AB">
              <w:rPr>
                <w:rFonts w:ascii="宋体" w:hAnsi="宋体" w:cs="宋体" w:hint="eastAsia"/>
                <w:sz w:val="24"/>
              </w:rPr>
              <w:t>1个</w:t>
            </w:r>
          </w:p>
        </w:tc>
      </w:tr>
      <w:tr w:rsidR="00245B7B" w:rsidRPr="00F075AB" w14:paraId="0A0BD5DD" w14:textId="77777777" w:rsidTr="009F582F">
        <w:trPr>
          <w:trHeight w:val="227"/>
          <w:jc w:val="center"/>
        </w:trPr>
        <w:tc>
          <w:tcPr>
            <w:tcW w:w="714" w:type="dxa"/>
            <w:vMerge/>
            <w:vAlign w:val="center"/>
          </w:tcPr>
          <w:p w14:paraId="178E21FC" w14:textId="77777777" w:rsidR="00245B7B" w:rsidRPr="00F075AB" w:rsidRDefault="00245B7B" w:rsidP="009F582F">
            <w:pPr>
              <w:widowControl/>
              <w:spacing w:line="360" w:lineRule="auto"/>
              <w:jc w:val="left"/>
              <w:rPr>
                <w:rFonts w:ascii="宋体" w:hAnsi="宋体" w:cs="宋体"/>
                <w:sz w:val="24"/>
              </w:rPr>
            </w:pPr>
          </w:p>
        </w:tc>
        <w:tc>
          <w:tcPr>
            <w:tcW w:w="3894" w:type="dxa"/>
            <w:vAlign w:val="center"/>
          </w:tcPr>
          <w:p w14:paraId="42BA8448" w14:textId="77777777" w:rsidR="00245B7B" w:rsidRPr="00F075AB" w:rsidRDefault="00245B7B" w:rsidP="009F582F">
            <w:pPr>
              <w:spacing w:line="360" w:lineRule="auto"/>
              <w:rPr>
                <w:rFonts w:ascii="宋体" w:hAnsi="宋体" w:cs="宋体"/>
                <w:sz w:val="24"/>
              </w:rPr>
            </w:pPr>
            <w:r w:rsidRPr="00F075AB">
              <w:rPr>
                <w:rFonts w:ascii="宋体" w:hAnsi="宋体" w:cs="宋体" w:hint="eastAsia"/>
                <w:sz w:val="24"/>
              </w:rPr>
              <w:t>压力变送器</w:t>
            </w:r>
          </w:p>
        </w:tc>
        <w:tc>
          <w:tcPr>
            <w:tcW w:w="2520" w:type="dxa"/>
            <w:vAlign w:val="center"/>
          </w:tcPr>
          <w:p w14:paraId="08719FCB" w14:textId="77777777" w:rsidR="00245B7B" w:rsidRPr="00F075AB" w:rsidRDefault="00245B7B" w:rsidP="009F582F">
            <w:pPr>
              <w:spacing w:line="360" w:lineRule="auto"/>
              <w:rPr>
                <w:rFonts w:ascii="宋体" w:hAnsi="宋体" w:cs="宋体"/>
                <w:sz w:val="24"/>
              </w:rPr>
            </w:pPr>
            <w:r w:rsidRPr="00F075AB">
              <w:rPr>
                <w:rFonts w:ascii="宋体" w:hAnsi="宋体" w:cs="宋体" w:hint="eastAsia"/>
                <w:sz w:val="24"/>
              </w:rPr>
              <w:t>1个</w:t>
            </w:r>
          </w:p>
        </w:tc>
      </w:tr>
      <w:tr w:rsidR="00245B7B" w:rsidRPr="00F075AB" w14:paraId="1202355B" w14:textId="77777777" w:rsidTr="009F582F">
        <w:trPr>
          <w:trHeight w:val="227"/>
          <w:jc w:val="center"/>
        </w:trPr>
        <w:tc>
          <w:tcPr>
            <w:tcW w:w="714" w:type="dxa"/>
            <w:vMerge/>
            <w:vAlign w:val="center"/>
          </w:tcPr>
          <w:p w14:paraId="03182BB9" w14:textId="77777777" w:rsidR="00245B7B" w:rsidRPr="00F075AB" w:rsidRDefault="00245B7B" w:rsidP="009F582F">
            <w:pPr>
              <w:widowControl/>
              <w:spacing w:line="360" w:lineRule="auto"/>
              <w:jc w:val="left"/>
              <w:rPr>
                <w:rFonts w:ascii="宋体" w:hAnsi="宋体" w:cs="宋体"/>
                <w:sz w:val="24"/>
              </w:rPr>
            </w:pPr>
          </w:p>
        </w:tc>
        <w:tc>
          <w:tcPr>
            <w:tcW w:w="3894" w:type="dxa"/>
            <w:vAlign w:val="center"/>
          </w:tcPr>
          <w:p w14:paraId="515200AB" w14:textId="77777777" w:rsidR="00245B7B" w:rsidRPr="00F075AB" w:rsidRDefault="00245B7B" w:rsidP="009F582F">
            <w:pPr>
              <w:spacing w:line="360" w:lineRule="auto"/>
              <w:rPr>
                <w:rFonts w:ascii="宋体" w:hAnsi="宋体" w:cs="宋体"/>
                <w:sz w:val="24"/>
              </w:rPr>
            </w:pPr>
            <w:r w:rsidRPr="00F075AB">
              <w:rPr>
                <w:rFonts w:ascii="宋体" w:hAnsi="宋体" w:cs="宋体" w:hint="eastAsia"/>
                <w:sz w:val="24"/>
              </w:rPr>
              <w:t>压力控制器</w:t>
            </w:r>
          </w:p>
        </w:tc>
        <w:tc>
          <w:tcPr>
            <w:tcW w:w="2520" w:type="dxa"/>
            <w:vAlign w:val="center"/>
          </w:tcPr>
          <w:p w14:paraId="51F07D42" w14:textId="77777777" w:rsidR="00245B7B" w:rsidRPr="00F075AB" w:rsidRDefault="00245B7B" w:rsidP="009F582F">
            <w:pPr>
              <w:spacing w:line="360" w:lineRule="auto"/>
              <w:rPr>
                <w:rFonts w:ascii="宋体" w:hAnsi="宋体" w:cs="宋体"/>
                <w:sz w:val="24"/>
              </w:rPr>
            </w:pPr>
            <w:r w:rsidRPr="00F075AB">
              <w:rPr>
                <w:rFonts w:ascii="宋体" w:hAnsi="宋体" w:cs="宋体" w:hint="eastAsia"/>
                <w:sz w:val="24"/>
              </w:rPr>
              <w:t>1个</w:t>
            </w:r>
          </w:p>
        </w:tc>
      </w:tr>
      <w:tr w:rsidR="00245B7B" w:rsidRPr="00F075AB" w14:paraId="123A2BC9" w14:textId="77777777" w:rsidTr="009F582F">
        <w:trPr>
          <w:trHeight w:val="227"/>
          <w:jc w:val="center"/>
        </w:trPr>
        <w:tc>
          <w:tcPr>
            <w:tcW w:w="714" w:type="dxa"/>
            <w:vMerge/>
            <w:vAlign w:val="center"/>
          </w:tcPr>
          <w:p w14:paraId="79C59881" w14:textId="77777777" w:rsidR="00245B7B" w:rsidRPr="00F075AB" w:rsidRDefault="00245B7B" w:rsidP="009F582F">
            <w:pPr>
              <w:widowControl/>
              <w:spacing w:line="360" w:lineRule="auto"/>
              <w:jc w:val="left"/>
              <w:rPr>
                <w:rFonts w:ascii="宋体" w:hAnsi="宋体" w:cs="宋体"/>
                <w:sz w:val="24"/>
              </w:rPr>
            </w:pPr>
          </w:p>
        </w:tc>
        <w:tc>
          <w:tcPr>
            <w:tcW w:w="3894" w:type="dxa"/>
            <w:vAlign w:val="center"/>
          </w:tcPr>
          <w:p w14:paraId="2C7892C3" w14:textId="77777777" w:rsidR="00245B7B" w:rsidRPr="00F075AB" w:rsidRDefault="00245B7B" w:rsidP="009F582F">
            <w:pPr>
              <w:spacing w:line="360" w:lineRule="auto"/>
              <w:rPr>
                <w:rFonts w:ascii="宋体" w:hAnsi="宋体" w:cs="宋体"/>
                <w:sz w:val="24"/>
              </w:rPr>
            </w:pPr>
            <w:r w:rsidRPr="00F075AB">
              <w:rPr>
                <w:rFonts w:ascii="宋体" w:hAnsi="宋体" w:cs="宋体" w:hint="eastAsia"/>
                <w:sz w:val="24"/>
              </w:rPr>
              <w:t>温度传感器</w:t>
            </w:r>
          </w:p>
        </w:tc>
        <w:tc>
          <w:tcPr>
            <w:tcW w:w="2520" w:type="dxa"/>
            <w:vAlign w:val="center"/>
          </w:tcPr>
          <w:p w14:paraId="28A30D18" w14:textId="77777777" w:rsidR="00245B7B" w:rsidRPr="00F075AB" w:rsidRDefault="00245B7B" w:rsidP="009F582F">
            <w:pPr>
              <w:spacing w:line="360" w:lineRule="auto"/>
              <w:rPr>
                <w:rFonts w:ascii="宋体" w:hAnsi="宋体" w:cs="宋体"/>
                <w:sz w:val="24"/>
              </w:rPr>
            </w:pPr>
            <w:r w:rsidRPr="00F075AB">
              <w:rPr>
                <w:rFonts w:ascii="宋体" w:hAnsi="宋体" w:cs="宋体" w:hint="eastAsia"/>
                <w:sz w:val="24"/>
              </w:rPr>
              <w:t>1个</w:t>
            </w:r>
          </w:p>
        </w:tc>
      </w:tr>
      <w:tr w:rsidR="00245B7B" w:rsidRPr="00F075AB" w14:paraId="1E9AED8E" w14:textId="77777777" w:rsidTr="009F582F">
        <w:trPr>
          <w:trHeight w:val="227"/>
          <w:jc w:val="center"/>
        </w:trPr>
        <w:tc>
          <w:tcPr>
            <w:tcW w:w="714" w:type="dxa"/>
            <w:vMerge/>
            <w:vAlign w:val="center"/>
          </w:tcPr>
          <w:p w14:paraId="5CAE7E3B" w14:textId="77777777" w:rsidR="00245B7B" w:rsidRPr="00F075AB" w:rsidRDefault="00245B7B" w:rsidP="009F582F">
            <w:pPr>
              <w:widowControl/>
              <w:spacing w:line="360" w:lineRule="auto"/>
              <w:jc w:val="left"/>
              <w:rPr>
                <w:rFonts w:ascii="宋体" w:hAnsi="宋体" w:cs="宋体"/>
                <w:sz w:val="24"/>
              </w:rPr>
            </w:pPr>
          </w:p>
        </w:tc>
        <w:tc>
          <w:tcPr>
            <w:tcW w:w="3894" w:type="dxa"/>
            <w:vAlign w:val="center"/>
          </w:tcPr>
          <w:p w14:paraId="2D2D90D3" w14:textId="77777777" w:rsidR="00245B7B" w:rsidRPr="00F075AB" w:rsidRDefault="00245B7B" w:rsidP="009F582F">
            <w:pPr>
              <w:spacing w:line="360" w:lineRule="auto"/>
              <w:rPr>
                <w:rFonts w:ascii="宋体" w:hAnsi="宋体" w:cs="宋体"/>
                <w:sz w:val="24"/>
              </w:rPr>
            </w:pPr>
            <w:r w:rsidRPr="00F075AB">
              <w:rPr>
                <w:rFonts w:ascii="宋体" w:hAnsi="宋体" w:cs="宋体" w:hint="eastAsia"/>
                <w:sz w:val="24"/>
              </w:rPr>
              <w:t>温度传感器</w:t>
            </w:r>
          </w:p>
        </w:tc>
        <w:tc>
          <w:tcPr>
            <w:tcW w:w="2520" w:type="dxa"/>
            <w:vAlign w:val="center"/>
          </w:tcPr>
          <w:p w14:paraId="4819BE00" w14:textId="77777777" w:rsidR="00245B7B" w:rsidRPr="00F075AB" w:rsidRDefault="00245B7B" w:rsidP="009F582F">
            <w:pPr>
              <w:spacing w:line="360" w:lineRule="auto"/>
              <w:rPr>
                <w:rFonts w:ascii="宋体" w:hAnsi="宋体" w:cs="宋体"/>
                <w:sz w:val="24"/>
              </w:rPr>
            </w:pPr>
            <w:r w:rsidRPr="00F075AB">
              <w:rPr>
                <w:rFonts w:ascii="宋体" w:hAnsi="宋体" w:cs="宋体" w:hint="eastAsia"/>
                <w:sz w:val="24"/>
              </w:rPr>
              <w:t>1个</w:t>
            </w:r>
          </w:p>
        </w:tc>
      </w:tr>
      <w:tr w:rsidR="00245B7B" w:rsidRPr="00F075AB" w14:paraId="382E82C1" w14:textId="77777777" w:rsidTr="009F582F">
        <w:trPr>
          <w:trHeight w:val="227"/>
          <w:jc w:val="center"/>
        </w:trPr>
        <w:tc>
          <w:tcPr>
            <w:tcW w:w="714" w:type="dxa"/>
            <w:vMerge w:val="restart"/>
            <w:vAlign w:val="center"/>
          </w:tcPr>
          <w:p w14:paraId="3898151D" w14:textId="77777777" w:rsidR="00245B7B" w:rsidRPr="00F075AB" w:rsidRDefault="00245B7B" w:rsidP="009F582F">
            <w:pPr>
              <w:spacing w:line="360" w:lineRule="auto"/>
              <w:rPr>
                <w:rFonts w:ascii="宋体" w:hAnsi="宋体" w:cs="宋体"/>
                <w:sz w:val="24"/>
              </w:rPr>
            </w:pPr>
            <w:r w:rsidRPr="00F075AB">
              <w:rPr>
                <w:rFonts w:ascii="宋体" w:hAnsi="宋体" w:cs="宋体" w:hint="eastAsia"/>
                <w:sz w:val="24"/>
              </w:rPr>
              <w:t>4</w:t>
            </w:r>
          </w:p>
        </w:tc>
        <w:tc>
          <w:tcPr>
            <w:tcW w:w="3894" w:type="dxa"/>
            <w:vAlign w:val="center"/>
          </w:tcPr>
          <w:p w14:paraId="3D6EB9AD" w14:textId="77777777" w:rsidR="00245B7B" w:rsidRPr="00F075AB" w:rsidRDefault="00245B7B" w:rsidP="009F582F">
            <w:pPr>
              <w:spacing w:line="360" w:lineRule="auto"/>
              <w:rPr>
                <w:rFonts w:ascii="宋体" w:hAnsi="宋体" w:cs="宋体"/>
                <w:sz w:val="24"/>
              </w:rPr>
            </w:pPr>
            <w:r w:rsidRPr="00F075AB">
              <w:rPr>
                <w:rFonts w:ascii="宋体" w:hAnsi="宋体" w:cs="宋体" w:hint="eastAsia"/>
                <w:sz w:val="24"/>
              </w:rPr>
              <w:t>管路系统</w:t>
            </w:r>
          </w:p>
        </w:tc>
        <w:tc>
          <w:tcPr>
            <w:tcW w:w="2520" w:type="dxa"/>
            <w:vAlign w:val="center"/>
          </w:tcPr>
          <w:p w14:paraId="5BD5E7E7" w14:textId="77777777" w:rsidR="00245B7B" w:rsidRPr="00F075AB" w:rsidRDefault="00245B7B" w:rsidP="009F582F">
            <w:pPr>
              <w:spacing w:line="360" w:lineRule="auto"/>
              <w:rPr>
                <w:rFonts w:ascii="宋体" w:hAnsi="宋体" w:cs="宋体"/>
                <w:sz w:val="24"/>
              </w:rPr>
            </w:pPr>
            <w:r w:rsidRPr="00F075AB">
              <w:rPr>
                <w:rFonts w:ascii="宋体" w:hAnsi="宋体" w:cs="宋体" w:hint="eastAsia"/>
                <w:sz w:val="24"/>
              </w:rPr>
              <w:t>1套，卫生级不锈钢</w:t>
            </w:r>
          </w:p>
        </w:tc>
      </w:tr>
      <w:tr w:rsidR="00245B7B" w:rsidRPr="00F075AB" w14:paraId="1F7637A5" w14:textId="77777777" w:rsidTr="009F582F">
        <w:trPr>
          <w:trHeight w:val="227"/>
          <w:jc w:val="center"/>
        </w:trPr>
        <w:tc>
          <w:tcPr>
            <w:tcW w:w="714" w:type="dxa"/>
            <w:vMerge/>
            <w:vAlign w:val="center"/>
          </w:tcPr>
          <w:p w14:paraId="6B5AE6ED" w14:textId="77777777" w:rsidR="00245B7B" w:rsidRPr="00F075AB" w:rsidRDefault="00245B7B" w:rsidP="009F582F">
            <w:pPr>
              <w:widowControl/>
              <w:spacing w:line="360" w:lineRule="auto"/>
              <w:jc w:val="left"/>
              <w:rPr>
                <w:rFonts w:ascii="宋体" w:hAnsi="宋体" w:cs="宋体"/>
                <w:sz w:val="24"/>
              </w:rPr>
            </w:pPr>
          </w:p>
        </w:tc>
        <w:tc>
          <w:tcPr>
            <w:tcW w:w="3894" w:type="dxa"/>
            <w:vAlign w:val="center"/>
          </w:tcPr>
          <w:p w14:paraId="1959F083" w14:textId="77777777" w:rsidR="00245B7B" w:rsidRPr="00F075AB" w:rsidRDefault="00245B7B" w:rsidP="009F582F">
            <w:pPr>
              <w:spacing w:line="360" w:lineRule="auto"/>
              <w:rPr>
                <w:rFonts w:ascii="宋体" w:hAnsi="宋体" w:cs="宋体"/>
                <w:sz w:val="24"/>
              </w:rPr>
            </w:pPr>
            <w:proofErr w:type="gramStart"/>
            <w:r w:rsidRPr="00F075AB">
              <w:rPr>
                <w:rFonts w:ascii="宋体" w:hAnsi="宋体" w:cs="宋体" w:hint="eastAsia"/>
                <w:sz w:val="24"/>
              </w:rPr>
              <w:t>角座式</w:t>
            </w:r>
            <w:proofErr w:type="gramEnd"/>
            <w:r w:rsidRPr="00F075AB">
              <w:rPr>
                <w:rFonts w:ascii="宋体" w:hAnsi="宋体" w:cs="宋体" w:hint="eastAsia"/>
                <w:sz w:val="24"/>
              </w:rPr>
              <w:t>气动阀</w:t>
            </w:r>
          </w:p>
        </w:tc>
        <w:tc>
          <w:tcPr>
            <w:tcW w:w="2520" w:type="dxa"/>
            <w:vAlign w:val="center"/>
          </w:tcPr>
          <w:p w14:paraId="2A6C7FF9" w14:textId="77777777" w:rsidR="00245B7B" w:rsidRPr="00F075AB" w:rsidRDefault="00245B7B" w:rsidP="009F582F">
            <w:pPr>
              <w:spacing w:line="360" w:lineRule="auto"/>
              <w:rPr>
                <w:rFonts w:ascii="宋体" w:hAnsi="宋体" w:cs="宋体"/>
                <w:sz w:val="24"/>
              </w:rPr>
            </w:pPr>
            <w:r w:rsidRPr="00F075AB">
              <w:rPr>
                <w:rFonts w:ascii="宋体" w:hAnsi="宋体" w:cs="宋体" w:hint="eastAsia"/>
                <w:sz w:val="24"/>
              </w:rPr>
              <w:t>4个</w:t>
            </w:r>
          </w:p>
        </w:tc>
      </w:tr>
      <w:tr w:rsidR="00245B7B" w:rsidRPr="00F075AB" w14:paraId="5CEFDC1B" w14:textId="77777777" w:rsidTr="009F582F">
        <w:trPr>
          <w:trHeight w:val="227"/>
          <w:jc w:val="center"/>
        </w:trPr>
        <w:tc>
          <w:tcPr>
            <w:tcW w:w="714" w:type="dxa"/>
            <w:vMerge/>
            <w:vAlign w:val="center"/>
          </w:tcPr>
          <w:p w14:paraId="154173A9" w14:textId="77777777" w:rsidR="00245B7B" w:rsidRPr="00F075AB" w:rsidRDefault="00245B7B" w:rsidP="009F582F">
            <w:pPr>
              <w:widowControl/>
              <w:spacing w:line="360" w:lineRule="auto"/>
              <w:jc w:val="left"/>
              <w:rPr>
                <w:rFonts w:ascii="宋体" w:hAnsi="宋体" w:cs="宋体"/>
                <w:sz w:val="24"/>
              </w:rPr>
            </w:pPr>
          </w:p>
        </w:tc>
        <w:tc>
          <w:tcPr>
            <w:tcW w:w="3894" w:type="dxa"/>
            <w:vAlign w:val="center"/>
          </w:tcPr>
          <w:p w14:paraId="0AFECF26" w14:textId="77777777" w:rsidR="00245B7B" w:rsidRPr="00F075AB" w:rsidRDefault="00245B7B" w:rsidP="009F582F">
            <w:pPr>
              <w:spacing w:line="360" w:lineRule="auto"/>
              <w:rPr>
                <w:rFonts w:ascii="宋体" w:hAnsi="宋体" w:cs="宋体"/>
                <w:sz w:val="24"/>
              </w:rPr>
            </w:pPr>
            <w:r w:rsidRPr="00F075AB">
              <w:rPr>
                <w:rFonts w:ascii="宋体" w:hAnsi="宋体" w:cs="宋体" w:hint="eastAsia"/>
                <w:sz w:val="24"/>
              </w:rPr>
              <w:t>直联真空泵</w:t>
            </w:r>
          </w:p>
        </w:tc>
        <w:tc>
          <w:tcPr>
            <w:tcW w:w="2520" w:type="dxa"/>
            <w:vAlign w:val="center"/>
          </w:tcPr>
          <w:p w14:paraId="6C5D937C" w14:textId="77777777" w:rsidR="00245B7B" w:rsidRPr="00F075AB" w:rsidRDefault="00245B7B" w:rsidP="009F582F">
            <w:pPr>
              <w:spacing w:line="360" w:lineRule="auto"/>
              <w:rPr>
                <w:rFonts w:ascii="宋体" w:hAnsi="宋体" w:cs="宋体"/>
                <w:sz w:val="24"/>
              </w:rPr>
            </w:pPr>
            <w:r w:rsidRPr="00F075AB">
              <w:rPr>
                <w:rFonts w:ascii="宋体" w:hAnsi="宋体" w:cs="宋体" w:hint="eastAsia"/>
                <w:sz w:val="24"/>
              </w:rPr>
              <w:t>1个</w:t>
            </w:r>
          </w:p>
        </w:tc>
      </w:tr>
      <w:tr w:rsidR="00245B7B" w:rsidRPr="00F075AB" w14:paraId="21D475CC" w14:textId="77777777" w:rsidTr="009F582F">
        <w:trPr>
          <w:trHeight w:val="227"/>
          <w:jc w:val="center"/>
        </w:trPr>
        <w:tc>
          <w:tcPr>
            <w:tcW w:w="714" w:type="dxa"/>
            <w:vMerge/>
            <w:vAlign w:val="center"/>
          </w:tcPr>
          <w:p w14:paraId="78DBCC8D" w14:textId="77777777" w:rsidR="00245B7B" w:rsidRPr="00F075AB" w:rsidRDefault="00245B7B" w:rsidP="009F582F">
            <w:pPr>
              <w:widowControl/>
              <w:spacing w:line="360" w:lineRule="auto"/>
              <w:jc w:val="left"/>
              <w:rPr>
                <w:rFonts w:ascii="宋体" w:hAnsi="宋体" w:cs="宋体"/>
                <w:sz w:val="24"/>
              </w:rPr>
            </w:pPr>
          </w:p>
        </w:tc>
        <w:tc>
          <w:tcPr>
            <w:tcW w:w="3894" w:type="dxa"/>
            <w:vAlign w:val="center"/>
          </w:tcPr>
          <w:p w14:paraId="234327C6" w14:textId="77777777" w:rsidR="00245B7B" w:rsidRPr="00F075AB" w:rsidRDefault="00245B7B" w:rsidP="009F582F">
            <w:pPr>
              <w:spacing w:line="360" w:lineRule="auto"/>
              <w:rPr>
                <w:rFonts w:ascii="宋体" w:hAnsi="宋体" w:cs="宋体"/>
                <w:sz w:val="24"/>
              </w:rPr>
            </w:pPr>
            <w:r w:rsidRPr="00F075AB">
              <w:rPr>
                <w:rFonts w:ascii="宋体" w:hAnsi="宋体" w:cs="宋体" w:hint="eastAsia"/>
                <w:sz w:val="24"/>
              </w:rPr>
              <w:t>空气过滤器</w:t>
            </w:r>
          </w:p>
        </w:tc>
        <w:tc>
          <w:tcPr>
            <w:tcW w:w="2520" w:type="dxa"/>
            <w:vAlign w:val="center"/>
          </w:tcPr>
          <w:p w14:paraId="625995CB" w14:textId="77777777" w:rsidR="00245B7B" w:rsidRPr="00F075AB" w:rsidRDefault="00245B7B" w:rsidP="009F582F">
            <w:pPr>
              <w:spacing w:line="360" w:lineRule="auto"/>
              <w:rPr>
                <w:rFonts w:ascii="宋体" w:hAnsi="宋体" w:cs="宋体"/>
                <w:sz w:val="24"/>
              </w:rPr>
            </w:pPr>
            <w:r w:rsidRPr="00F075AB">
              <w:rPr>
                <w:rFonts w:ascii="宋体" w:hAnsi="宋体" w:cs="宋体" w:hint="eastAsia"/>
                <w:sz w:val="24"/>
              </w:rPr>
              <w:t>1个</w:t>
            </w:r>
          </w:p>
        </w:tc>
      </w:tr>
      <w:tr w:rsidR="00245B7B" w:rsidRPr="00F075AB" w14:paraId="234D3111" w14:textId="77777777" w:rsidTr="009F582F">
        <w:trPr>
          <w:trHeight w:val="227"/>
          <w:jc w:val="center"/>
        </w:trPr>
        <w:tc>
          <w:tcPr>
            <w:tcW w:w="714" w:type="dxa"/>
            <w:vAlign w:val="center"/>
          </w:tcPr>
          <w:p w14:paraId="6EB7DFE9" w14:textId="77777777" w:rsidR="00245B7B" w:rsidRPr="00F075AB" w:rsidRDefault="00245B7B" w:rsidP="009F582F">
            <w:pPr>
              <w:spacing w:line="360" w:lineRule="auto"/>
              <w:rPr>
                <w:rFonts w:ascii="宋体" w:hAnsi="宋体" w:cs="宋体"/>
                <w:sz w:val="24"/>
              </w:rPr>
            </w:pPr>
            <w:r w:rsidRPr="00F075AB">
              <w:rPr>
                <w:rFonts w:ascii="宋体" w:hAnsi="宋体" w:cs="宋体" w:hint="eastAsia"/>
                <w:sz w:val="24"/>
              </w:rPr>
              <w:t>5</w:t>
            </w:r>
          </w:p>
        </w:tc>
        <w:tc>
          <w:tcPr>
            <w:tcW w:w="3894" w:type="dxa"/>
            <w:vAlign w:val="center"/>
          </w:tcPr>
          <w:p w14:paraId="1F15CE74" w14:textId="77777777" w:rsidR="00245B7B" w:rsidRPr="00F075AB" w:rsidRDefault="00245B7B" w:rsidP="009F582F">
            <w:pPr>
              <w:spacing w:line="360" w:lineRule="auto"/>
              <w:rPr>
                <w:rFonts w:ascii="宋体" w:hAnsi="宋体" w:cs="宋体"/>
                <w:sz w:val="24"/>
              </w:rPr>
            </w:pPr>
            <w:proofErr w:type="gramStart"/>
            <w:r w:rsidRPr="00F075AB">
              <w:rPr>
                <w:rFonts w:ascii="宋体" w:hAnsi="宋体" w:cs="宋体" w:hint="eastAsia"/>
                <w:sz w:val="24"/>
              </w:rPr>
              <w:t>消毒车</w:t>
            </w:r>
            <w:proofErr w:type="gramEnd"/>
          </w:p>
        </w:tc>
        <w:tc>
          <w:tcPr>
            <w:tcW w:w="2520" w:type="dxa"/>
            <w:vAlign w:val="center"/>
          </w:tcPr>
          <w:p w14:paraId="229E05B2" w14:textId="77777777" w:rsidR="00245B7B" w:rsidRPr="00F075AB" w:rsidRDefault="00245B7B" w:rsidP="009F582F">
            <w:pPr>
              <w:spacing w:line="360" w:lineRule="auto"/>
              <w:rPr>
                <w:rFonts w:ascii="宋体" w:hAnsi="宋体" w:cs="宋体"/>
                <w:sz w:val="24"/>
              </w:rPr>
            </w:pPr>
            <w:r w:rsidRPr="00F075AB">
              <w:rPr>
                <w:rFonts w:ascii="宋体" w:hAnsi="宋体" w:cs="宋体" w:hint="eastAsia"/>
                <w:sz w:val="24"/>
              </w:rPr>
              <w:t>2个</w:t>
            </w:r>
          </w:p>
        </w:tc>
      </w:tr>
      <w:tr w:rsidR="00245B7B" w:rsidRPr="00F075AB" w14:paraId="10FE11CC" w14:textId="77777777" w:rsidTr="009F582F">
        <w:trPr>
          <w:trHeight w:val="227"/>
          <w:jc w:val="center"/>
        </w:trPr>
        <w:tc>
          <w:tcPr>
            <w:tcW w:w="714" w:type="dxa"/>
            <w:vAlign w:val="center"/>
          </w:tcPr>
          <w:p w14:paraId="636023E1" w14:textId="77777777" w:rsidR="00245B7B" w:rsidRPr="00F075AB" w:rsidRDefault="00245B7B" w:rsidP="009F582F">
            <w:pPr>
              <w:spacing w:line="360" w:lineRule="auto"/>
              <w:rPr>
                <w:rFonts w:ascii="宋体" w:hAnsi="宋体" w:cs="宋体"/>
                <w:sz w:val="24"/>
              </w:rPr>
            </w:pPr>
            <w:r w:rsidRPr="00F075AB">
              <w:rPr>
                <w:rFonts w:ascii="宋体" w:hAnsi="宋体" w:cs="宋体" w:hint="eastAsia"/>
                <w:sz w:val="24"/>
              </w:rPr>
              <w:t>6</w:t>
            </w:r>
          </w:p>
        </w:tc>
        <w:tc>
          <w:tcPr>
            <w:tcW w:w="3894" w:type="dxa"/>
            <w:vAlign w:val="center"/>
          </w:tcPr>
          <w:p w14:paraId="7A4D4C3F" w14:textId="77777777" w:rsidR="00245B7B" w:rsidRPr="00F075AB" w:rsidRDefault="00245B7B" w:rsidP="009F582F">
            <w:pPr>
              <w:spacing w:line="360" w:lineRule="auto"/>
              <w:rPr>
                <w:rFonts w:ascii="宋体" w:hAnsi="宋体" w:cs="宋体"/>
                <w:sz w:val="24"/>
              </w:rPr>
            </w:pPr>
            <w:r w:rsidRPr="00F075AB">
              <w:rPr>
                <w:rFonts w:ascii="宋体" w:hAnsi="宋体" w:cs="宋体" w:hint="eastAsia"/>
                <w:sz w:val="24"/>
              </w:rPr>
              <w:t>搬运车</w:t>
            </w:r>
          </w:p>
        </w:tc>
        <w:tc>
          <w:tcPr>
            <w:tcW w:w="2520" w:type="dxa"/>
            <w:vAlign w:val="center"/>
          </w:tcPr>
          <w:p w14:paraId="0273011B" w14:textId="77777777" w:rsidR="00245B7B" w:rsidRPr="00F075AB" w:rsidRDefault="00245B7B" w:rsidP="009F582F">
            <w:pPr>
              <w:spacing w:line="360" w:lineRule="auto"/>
              <w:rPr>
                <w:rFonts w:ascii="宋体" w:hAnsi="宋体" w:cs="宋体"/>
                <w:sz w:val="24"/>
              </w:rPr>
            </w:pPr>
            <w:r w:rsidRPr="00F075AB">
              <w:rPr>
                <w:rFonts w:ascii="宋体" w:hAnsi="宋体" w:cs="宋体" w:hint="eastAsia"/>
                <w:sz w:val="24"/>
              </w:rPr>
              <w:t>3个</w:t>
            </w:r>
          </w:p>
        </w:tc>
      </w:tr>
      <w:tr w:rsidR="00245B7B" w:rsidRPr="00F075AB" w14:paraId="6145FA12" w14:textId="77777777" w:rsidTr="009F582F">
        <w:trPr>
          <w:trHeight w:val="227"/>
          <w:jc w:val="center"/>
        </w:trPr>
        <w:tc>
          <w:tcPr>
            <w:tcW w:w="714" w:type="dxa"/>
            <w:vAlign w:val="center"/>
          </w:tcPr>
          <w:p w14:paraId="7DFD804C" w14:textId="77777777" w:rsidR="00245B7B" w:rsidRPr="00F075AB" w:rsidRDefault="00245B7B" w:rsidP="009F582F">
            <w:pPr>
              <w:spacing w:line="360" w:lineRule="auto"/>
              <w:rPr>
                <w:rFonts w:ascii="宋体" w:hAnsi="宋体" w:cs="宋体"/>
                <w:sz w:val="24"/>
              </w:rPr>
            </w:pPr>
            <w:r w:rsidRPr="00F075AB">
              <w:rPr>
                <w:rFonts w:ascii="宋体" w:hAnsi="宋体" w:cs="宋体" w:hint="eastAsia"/>
                <w:sz w:val="24"/>
              </w:rPr>
              <w:t>7</w:t>
            </w:r>
          </w:p>
        </w:tc>
        <w:tc>
          <w:tcPr>
            <w:tcW w:w="3894" w:type="dxa"/>
            <w:vAlign w:val="center"/>
          </w:tcPr>
          <w:p w14:paraId="012FD581" w14:textId="77777777" w:rsidR="00245B7B" w:rsidRPr="00F075AB" w:rsidRDefault="00245B7B" w:rsidP="009F582F">
            <w:pPr>
              <w:spacing w:line="360" w:lineRule="auto"/>
              <w:rPr>
                <w:rFonts w:ascii="宋体" w:hAnsi="宋体" w:cs="宋体"/>
                <w:sz w:val="24"/>
              </w:rPr>
            </w:pPr>
            <w:r w:rsidRPr="00F075AB">
              <w:rPr>
                <w:rFonts w:ascii="宋体" w:hAnsi="宋体" w:cs="宋体" w:hint="eastAsia"/>
                <w:sz w:val="24"/>
              </w:rPr>
              <w:t>装饰面罩</w:t>
            </w:r>
          </w:p>
        </w:tc>
        <w:tc>
          <w:tcPr>
            <w:tcW w:w="2520" w:type="dxa"/>
            <w:vAlign w:val="center"/>
          </w:tcPr>
          <w:p w14:paraId="231E6CF0" w14:textId="77777777" w:rsidR="00245B7B" w:rsidRPr="00F075AB" w:rsidRDefault="00245B7B" w:rsidP="009F582F">
            <w:pPr>
              <w:spacing w:line="360" w:lineRule="auto"/>
              <w:rPr>
                <w:rFonts w:ascii="宋体" w:hAnsi="宋体" w:cs="宋体"/>
                <w:sz w:val="24"/>
              </w:rPr>
            </w:pPr>
            <w:r w:rsidRPr="00F075AB">
              <w:rPr>
                <w:rFonts w:ascii="宋体" w:hAnsi="宋体" w:cs="宋体" w:hint="eastAsia"/>
                <w:sz w:val="24"/>
              </w:rPr>
              <w:t>1套</w:t>
            </w:r>
          </w:p>
        </w:tc>
      </w:tr>
      <w:tr w:rsidR="00245B7B" w:rsidRPr="00F075AB" w14:paraId="6A933620" w14:textId="77777777" w:rsidTr="009F582F">
        <w:trPr>
          <w:trHeight w:val="227"/>
          <w:jc w:val="center"/>
        </w:trPr>
        <w:tc>
          <w:tcPr>
            <w:tcW w:w="714" w:type="dxa"/>
            <w:vAlign w:val="center"/>
          </w:tcPr>
          <w:p w14:paraId="5497636F" w14:textId="77777777" w:rsidR="00245B7B" w:rsidRPr="00F075AB" w:rsidRDefault="00245B7B" w:rsidP="009F582F">
            <w:pPr>
              <w:spacing w:line="360" w:lineRule="auto"/>
              <w:rPr>
                <w:rFonts w:ascii="宋体" w:hAnsi="宋体" w:cs="宋体"/>
                <w:sz w:val="24"/>
              </w:rPr>
            </w:pPr>
            <w:r w:rsidRPr="00F075AB">
              <w:rPr>
                <w:rFonts w:ascii="宋体" w:hAnsi="宋体" w:cs="宋体" w:hint="eastAsia"/>
                <w:sz w:val="24"/>
              </w:rPr>
              <w:t>8</w:t>
            </w:r>
          </w:p>
        </w:tc>
        <w:tc>
          <w:tcPr>
            <w:tcW w:w="3894" w:type="dxa"/>
            <w:vAlign w:val="center"/>
          </w:tcPr>
          <w:p w14:paraId="4ECE8838" w14:textId="77777777" w:rsidR="00245B7B" w:rsidRPr="00F075AB" w:rsidRDefault="00245B7B" w:rsidP="009F582F">
            <w:pPr>
              <w:spacing w:line="360" w:lineRule="auto"/>
              <w:rPr>
                <w:rFonts w:ascii="宋体" w:hAnsi="宋体" w:cs="宋体"/>
                <w:sz w:val="24"/>
              </w:rPr>
            </w:pPr>
            <w:r w:rsidRPr="00F075AB">
              <w:rPr>
                <w:rFonts w:ascii="宋体" w:hAnsi="宋体" w:cs="宋体" w:hint="eastAsia"/>
                <w:sz w:val="24"/>
              </w:rPr>
              <w:t>保温罩</w:t>
            </w:r>
          </w:p>
        </w:tc>
        <w:tc>
          <w:tcPr>
            <w:tcW w:w="2520" w:type="dxa"/>
            <w:vAlign w:val="center"/>
          </w:tcPr>
          <w:p w14:paraId="644C9F96" w14:textId="77777777" w:rsidR="00245B7B" w:rsidRPr="00F075AB" w:rsidRDefault="00245B7B" w:rsidP="009F582F">
            <w:pPr>
              <w:spacing w:line="360" w:lineRule="auto"/>
              <w:rPr>
                <w:rFonts w:ascii="宋体" w:hAnsi="宋体" w:cs="宋体"/>
                <w:sz w:val="24"/>
              </w:rPr>
            </w:pPr>
            <w:r w:rsidRPr="00F075AB">
              <w:rPr>
                <w:rFonts w:ascii="宋体" w:hAnsi="宋体" w:cs="宋体" w:hint="eastAsia"/>
                <w:sz w:val="24"/>
              </w:rPr>
              <w:t>1套</w:t>
            </w:r>
          </w:p>
        </w:tc>
      </w:tr>
      <w:tr w:rsidR="00245B7B" w:rsidRPr="00F075AB" w14:paraId="022752C1" w14:textId="77777777" w:rsidTr="009F582F">
        <w:trPr>
          <w:trHeight w:val="227"/>
          <w:jc w:val="center"/>
        </w:trPr>
        <w:tc>
          <w:tcPr>
            <w:tcW w:w="714" w:type="dxa"/>
            <w:vAlign w:val="center"/>
          </w:tcPr>
          <w:p w14:paraId="2C905466" w14:textId="77777777" w:rsidR="00245B7B" w:rsidRPr="00F075AB" w:rsidRDefault="00245B7B" w:rsidP="009F582F">
            <w:pPr>
              <w:spacing w:line="360" w:lineRule="auto"/>
              <w:rPr>
                <w:rFonts w:ascii="宋体" w:hAnsi="宋体" w:cs="宋体"/>
                <w:sz w:val="24"/>
              </w:rPr>
            </w:pPr>
            <w:r w:rsidRPr="00F075AB">
              <w:rPr>
                <w:rFonts w:ascii="宋体" w:hAnsi="宋体" w:cs="宋体" w:hint="eastAsia"/>
                <w:sz w:val="24"/>
              </w:rPr>
              <w:t>9</w:t>
            </w:r>
          </w:p>
        </w:tc>
        <w:tc>
          <w:tcPr>
            <w:tcW w:w="3894" w:type="dxa"/>
            <w:vAlign w:val="center"/>
          </w:tcPr>
          <w:p w14:paraId="3802A0AD" w14:textId="77777777" w:rsidR="00245B7B" w:rsidRPr="00F075AB" w:rsidRDefault="00245B7B" w:rsidP="009F582F">
            <w:pPr>
              <w:spacing w:line="360" w:lineRule="auto"/>
              <w:rPr>
                <w:rFonts w:ascii="宋体" w:hAnsi="宋体" w:cs="宋体"/>
                <w:sz w:val="24"/>
              </w:rPr>
            </w:pPr>
            <w:r w:rsidRPr="00F075AB">
              <w:rPr>
                <w:rFonts w:ascii="宋体" w:hAnsi="宋体" w:cs="宋体" w:hint="eastAsia"/>
                <w:sz w:val="24"/>
              </w:rPr>
              <w:t>门封条</w:t>
            </w:r>
          </w:p>
        </w:tc>
        <w:tc>
          <w:tcPr>
            <w:tcW w:w="2520" w:type="dxa"/>
            <w:vAlign w:val="center"/>
          </w:tcPr>
          <w:p w14:paraId="57DADB99" w14:textId="77777777" w:rsidR="00245B7B" w:rsidRPr="00F075AB" w:rsidRDefault="00245B7B" w:rsidP="009F582F">
            <w:pPr>
              <w:spacing w:line="360" w:lineRule="auto"/>
              <w:rPr>
                <w:rFonts w:ascii="宋体" w:hAnsi="宋体" w:cs="宋体"/>
                <w:sz w:val="24"/>
              </w:rPr>
            </w:pPr>
            <w:r w:rsidRPr="00F075AB">
              <w:rPr>
                <w:rFonts w:ascii="宋体" w:hAnsi="宋体" w:cs="宋体" w:hint="eastAsia"/>
                <w:sz w:val="24"/>
              </w:rPr>
              <w:t>2套</w:t>
            </w:r>
          </w:p>
        </w:tc>
      </w:tr>
    </w:tbl>
    <w:p w14:paraId="399E653E" w14:textId="77777777" w:rsidR="00245B7B" w:rsidRPr="00F075AB" w:rsidRDefault="00245B7B" w:rsidP="00245B7B">
      <w:pPr>
        <w:pStyle w:val="afb"/>
        <w:spacing w:line="360" w:lineRule="auto"/>
        <w:rPr>
          <w:rFonts w:ascii="宋体" w:hAnsi="宋体" w:cs="宋体"/>
          <w:kern w:val="0"/>
          <w:sz w:val="24"/>
          <w:szCs w:val="24"/>
        </w:rPr>
      </w:pPr>
    </w:p>
    <w:p w14:paraId="0C9EDF09" w14:textId="77777777" w:rsidR="00245B7B" w:rsidRPr="00F075AB" w:rsidRDefault="00245B7B" w:rsidP="00245B7B">
      <w:pPr>
        <w:pStyle w:val="afb"/>
        <w:spacing w:line="360" w:lineRule="auto"/>
        <w:jc w:val="left"/>
        <w:rPr>
          <w:rFonts w:ascii="宋体" w:hAnsi="宋体" w:cs="宋体"/>
          <w:bCs w:val="0"/>
          <w:sz w:val="24"/>
          <w:szCs w:val="24"/>
        </w:rPr>
      </w:pPr>
      <w:r w:rsidRPr="00F075AB">
        <w:rPr>
          <w:rFonts w:ascii="宋体" w:hAnsi="宋体" w:cs="宋体" w:hint="eastAsia"/>
          <w:bCs w:val="0"/>
          <w:sz w:val="24"/>
          <w:szCs w:val="24"/>
        </w:rPr>
        <w:t>品目12：过氧化氢低温等离子灭菌器         数量1台</w:t>
      </w:r>
    </w:p>
    <w:p w14:paraId="45DF08C7" w14:textId="77777777" w:rsidR="00245B7B" w:rsidRPr="00F075AB" w:rsidRDefault="00245B7B" w:rsidP="00245B7B">
      <w:pPr>
        <w:pStyle w:val="afa"/>
        <w:spacing w:before="0" w:beforeAutospacing="0" w:after="0" w:afterAutospacing="0" w:line="360" w:lineRule="auto"/>
        <w:ind w:left="45"/>
        <w:rPr>
          <w:kern w:val="2"/>
        </w:rPr>
      </w:pPr>
      <w:r w:rsidRPr="00F075AB">
        <w:rPr>
          <w:rFonts w:hint="eastAsia"/>
          <w:kern w:val="2"/>
        </w:rPr>
        <w:t>1.</w:t>
      </w:r>
      <w:proofErr w:type="gramStart"/>
      <w:r w:rsidRPr="00F075AB">
        <w:rPr>
          <w:rFonts w:hint="eastAsia"/>
          <w:kern w:val="2"/>
        </w:rPr>
        <w:t>电极网</w:t>
      </w:r>
      <w:proofErr w:type="gramEnd"/>
      <w:r w:rsidRPr="00F075AB">
        <w:rPr>
          <w:rFonts w:hint="eastAsia"/>
          <w:kern w:val="2"/>
        </w:rPr>
        <w:t>材质：铝合金材料,</w:t>
      </w:r>
      <w:proofErr w:type="gramStart"/>
      <w:r w:rsidRPr="00F075AB">
        <w:rPr>
          <w:rFonts w:hint="eastAsia"/>
          <w:kern w:val="2"/>
        </w:rPr>
        <w:t>钣</w:t>
      </w:r>
      <w:proofErr w:type="gramEnd"/>
      <w:r w:rsidRPr="00F075AB">
        <w:rPr>
          <w:rFonts w:hint="eastAsia"/>
          <w:kern w:val="2"/>
        </w:rPr>
        <w:t>金成型，厚度≥2mm；</w:t>
      </w:r>
      <w:proofErr w:type="gramStart"/>
      <w:r w:rsidRPr="00F075AB">
        <w:rPr>
          <w:rFonts w:hint="eastAsia"/>
          <w:kern w:val="2"/>
        </w:rPr>
        <w:t>腔</w:t>
      </w:r>
      <w:proofErr w:type="gramEnd"/>
      <w:r w:rsidRPr="00F075AB">
        <w:rPr>
          <w:rFonts w:hint="eastAsia"/>
          <w:kern w:val="2"/>
        </w:rPr>
        <w:t>体温度加热功≥900W，预热升温时间≤30min；</w:t>
      </w:r>
    </w:p>
    <w:p w14:paraId="18609017" w14:textId="77777777" w:rsidR="00245B7B" w:rsidRPr="00F075AB" w:rsidRDefault="00245B7B" w:rsidP="00245B7B">
      <w:pPr>
        <w:pStyle w:val="afa"/>
        <w:spacing w:before="0" w:beforeAutospacing="0" w:after="0" w:afterAutospacing="0" w:line="360" w:lineRule="auto"/>
        <w:ind w:left="45"/>
        <w:rPr>
          <w:kern w:val="2"/>
        </w:rPr>
      </w:pPr>
      <w:r w:rsidRPr="00F075AB">
        <w:rPr>
          <w:rFonts w:hint="eastAsia"/>
          <w:kern w:val="2"/>
        </w:rPr>
        <w:t>2.腔体结构及材质：腔体结构应为矩形，空间利用率高；</w:t>
      </w:r>
      <w:proofErr w:type="gramStart"/>
      <w:r w:rsidRPr="00F075AB">
        <w:rPr>
          <w:rFonts w:hint="eastAsia"/>
          <w:kern w:val="2"/>
        </w:rPr>
        <w:t>腔体材质应采用</w:t>
      </w:r>
      <w:proofErr w:type="gramEnd"/>
      <w:r w:rsidRPr="00F075AB">
        <w:rPr>
          <w:rFonts w:hint="eastAsia"/>
          <w:kern w:val="2"/>
        </w:rPr>
        <w:t>优质航空铝材，厚度≥16mm，导热更加均匀、稳定；</w:t>
      </w:r>
    </w:p>
    <w:p w14:paraId="4B847502" w14:textId="43256FFC" w:rsidR="00245B7B" w:rsidRPr="00F075AB" w:rsidRDefault="00245B7B" w:rsidP="00245B7B">
      <w:pPr>
        <w:pStyle w:val="afa"/>
        <w:spacing w:before="0" w:beforeAutospacing="0" w:after="0" w:afterAutospacing="0" w:line="360" w:lineRule="auto"/>
        <w:ind w:left="45"/>
        <w:rPr>
          <w:kern w:val="2"/>
        </w:rPr>
      </w:pPr>
      <w:r w:rsidRPr="00F075AB">
        <w:rPr>
          <w:rFonts w:hint="eastAsia"/>
          <w:kern w:val="2"/>
        </w:rPr>
        <w:t>3.灭菌室总容积≥153L；</w:t>
      </w:r>
    </w:p>
    <w:p w14:paraId="33899F79" w14:textId="77777777" w:rsidR="00245B7B" w:rsidRPr="00F075AB" w:rsidRDefault="00245B7B" w:rsidP="00245B7B">
      <w:pPr>
        <w:pStyle w:val="afa"/>
        <w:spacing w:before="0" w:beforeAutospacing="0" w:after="0" w:afterAutospacing="0" w:line="360" w:lineRule="auto"/>
        <w:ind w:left="45"/>
        <w:rPr>
          <w:kern w:val="2"/>
        </w:rPr>
      </w:pPr>
      <w:r w:rsidRPr="00F075AB">
        <w:rPr>
          <w:rFonts w:hint="eastAsia"/>
          <w:kern w:val="2"/>
        </w:rPr>
        <w:lastRenderedPageBreak/>
        <w:t>★4.门：材质应采用优质铝材，厚度≥20mm。应采用顶杆驱动式开门，具有门障碍开关功能，并提供门结构实物图；应具有脚踏开门功能，可用脚控制开门；</w:t>
      </w:r>
    </w:p>
    <w:p w14:paraId="41B7C551" w14:textId="77777777" w:rsidR="00245B7B" w:rsidRPr="00F075AB" w:rsidRDefault="00245B7B" w:rsidP="00245B7B">
      <w:pPr>
        <w:pStyle w:val="afa"/>
        <w:spacing w:before="0" w:beforeAutospacing="0" w:after="0" w:afterAutospacing="0" w:line="360" w:lineRule="auto"/>
        <w:ind w:left="45"/>
        <w:rPr>
          <w:kern w:val="2"/>
        </w:rPr>
      </w:pPr>
      <w:r w:rsidRPr="00F075AB">
        <w:rPr>
          <w:rFonts w:hint="eastAsia"/>
          <w:kern w:val="2"/>
        </w:rPr>
        <w:t>5.主体保温：≥20mm橡塑海绵，具有导热系数低、防火性能好、抗老化能力强、无毒环保和特点；</w:t>
      </w:r>
    </w:p>
    <w:p w14:paraId="42197E88" w14:textId="77777777" w:rsidR="00245B7B" w:rsidRPr="00F075AB" w:rsidRDefault="00245B7B" w:rsidP="00245B7B">
      <w:pPr>
        <w:pStyle w:val="afa"/>
        <w:spacing w:before="0" w:beforeAutospacing="0" w:after="0" w:afterAutospacing="0" w:line="360" w:lineRule="auto"/>
        <w:ind w:left="45"/>
        <w:rPr>
          <w:kern w:val="2"/>
        </w:rPr>
      </w:pPr>
      <w:r w:rsidRPr="00F075AB">
        <w:rPr>
          <w:rFonts w:hint="eastAsia"/>
          <w:kern w:val="2"/>
        </w:rPr>
        <w:t>6.过氧化氢加注方式：应采用卡匣式加注，H2O2用量误差＜1%，PH＜2.6，54℃放置14d含量下降率＜3.04%；同时具有过氧化氢提纯功能，过氧化氢提纯后浓度大于95%；</w:t>
      </w:r>
    </w:p>
    <w:p w14:paraId="6717F388" w14:textId="77777777" w:rsidR="00245B7B" w:rsidRPr="00F075AB" w:rsidRDefault="00245B7B" w:rsidP="00245B7B">
      <w:pPr>
        <w:pStyle w:val="afa"/>
        <w:spacing w:before="0" w:beforeAutospacing="0" w:after="0" w:afterAutospacing="0" w:line="360" w:lineRule="auto"/>
        <w:ind w:left="45"/>
        <w:rPr>
          <w:kern w:val="2"/>
        </w:rPr>
      </w:pPr>
      <w:r w:rsidRPr="00F075AB">
        <w:rPr>
          <w:rFonts w:hint="eastAsia"/>
          <w:kern w:val="2"/>
        </w:rPr>
        <w:t>7.应具备胶囊计数记忆功能：卡匣安装后，自动计算胶囊使用个数，并提供剩余胶囊个数和</w:t>
      </w:r>
      <w:proofErr w:type="gramStart"/>
      <w:r w:rsidRPr="00F075AB">
        <w:rPr>
          <w:rFonts w:hint="eastAsia"/>
          <w:kern w:val="2"/>
        </w:rPr>
        <w:t>可</w:t>
      </w:r>
      <w:proofErr w:type="gramEnd"/>
      <w:r w:rsidRPr="00F075AB">
        <w:rPr>
          <w:rFonts w:hint="eastAsia"/>
          <w:kern w:val="2"/>
        </w:rPr>
        <w:t xml:space="preserve">运行全循环的次数； </w:t>
      </w:r>
    </w:p>
    <w:p w14:paraId="1CE6973A" w14:textId="77777777" w:rsidR="00245B7B" w:rsidRPr="00F075AB" w:rsidRDefault="00245B7B" w:rsidP="00245B7B">
      <w:pPr>
        <w:pStyle w:val="afa"/>
        <w:spacing w:before="0" w:beforeAutospacing="0" w:after="0" w:afterAutospacing="0" w:line="360" w:lineRule="auto"/>
        <w:ind w:left="45"/>
        <w:rPr>
          <w:kern w:val="2"/>
        </w:rPr>
      </w:pPr>
      <w:r w:rsidRPr="00F075AB">
        <w:rPr>
          <w:rFonts w:hint="eastAsia"/>
          <w:kern w:val="2"/>
        </w:rPr>
        <w:t>8.</w:t>
      </w:r>
      <w:proofErr w:type="gramStart"/>
      <w:r w:rsidRPr="00F075AB">
        <w:rPr>
          <w:rFonts w:hint="eastAsia"/>
          <w:kern w:val="2"/>
        </w:rPr>
        <w:t>腔</w:t>
      </w:r>
      <w:proofErr w:type="gramEnd"/>
      <w:r w:rsidRPr="00F075AB">
        <w:rPr>
          <w:rFonts w:hint="eastAsia"/>
          <w:kern w:val="2"/>
        </w:rPr>
        <w:t>体温度控制探头数量≥1，高精度温度探头，分辨率为0.1℃，准确检测和控制灭菌温度；</w:t>
      </w:r>
    </w:p>
    <w:p w14:paraId="55445859" w14:textId="77777777" w:rsidR="00245B7B" w:rsidRPr="00F075AB" w:rsidRDefault="00245B7B" w:rsidP="00245B7B">
      <w:pPr>
        <w:pStyle w:val="afa"/>
        <w:spacing w:before="0" w:beforeAutospacing="0" w:after="0" w:afterAutospacing="0" w:line="360" w:lineRule="auto"/>
        <w:ind w:left="45"/>
        <w:rPr>
          <w:kern w:val="2"/>
        </w:rPr>
      </w:pPr>
      <w:r w:rsidRPr="00F075AB">
        <w:rPr>
          <w:rFonts w:hint="eastAsia"/>
          <w:kern w:val="2"/>
        </w:rPr>
        <w:t xml:space="preserve">9.彩色触摸屏：≥10寸，通讯速率≥19.2Kbps；非显示屏和机械式按键操作，显示内容：温度，压力，时间，循环模式，过程阶段、胶囊使用数量和报警信息； </w:t>
      </w:r>
    </w:p>
    <w:p w14:paraId="39FE24BA" w14:textId="77777777" w:rsidR="00245B7B" w:rsidRPr="00F075AB" w:rsidRDefault="00245B7B" w:rsidP="00245B7B">
      <w:pPr>
        <w:pStyle w:val="afa"/>
        <w:spacing w:before="0" w:beforeAutospacing="0" w:after="0" w:afterAutospacing="0" w:line="360" w:lineRule="auto"/>
        <w:ind w:left="45"/>
        <w:rPr>
          <w:kern w:val="2"/>
        </w:rPr>
      </w:pPr>
      <w:r w:rsidRPr="00F075AB">
        <w:rPr>
          <w:rFonts w:hint="eastAsia"/>
          <w:kern w:val="2"/>
        </w:rPr>
        <w:t>10.程序设置：应至少设有全循环、快速循环、</w:t>
      </w:r>
      <w:proofErr w:type="gramStart"/>
      <w:r w:rsidRPr="00F075AB">
        <w:rPr>
          <w:rFonts w:hint="eastAsia"/>
          <w:kern w:val="2"/>
        </w:rPr>
        <w:t>软镜循环</w:t>
      </w:r>
      <w:proofErr w:type="gramEnd"/>
      <w:r w:rsidRPr="00F075AB">
        <w:rPr>
          <w:rFonts w:hint="eastAsia"/>
          <w:kern w:val="2"/>
        </w:rPr>
        <w:t>和真空干燥循环四种程序，提供屏幕程序截图佐证；</w:t>
      </w:r>
    </w:p>
    <w:p w14:paraId="65D3B79A" w14:textId="77777777" w:rsidR="00245B7B" w:rsidRPr="00F075AB" w:rsidRDefault="00245B7B" w:rsidP="00245B7B">
      <w:pPr>
        <w:pStyle w:val="afa"/>
        <w:spacing w:before="0" w:beforeAutospacing="0" w:after="0" w:afterAutospacing="0" w:line="360" w:lineRule="auto"/>
        <w:ind w:left="45"/>
        <w:rPr>
          <w:kern w:val="2"/>
        </w:rPr>
      </w:pPr>
      <w:r w:rsidRPr="00F075AB">
        <w:rPr>
          <w:rFonts w:hint="eastAsia"/>
          <w:kern w:val="2"/>
        </w:rPr>
        <w:t>★11.灭菌能力：聚四氟乙烯管腔直径≥1mm,长度≤4000mm；不锈钢管</w:t>
      </w:r>
      <w:proofErr w:type="gramStart"/>
      <w:r w:rsidRPr="00F075AB">
        <w:rPr>
          <w:rFonts w:hint="eastAsia"/>
          <w:kern w:val="2"/>
        </w:rPr>
        <w:t>腔</w:t>
      </w:r>
      <w:proofErr w:type="gramEnd"/>
      <w:r w:rsidRPr="00F075AB">
        <w:rPr>
          <w:rFonts w:hint="eastAsia"/>
          <w:kern w:val="2"/>
        </w:rPr>
        <w:t>直径≥0.7mm,长度≤600mm；（提供证明材料）</w:t>
      </w:r>
    </w:p>
    <w:p w14:paraId="06378C74" w14:textId="77777777" w:rsidR="00245B7B" w:rsidRPr="00F075AB" w:rsidRDefault="00245B7B" w:rsidP="00245B7B">
      <w:pPr>
        <w:pStyle w:val="afa"/>
        <w:spacing w:before="0" w:beforeAutospacing="0" w:after="0" w:afterAutospacing="0" w:line="360" w:lineRule="auto"/>
        <w:ind w:left="45"/>
        <w:rPr>
          <w:kern w:val="2"/>
        </w:rPr>
      </w:pPr>
      <w:r w:rsidRPr="00F075AB">
        <w:rPr>
          <w:rFonts w:hint="eastAsia"/>
          <w:kern w:val="2"/>
        </w:rPr>
        <w:t>12.门板加热功能：加热</w:t>
      </w:r>
      <w:proofErr w:type="gramStart"/>
      <w:r w:rsidRPr="00F075AB">
        <w:rPr>
          <w:rFonts w:hint="eastAsia"/>
          <w:kern w:val="2"/>
        </w:rPr>
        <w:t>膜数量</w:t>
      </w:r>
      <w:proofErr w:type="gramEnd"/>
      <w:r w:rsidRPr="00F075AB">
        <w:rPr>
          <w:rFonts w:hint="eastAsia"/>
          <w:kern w:val="2"/>
        </w:rPr>
        <w:t>≥2个，门板温度维持在50±2℃，防止过氧化氢气体冷凝，影响灭菌效果：门板温度控制探头数量≥1个，高精度温度探头，分辨率为0.1℃，准确检测和控制灭菌温度；</w:t>
      </w:r>
    </w:p>
    <w:p w14:paraId="1C13FB23" w14:textId="77777777" w:rsidR="00245B7B" w:rsidRPr="00F075AB" w:rsidRDefault="00245B7B" w:rsidP="00245B7B">
      <w:pPr>
        <w:pStyle w:val="afa"/>
        <w:spacing w:before="0" w:beforeAutospacing="0" w:after="0" w:afterAutospacing="0" w:line="360" w:lineRule="auto"/>
        <w:ind w:left="45"/>
        <w:rPr>
          <w:kern w:val="2"/>
        </w:rPr>
      </w:pPr>
      <w:r w:rsidRPr="00F075AB">
        <w:rPr>
          <w:rFonts w:hint="eastAsia"/>
          <w:kern w:val="2"/>
        </w:rPr>
        <w:t>13.过氧化氢过滤器：产品应具有排气过氧化氢气体过滤系统，周围空气中过氧化氢浓度&lt;0.6mg/m3；空气过滤器:过滤精度小于等于0.2μm；</w:t>
      </w:r>
    </w:p>
    <w:p w14:paraId="45961BA5" w14:textId="77777777" w:rsidR="00245B7B" w:rsidRPr="00F075AB" w:rsidRDefault="00245B7B" w:rsidP="00245B7B">
      <w:pPr>
        <w:pStyle w:val="afa"/>
        <w:spacing w:before="0" w:beforeAutospacing="0" w:after="0" w:afterAutospacing="0" w:line="360" w:lineRule="auto"/>
        <w:ind w:left="45"/>
        <w:rPr>
          <w:kern w:val="2"/>
        </w:rPr>
      </w:pPr>
      <w:r w:rsidRPr="00F075AB">
        <w:rPr>
          <w:rFonts w:hint="eastAsia"/>
          <w:kern w:val="2"/>
        </w:rPr>
        <w:t>14.真空泵：应采用真空度高且耐H2O2腐蚀的旋片式真空泵；设有真空泵相序保护器，防止设备供电相序变化，导致真空泵反转向灭菌</w:t>
      </w:r>
      <w:proofErr w:type="gramStart"/>
      <w:r w:rsidRPr="00F075AB">
        <w:rPr>
          <w:rFonts w:hint="eastAsia"/>
          <w:kern w:val="2"/>
        </w:rPr>
        <w:t>室反油</w:t>
      </w:r>
      <w:proofErr w:type="gramEnd"/>
      <w:r w:rsidRPr="00F075AB">
        <w:rPr>
          <w:rFonts w:hint="eastAsia"/>
          <w:kern w:val="2"/>
        </w:rPr>
        <w:t>；</w:t>
      </w:r>
    </w:p>
    <w:p w14:paraId="2AAF700B" w14:textId="77777777" w:rsidR="00245B7B" w:rsidRPr="00F075AB" w:rsidRDefault="00245B7B" w:rsidP="00245B7B">
      <w:pPr>
        <w:pStyle w:val="afa"/>
        <w:spacing w:before="0" w:beforeAutospacing="0" w:after="0" w:afterAutospacing="0" w:line="360" w:lineRule="auto"/>
        <w:ind w:left="45"/>
        <w:rPr>
          <w:kern w:val="2"/>
        </w:rPr>
      </w:pPr>
      <w:r w:rsidRPr="00F075AB">
        <w:rPr>
          <w:rFonts w:hint="eastAsia"/>
          <w:kern w:val="2"/>
        </w:rPr>
        <w:t>15.等离子电源：采用晶体管控制电源，功率≤500W，解析能力强，灭菌后聚四氟乙烯管腔中H2O2残留量＜0.003mg/cm2,不锈钢中残留量＜0.01mg/cm2,提供佐证材料。系统实时监测电源功率与记录，自动判断与处理电源异常故障；</w:t>
      </w:r>
    </w:p>
    <w:p w14:paraId="276A2D70" w14:textId="77777777" w:rsidR="00245B7B" w:rsidRPr="00F075AB" w:rsidRDefault="00245B7B" w:rsidP="00245B7B">
      <w:pPr>
        <w:pStyle w:val="afa"/>
        <w:spacing w:before="0" w:beforeAutospacing="0" w:after="0" w:afterAutospacing="0" w:line="360" w:lineRule="auto"/>
        <w:ind w:left="45"/>
        <w:rPr>
          <w:kern w:val="2"/>
        </w:rPr>
      </w:pPr>
      <w:r w:rsidRPr="00F075AB">
        <w:rPr>
          <w:rFonts w:hint="eastAsia"/>
          <w:kern w:val="2"/>
        </w:rPr>
        <w:lastRenderedPageBreak/>
        <w:t>16.应具备真空干燥功能，应具有等离子体电源输出功率的显示和打印功能；</w:t>
      </w:r>
    </w:p>
    <w:p w14:paraId="2F5DFA8E" w14:textId="1E639735" w:rsidR="00245B7B" w:rsidRPr="00F075AB" w:rsidRDefault="00245B7B" w:rsidP="00245B7B">
      <w:pPr>
        <w:pStyle w:val="afa"/>
        <w:spacing w:before="0" w:beforeAutospacing="0" w:after="0" w:afterAutospacing="0" w:line="360" w:lineRule="auto"/>
        <w:ind w:left="45"/>
        <w:rPr>
          <w:kern w:val="2"/>
        </w:rPr>
      </w:pPr>
      <w:r w:rsidRPr="00F075AB">
        <w:rPr>
          <w:rFonts w:hint="eastAsia"/>
          <w:kern w:val="2"/>
        </w:rPr>
        <w:t>17.压力传感器数量：设置压力传感器数量≥3个，其中检测内室压力传感器≥2个，</w:t>
      </w:r>
      <w:proofErr w:type="gramStart"/>
      <w:r w:rsidRPr="00F075AB">
        <w:rPr>
          <w:rFonts w:hint="eastAsia"/>
          <w:kern w:val="2"/>
        </w:rPr>
        <w:t>提纯器</w:t>
      </w:r>
      <w:proofErr w:type="gramEnd"/>
      <w:r w:rsidRPr="00F075AB">
        <w:rPr>
          <w:rFonts w:hint="eastAsia"/>
          <w:kern w:val="2"/>
        </w:rPr>
        <w:t>和灭菌室压力传感器独立设置; 灭菌内室压力传感器1测量范围0~2700Pa，精度0.25%;提纯压力传感器压力测量范围0~25000Pa，精度0.25%</w:t>
      </w:r>
      <w:r w:rsidR="00B947A9" w:rsidRPr="00F075AB">
        <w:rPr>
          <w:rFonts w:hint="eastAsia"/>
          <w:kern w:val="2"/>
        </w:rPr>
        <w:t>；</w:t>
      </w:r>
    </w:p>
    <w:p w14:paraId="4361DD65" w14:textId="6BC4D4B9" w:rsidR="00245B7B" w:rsidRPr="00F075AB" w:rsidRDefault="00245B7B" w:rsidP="00245B7B">
      <w:pPr>
        <w:pStyle w:val="afa"/>
        <w:spacing w:before="0" w:beforeAutospacing="0" w:after="0" w:afterAutospacing="0" w:line="360" w:lineRule="auto"/>
        <w:ind w:left="45"/>
        <w:rPr>
          <w:kern w:val="2"/>
        </w:rPr>
      </w:pPr>
      <w:r w:rsidRPr="00F075AB">
        <w:rPr>
          <w:rFonts w:hint="eastAsia"/>
          <w:kern w:val="2"/>
        </w:rPr>
        <w:t>18.不能对其他设备以及受其他设备的电磁干扰；</w:t>
      </w:r>
      <w:r w:rsidR="00B947A9" w:rsidRPr="00F075AB">
        <w:rPr>
          <w:kern w:val="2"/>
        </w:rPr>
        <w:t xml:space="preserve"> </w:t>
      </w:r>
    </w:p>
    <w:p w14:paraId="1C77544B" w14:textId="77777777" w:rsidR="00245B7B" w:rsidRPr="00F075AB" w:rsidRDefault="00245B7B" w:rsidP="00245B7B">
      <w:pPr>
        <w:pStyle w:val="afa"/>
        <w:spacing w:before="0" w:beforeAutospacing="0" w:after="0" w:afterAutospacing="0" w:line="360" w:lineRule="auto"/>
        <w:ind w:left="45"/>
        <w:rPr>
          <w:kern w:val="2"/>
        </w:rPr>
      </w:pPr>
      <w:r w:rsidRPr="00F075AB">
        <w:rPr>
          <w:rFonts w:hint="eastAsia"/>
          <w:kern w:val="2"/>
        </w:rPr>
        <w:t>19.毒理学检测：灭菌后对细胞无毒性，确保对病员及操作人员无残留危害；</w:t>
      </w:r>
    </w:p>
    <w:p w14:paraId="28E98A9A" w14:textId="77777777" w:rsidR="00245B7B" w:rsidRPr="00F075AB" w:rsidRDefault="00245B7B" w:rsidP="00245B7B">
      <w:pPr>
        <w:pStyle w:val="afa"/>
        <w:spacing w:before="0" w:beforeAutospacing="0" w:after="0" w:afterAutospacing="0" w:line="360" w:lineRule="auto"/>
        <w:ind w:left="45"/>
        <w:rPr>
          <w:kern w:val="2"/>
        </w:rPr>
      </w:pPr>
      <w:r w:rsidRPr="00F075AB">
        <w:rPr>
          <w:rFonts w:hint="eastAsia"/>
          <w:kern w:val="2"/>
        </w:rPr>
        <w:t>20.管路材质：应采用304不锈钢卫生级管路和卫生</w:t>
      </w:r>
      <w:proofErr w:type="gramStart"/>
      <w:r w:rsidRPr="00F075AB">
        <w:rPr>
          <w:rFonts w:hint="eastAsia"/>
          <w:kern w:val="2"/>
        </w:rPr>
        <w:t>级卡箍</w:t>
      </w:r>
      <w:proofErr w:type="gramEnd"/>
      <w:r w:rsidRPr="00F075AB">
        <w:rPr>
          <w:rFonts w:hint="eastAsia"/>
          <w:kern w:val="2"/>
        </w:rPr>
        <w:t>连接</w:t>
      </w:r>
    </w:p>
    <w:p w14:paraId="2277091E" w14:textId="77777777" w:rsidR="00245B7B" w:rsidRPr="00F075AB" w:rsidRDefault="00245B7B" w:rsidP="00245B7B">
      <w:pPr>
        <w:pStyle w:val="afa"/>
        <w:spacing w:before="0" w:beforeAutospacing="0" w:after="0" w:afterAutospacing="0" w:line="360" w:lineRule="auto"/>
        <w:ind w:left="45"/>
        <w:rPr>
          <w:kern w:val="2"/>
        </w:rPr>
      </w:pPr>
      <w:r w:rsidRPr="00F075AB">
        <w:rPr>
          <w:rFonts w:hint="eastAsia"/>
          <w:kern w:val="2"/>
        </w:rPr>
        <w:t>21.配置清单：</w:t>
      </w:r>
    </w:p>
    <w:tbl>
      <w:tblPr>
        <w:tblStyle w:val="a8"/>
        <w:tblpPr w:leftFromText="180" w:rightFromText="180" w:vertAnchor="text" w:horzAnchor="margin" w:tblpXSpec="center" w:tblpY="252"/>
        <w:tblOverlap w:val="never"/>
        <w:tblW w:w="8336" w:type="dxa"/>
        <w:jc w:val="center"/>
        <w:tblLayout w:type="fixed"/>
        <w:tblLook w:val="04A0" w:firstRow="1" w:lastRow="0" w:firstColumn="1" w:lastColumn="0" w:noHBand="0" w:noVBand="1"/>
      </w:tblPr>
      <w:tblGrid>
        <w:gridCol w:w="992"/>
        <w:gridCol w:w="1701"/>
        <w:gridCol w:w="4673"/>
        <w:gridCol w:w="970"/>
      </w:tblGrid>
      <w:tr w:rsidR="00245B7B" w:rsidRPr="00F075AB" w14:paraId="4D3DEB6A" w14:textId="77777777" w:rsidTr="009F582F">
        <w:trPr>
          <w:trHeight w:val="680"/>
          <w:jc w:val="cent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BA58F33" w14:textId="77777777" w:rsidR="00245B7B" w:rsidRPr="00F075AB" w:rsidRDefault="00245B7B" w:rsidP="009F582F">
            <w:pPr>
              <w:spacing w:line="360" w:lineRule="auto"/>
              <w:jc w:val="center"/>
              <w:rPr>
                <w:rFonts w:ascii="宋体" w:hAnsi="宋体" w:cs="宋体"/>
                <w:b/>
                <w:bCs/>
                <w:sz w:val="24"/>
              </w:rPr>
            </w:pPr>
            <w:r w:rsidRPr="00F075AB">
              <w:rPr>
                <w:rFonts w:ascii="宋体" w:hAnsi="宋体" w:cs="宋体" w:hint="eastAsia"/>
                <w:b/>
                <w:bCs/>
                <w:sz w:val="24"/>
              </w:rPr>
              <w:t>序号</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973866C" w14:textId="77777777" w:rsidR="00245B7B" w:rsidRPr="00F075AB" w:rsidRDefault="00245B7B" w:rsidP="009F582F">
            <w:pPr>
              <w:spacing w:line="360" w:lineRule="auto"/>
              <w:jc w:val="center"/>
              <w:rPr>
                <w:rFonts w:ascii="宋体" w:hAnsi="宋体" w:cs="宋体"/>
                <w:b/>
                <w:bCs/>
                <w:sz w:val="24"/>
              </w:rPr>
            </w:pPr>
            <w:r w:rsidRPr="00F075AB">
              <w:rPr>
                <w:rFonts w:ascii="宋体" w:hAnsi="宋体" w:cs="宋体" w:hint="eastAsia"/>
                <w:b/>
                <w:bCs/>
                <w:sz w:val="24"/>
              </w:rPr>
              <w:t>名  称</w:t>
            </w:r>
          </w:p>
        </w:tc>
        <w:tc>
          <w:tcPr>
            <w:tcW w:w="4673" w:type="dxa"/>
            <w:tcBorders>
              <w:top w:val="single" w:sz="4" w:space="0" w:color="auto"/>
              <w:left w:val="single" w:sz="4" w:space="0" w:color="auto"/>
              <w:bottom w:val="single" w:sz="4" w:space="0" w:color="auto"/>
              <w:right w:val="single" w:sz="4" w:space="0" w:color="auto"/>
            </w:tcBorders>
            <w:shd w:val="clear" w:color="auto" w:fill="FFFFFF"/>
            <w:vAlign w:val="center"/>
          </w:tcPr>
          <w:p w14:paraId="4FF8B07B" w14:textId="77777777" w:rsidR="00245B7B" w:rsidRPr="00F075AB" w:rsidRDefault="00245B7B" w:rsidP="009F582F">
            <w:pPr>
              <w:spacing w:line="360" w:lineRule="auto"/>
              <w:jc w:val="center"/>
              <w:rPr>
                <w:rFonts w:ascii="宋体" w:hAnsi="宋体" w:cs="宋体"/>
                <w:b/>
                <w:bCs/>
                <w:sz w:val="24"/>
              </w:rPr>
            </w:pPr>
            <w:r w:rsidRPr="00F075AB">
              <w:rPr>
                <w:rFonts w:ascii="宋体" w:hAnsi="宋体" w:cs="宋体" w:hint="eastAsia"/>
                <w:b/>
                <w:bCs/>
                <w:sz w:val="24"/>
              </w:rPr>
              <w:t>标准配置</w:t>
            </w:r>
          </w:p>
        </w:tc>
        <w:tc>
          <w:tcPr>
            <w:tcW w:w="970" w:type="dxa"/>
            <w:tcBorders>
              <w:top w:val="single" w:sz="4" w:space="0" w:color="auto"/>
              <w:left w:val="single" w:sz="4" w:space="0" w:color="auto"/>
              <w:bottom w:val="single" w:sz="4" w:space="0" w:color="auto"/>
              <w:right w:val="single" w:sz="4" w:space="0" w:color="auto"/>
            </w:tcBorders>
            <w:shd w:val="clear" w:color="auto" w:fill="FFFFFF"/>
            <w:vAlign w:val="center"/>
          </w:tcPr>
          <w:p w14:paraId="129730F5" w14:textId="77777777" w:rsidR="00245B7B" w:rsidRPr="00F075AB" w:rsidRDefault="00245B7B" w:rsidP="009F582F">
            <w:pPr>
              <w:spacing w:line="360" w:lineRule="auto"/>
              <w:jc w:val="center"/>
              <w:rPr>
                <w:rFonts w:ascii="宋体" w:hAnsi="宋体" w:cs="宋体"/>
                <w:b/>
                <w:bCs/>
                <w:sz w:val="24"/>
              </w:rPr>
            </w:pPr>
            <w:proofErr w:type="gramStart"/>
            <w:r w:rsidRPr="00F075AB">
              <w:rPr>
                <w:rFonts w:ascii="宋体" w:hAnsi="宋体" w:cs="宋体" w:hint="eastAsia"/>
                <w:b/>
                <w:bCs/>
                <w:sz w:val="24"/>
              </w:rPr>
              <w:t>标配数量</w:t>
            </w:r>
            <w:proofErr w:type="gramEnd"/>
          </w:p>
        </w:tc>
      </w:tr>
      <w:tr w:rsidR="00245B7B" w:rsidRPr="00F075AB" w14:paraId="70F29DCE" w14:textId="77777777" w:rsidTr="009F582F">
        <w:trPr>
          <w:trHeight w:val="510"/>
          <w:jc w:val="center"/>
        </w:trPr>
        <w:tc>
          <w:tcPr>
            <w:tcW w:w="992" w:type="dxa"/>
            <w:tcBorders>
              <w:top w:val="single" w:sz="4" w:space="0" w:color="auto"/>
              <w:left w:val="single" w:sz="4" w:space="0" w:color="auto"/>
              <w:right w:val="single" w:sz="4" w:space="0" w:color="auto"/>
            </w:tcBorders>
            <w:vAlign w:val="center"/>
          </w:tcPr>
          <w:p w14:paraId="5B7D1520"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1</w:t>
            </w:r>
          </w:p>
        </w:tc>
        <w:tc>
          <w:tcPr>
            <w:tcW w:w="1701" w:type="dxa"/>
            <w:tcBorders>
              <w:top w:val="single" w:sz="4" w:space="0" w:color="auto"/>
              <w:left w:val="single" w:sz="4" w:space="0" w:color="auto"/>
              <w:right w:val="single" w:sz="4" w:space="0" w:color="auto"/>
            </w:tcBorders>
            <w:vAlign w:val="center"/>
          </w:tcPr>
          <w:p w14:paraId="68A061BC"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主机</w:t>
            </w:r>
          </w:p>
        </w:tc>
        <w:tc>
          <w:tcPr>
            <w:tcW w:w="4673" w:type="dxa"/>
            <w:tcBorders>
              <w:top w:val="single" w:sz="4" w:space="0" w:color="auto"/>
              <w:left w:val="single" w:sz="4" w:space="0" w:color="auto"/>
              <w:right w:val="single" w:sz="4" w:space="0" w:color="auto"/>
            </w:tcBorders>
            <w:vAlign w:val="center"/>
          </w:tcPr>
          <w:p w14:paraId="6BD265D3" w14:textId="77777777" w:rsidR="00245B7B" w:rsidRPr="00F075AB" w:rsidRDefault="00245B7B" w:rsidP="009F582F">
            <w:pPr>
              <w:spacing w:line="360" w:lineRule="auto"/>
              <w:jc w:val="left"/>
              <w:rPr>
                <w:rFonts w:ascii="宋体" w:hAnsi="宋体" w:cs="宋体"/>
                <w:sz w:val="24"/>
              </w:rPr>
            </w:pPr>
            <w:proofErr w:type="gramStart"/>
            <w:r w:rsidRPr="00F075AB">
              <w:rPr>
                <w:rFonts w:ascii="宋体" w:hAnsi="宋体" w:cs="宋体" w:hint="eastAsia"/>
                <w:sz w:val="24"/>
              </w:rPr>
              <w:t>铝主体</w:t>
            </w:r>
            <w:proofErr w:type="gramEnd"/>
          </w:p>
        </w:tc>
        <w:tc>
          <w:tcPr>
            <w:tcW w:w="970" w:type="dxa"/>
            <w:tcBorders>
              <w:top w:val="single" w:sz="4" w:space="0" w:color="auto"/>
              <w:left w:val="single" w:sz="4" w:space="0" w:color="auto"/>
              <w:right w:val="single" w:sz="4" w:space="0" w:color="auto"/>
            </w:tcBorders>
            <w:vAlign w:val="center"/>
          </w:tcPr>
          <w:p w14:paraId="01994B83"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1台</w:t>
            </w:r>
          </w:p>
        </w:tc>
      </w:tr>
      <w:tr w:rsidR="00245B7B" w:rsidRPr="00F075AB" w14:paraId="470FBDCE" w14:textId="77777777" w:rsidTr="009F582F">
        <w:trPr>
          <w:trHeight w:val="510"/>
          <w:jc w:val="center"/>
        </w:trPr>
        <w:tc>
          <w:tcPr>
            <w:tcW w:w="992" w:type="dxa"/>
            <w:tcBorders>
              <w:top w:val="single" w:sz="4" w:space="0" w:color="auto"/>
              <w:left w:val="single" w:sz="4" w:space="0" w:color="auto"/>
              <w:right w:val="single" w:sz="4" w:space="0" w:color="auto"/>
            </w:tcBorders>
            <w:vAlign w:val="center"/>
          </w:tcPr>
          <w:p w14:paraId="269CD10A"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2</w:t>
            </w:r>
          </w:p>
        </w:tc>
        <w:tc>
          <w:tcPr>
            <w:tcW w:w="1701" w:type="dxa"/>
            <w:tcBorders>
              <w:top w:val="single" w:sz="4" w:space="0" w:color="auto"/>
              <w:left w:val="single" w:sz="4" w:space="0" w:color="auto"/>
              <w:right w:val="single" w:sz="4" w:space="0" w:color="auto"/>
            </w:tcBorders>
            <w:vAlign w:val="center"/>
          </w:tcPr>
          <w:p w14:paraId="690C2C8B"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密封门</w:t>
            </w:r>
          </w:p>
        </w:tc>
        <w:tc>
          <w:tcPr>
            <w:tcW w:w="4673" w:type="dxa"/>
            <w:tcBorders>
              <w:top w:val="single" w:sz="4" w:space="0" w:color="auto"/>
              <w:left w:val="single" w:sz="4" w:space="0" w:color="auto"/>
              <w:right w:val="single" w:sz="4" w:space="0" w:color="auto"/>
            </w:tcBorders>
            <w:vAlign w:val="center"/>
          </w:tcPr>
          <w:p w14:paraId="1315CE61" w14:textId="77777777" w:rsidR="00245B7B" w:rsidRPr="00F075AB" w:rsidRDefault="00245B7B" w:rsidP="009F582F">
            <w:pPr>
              <w:spacing w:line="360" w:lineRule="auto"/>
              <w:jc w:val="left"/>
              <w:rPr>
                <w:rFonts w:ascii="宋体" w:hAnsi="宋体" w:cs="宋体"/>
                <w:sz w:val="24"/>
              </w:rPr>
            </w:pPr>
            <w:r w:rsidRPr="00F075AB">
              <w:rPr>
                <w:rFonts w:ascii="宋体" w:hAnsi="宋体" w:cs="宋体" w:hint="eastAsia"/>
                <w:sz w:val="24"/>
              </w:rPr>
              <w:t>单</w:t>
            </w:r>
            <w:proofErr w:type="gramStart"/>
            <w:r w:rsidRPr="00F075AB">
              <w:rPr>
                <w:rFonts w:ascii="宋体" w:hAnsi="宋体" w:cs="宋体" w:hint="eastAsia"/>
                <w:sz w:val="24"/>
              </w:rPr>
              <w:t>扉</w:t>
            </w:r>
            <w:proofErr w:type="gramEnd"/>
            <w:r w:rsidRPr="00F075AB">
              <w:rPr>
                <w:rFonts w:ascii="宋体" w:hAnsi="宋体" w:cs="宋体" w:hint="eastAsia"/>
                <w:sz w:val="24"/>
              </w:rPr>
              <w:t>，自动下开门。</w:t>
            </w:r>
          </w:p>
        </w:tc>
        <w:tc>
          <w:tcPr>
            <w:tcW w:w="970" w:type="dxa"/>
            <w:tcBorders>
              <w:top w:val="single" w:sz="4" w:space="0" w:color="auto"/>
              <w:left w:val="single" w:sz="4" w:space="0" w:color="auto"/>
              <w:right w:val="single" w:sz="4" w:space="0" w:color="auto"/>
            </w:tcBorders>
            <w:vAlign w:val="center"/>
          </w:tcPr>
          <w:p w14:paraId="469B18B5"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1个</w:t>
            </w:r>
          </w:p>
        </w:tc>
      </w:tr>
      <w:tr w:rsidR="00245B7B" w:rsidRPr="00F075AB" w14:paraId="13BB987A" w14:textId="77777777" w:rsidTr="009F582F">
        <w:trPr>
          <w:trHeight w:val="510"/>
          <w:jc w:val="center"/>
        </w:trPr>
        <w:tc>
          <w:tcPr>
            <w:tcW w:w="992" w:type="dxa"/>
            <w:tcBorders>
              <w:top w:val="single" w:sz="4" w:space="0" w:color="auto"/>
              <w:left w:val="single" w:sz="4" w:space="0" w:color="auto"/>
              <w:right w:val="single" w:sz="4" w:space="0" w:color="auto"/>
            </w:tcBorders>
            <w:vAlign w:val="center"/>
          </w:tcPr>
          <w:p w14:paraId="41F170D0"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3</w:t>
            </w:r>
          </w:p>
        </w:tc>
        <w:tc>
          <w:tcPr>
            <w:tcW w:w="1701" w:type="dxa"/>
            <w:tcBorders>
              <w:top w:val="single" w:sz="4" w:space="0" w:color="auto"/>
              <w:left w:val="single" w:sz="4" w:space="0" w:color="auto"/>
              <w:right w:val="single" w:sz="4" w:space="0" w:color="auto"/>
            </w:tcBorders>
            <w:vAlign w:val="center"/>
          </w:tcPr>
          <w:p w14:paraId="6681A165"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柜架</w:t>
            </w:r>
          </w:p>
        </w:tc>
        <w:tc>
          <w:tcPr>
            <w:tcW w:w="4673" w:type="dxa"/>
            <w:tcBorders>
              <w:top w:val="single" w:sz="4" w:space="0" w:color="auto"/>
              <w:left w:val="single" w:sz="4" w:space="0" w:color="auto"/>
              <w:right w:val="single" w:sz="4" w:space="0" w:color="auto"/>
            </w:tcBorders>
            <w:vAlign w:val="center"/>
          </w:tcPr>
          <w:p w14:paraId="1619849F" w14:textId="77777777" w:rsidR="00245B7B" w:rsidRPr="00F075AB" w:rsidRDefault="00245B7B" w:rsidP="009F582F">
            <w:pPr>
              <w:spacing w:line="360" w:lineRule="auto"/>
              <w:jc w:val="left"/>
              <w:rPr>
                <w:rFonts w:ascii="宋体" w:hAnsi="宋体" w:cs="宋体"/>
                <w:sz w:val="24"/>
              </w:rPr>
            </w:pPr>
            <w:r w:rsidRPr="00F075AB">
              <w:rPr>
                <w:rFonts w:ascii="宋体" w:hAnsi="宋体" w:cs="宋体" w:hint="eastAsia"/>
                <w:sz w:val="24"/>
              </w:rPr>
              <w:t>碳钢烤漆</w:t>
            </w:r>
          </w:p>
        </w:tc>
        <w:tc>
          <w:tcPr>
            <w:tcW w:w="970" w:type="dxa"/>
            <w:tcBorders>
              <w:top w:val="single" w:sz="4" w:space="0" w:color="auto"/>
              <w:left w:val="single" w:sz="4" w:space="0" w:color="auto"/>
              <w:right w:val="single" w:sz="4" w:space="0" w:color="auto"/>
            </w:tcBorders>
            <w:vAlign w:val="center"/>
          </w:tcPr>
          <w:p w14:paraId="6C0194EF"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1个</w:t>
            </w:r>
          </w:p>
        </w:tc>
      </w:tr>
      <w:tr w:rsidR="00245B7B" w:rsidRPr="00F075AB" w14:paraId="7E3BCD7E" w14:textId="77777777" w:rsidTr="009F582F">
        <w:trPr>
          <w:trHeight w:val="510"/>
          <w:jc w:val="center"/>
        </w:trPr>
        <w:tc>
          <w:tcPr>
            <w:tcW w:w="992" w:type="dxa"/>
            <w:tcBorders>
              <w:top w:val="single" w:sz="4" w:space="0" w:color="auto"/>
              <w:left w:val="single" w:sz="4" w:space="0" w:color="auto"/>
              <w:right w:val="single" w:sz="4" w:space="0" w:color="auto"/>
            </w:tcBorders>
            <w:vAlign w:val="center"/>
          </w:tcPr>
          <w:p w14:paraId="1ED53958"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4</w:t>
            </w:r>
          </w:p>
        </w:tc>
        <w:tc>
          <w:tcPr>
            <w:tcW w:w="1701" w:type="dxa"/>
            <w:tcBorders>
              <w:top w:val="single" w:sz="4" w:space="0" w:color="auto"/>
              <w:left w:val="single" w:sz="4" w:space="0" w:color="auto"/>
              <w:right w:val="single" w:sz="4" w:space="0" w:color="auto"/>
            </w:tcBorders>
            <w:vAlign w:val="center"/>
          </w:tcPr>
          <w:p w14:paraId="7505A135"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控制系统</w:t>
            </w:r>
          </w:p>
        </w:tc>
        <w:tc>
          <w:tcPr>
            <w:tcW w:w="4673" w:type="dxa"/>
            <w:tcBorders>
              <w:top w:val="single" w:sz="4" w:space="0" w:color="auto"/>
              <w:left w:val="single" w:sz="4" w:space="0" w:color="auto"/>
              <w:right w:val="single" w:sz="4" w:space="0" w:color="auto"/>
            </w:tcBorders>
            <w:vAlign w:val="center"/>
          </w:tcPr>
          <w:p w14:paraId="74066FF4" w14:textId="77777777" w:rsidR="00245B7B" w:rsidRPr="00F075AB" w:rsidRDefault="00245B7B" w:rsidP="009F582F">
            <w:pPr>
              <w:spacing w:line="360" w:lineRule="auto"/>
              <w:jc w:val="left"/>
              <w:rPr>
                <w:rFonts w:ascii="宋体" w:hAnsi="宋体" w:cs="宋体"/>
                <w:sz w:val="24"/>
              </w:rPr>
            </w:pPr>
            <w:r w:rsidRPr="00F075AB">
              <w:rPr>
                <w:rFonts w:ascii="宋体" w:hAnsi="宋体" w:cs="宋体" w:hint="eastAsia"/>
                <w:sz w:val="24"/>
              </w:rPr>
              <w:t>全自动运行，彩色触摸屏控制，微型打印机数据记录。</w:t>
            </w:r>
          </w:p>
        </w:tc>
        <w:tc>
          <w:tcPr>
            <w:tcW w:w="970" w:type="dxa"/>
            <w:tcBorders>
              <w:top w:val="single" w:sz="4" w:space="0" w:color="auto"/>
              <w:left w:val="single" w:sz="4" w:space="0" w:color="auto"/>
              <w:right w:val="single" w:sz="4" w:space="0" w:color="auto"/>
            </w:tcBorders>
            <w:vAlign w:val="center"/>
          </w:tcPr>
          <w:p w14:paraId="3601CDAA"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1套</w:t>
            </w:r>
          </w:p>
        </w:tc>
      </w:tr>
      <w:tr w:rsidR="00245B7B" w:rsidRPr="00F075AB" w14:paraId="795A7E01" w14:textId="77777777" w:rsidTr="009F582F">
        <w:trPr>
          <w:trHeight w:val="510"/>
          <w:jc w:val="center"/>
        </w:trPr>
        <w:tc>
          <w:tcPr>
            <w:tcW w:w="992" w:type="dxa"/>
            <w:tcBorders>
              <w:top w:val="single" w:sz="4" w:space="0" w:color="auto"/>
              <w:left w:val="single" w:sz="4" w:space="0" w:color="auto"/>
              <w:right w:val="single" w:sz="4" w:space="0" w:color="auto"/>
            </w:tcBorders>
            <w:vAlign w:val="center"/>
          </w:tcPr>
          <w:p w14:paraId="574759B3"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5</w:t>
            </w:r>
          </w:p>
        </w:tc>
        <w:tc>
          <w:tcPr>
            <w:tcW w:w="1701" w:type="dxa"/>
            <w:tcBorders>
              <w:top w:val="single" w:sz="4" w:space="0" w:color="auto"/>
              <w:left w:val="single" w:sz="4" w:space="0" w:color="auto"/>
              <w:right w:val="single" w:sz="4" w:space="0" w:color="auto"/>
            </w:tcBorders>
            <w:vAlign w:val="center"/>
          </w:tcPr>
          <w:p w14:paraId="67491CD7"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外装饰罩</w:t>
            </w:r>
          </w:p>
        </w:tc>
        <w:tc>
          <w:tcPr>
            <w:tcW w:w="4673" w:type="dxa"/>
            <w:tcBorders>
              <w:top w:val="single" w:sz="4" w:space="0" w:color="auto"/>
              <w:left w:val="single" w:sz="4" w:space="0" w:color="auto"/>
              <w:right w:val="single" w:sz="4" w:space="0" w:color="auto"/>
            </w:tcBorders>
            <w:vAlign w:val="center"/>
          </w:tcPr>
          <w:p w14:paraId="7AE444C2" w14:textId="77777777" w:rsidR="00245B7B" w:rsidRPr="00F075AB" w:rsidRDefault="00245B7B" w:rsidP="009F582F">
            <w:pPr>
              <w:spacing w:line="360" w:lineRule="auto"/>
              <w:jc w:val="left"/>
              <w:rPr>
                <w:rFonts w:ascii="宋体" w:hAnsi="宋体" w:cs="宋体"/>
                <w:sz w:val="24"/>
              </w:rPr>
            </w:pPr>
            <w:r w:rsidRPr="00F075AB">
              <w:rPr>
                <w:rFonts w:ascii="宋体" w:hAnsi="宋体" w:cs="宋体" w:hint="eastAsia"/>
                <w:sz w:val="24"/>
              </w:rPr>
              <w:t>前端模具成型，铝合金装饰，其余金属烤漆。</w:t>
            </w:r>
          </w:p>
        </w:tc>
        <w:tc>
          <w:tcPr>
            <w:tcW w:w="970" w:type="dxa"/>
            <w:tcBorders>
              <w:top w:val="single" w:sz="4" w:space="0" w:color="auto"/>
              <w:left w:val="single" w:sz="4" w:space="0" w:color="auto"/>
              <w:right w:val="single" w:sz="4" w:space="0" w:color="auto"/>
            </w:tcBorders>
            <w:vAlign w:val="center"/>
          </w:tcPr>
          <w:p w14:paraId="222ED2D2"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1套</w:t>
            </w:r>
          </w:p>
        </w:tc>
      </w:tr>
      <w:tr w:rsidR="00245B7B" w:rsidRPr="00F075AB" w14:paraId="0FC56AE9" w14:textId="77777777" w:rsidTr="009F582F">
        <w:trPr>
          <w:trHeight w:val="510"/>
          <w:jc w:val="center"/>
        </w:trPr>
        <w:tc>
          <w:tcPr>
            <w:tcW w:w="992" w:type="dxa"/>
            <w:tcBorders>
              <w:top w:val="single" w:sz="4" w:space="0" w:color="auto"/>
              <w:left w:val="single" w:sz="4" w:space="0" w:color="auto"/>
              <w:right w:val="single" w:sz="4" w:space="0" w:color="auto"/>
            </w:tcBorders>
            <w:vAlign w:val="center"/>
          </w:tcPr>
          <w:p w14:paraId="1FA0E3A7"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6</w:t>
            </w:r>
          </w:p>
        </w:tc>
        <w:tc>
          <w:tcPr>
            <w:tcW w:w="1701" w:type="dxa"/>
            <w:tcBorders>
              <w:top w:val="single" w:sz="4" w:space="0" w:color="auto"/>
              <w:left w:val="single" w:sz="4" w:space="0" w:color="auto"/>
              <w:right w:val="single" w:sz="4" w:space="0" w:color="auto"/>
            </w:tcBorders>
            <w:vAlign w:val="center"/>
          </w:tcPr>
          <w:p w14:paraId="7A4A37BC"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管路系统</w:t>
            </w:r>
          </w:p>
        </w:tc>
        <w:tc>
          <w:tcPr>
            <w:tcW w:w="4673" w:type="dxa"/>
            <w:tcBorders>
              <w:top w:val="single" w:sz="4" w:space="0" w:color="auto"/>
              <w:left w:val="single" w:sz="4" w:space="0" w:color="auto"/>
              <w:right w:val="single" w:sz="4" w:space="0" w:color="auto"/>
            </w:tcBorders>
            <w:vAlign w:val="center"/>
          </w:tcPr>
          <w:p w14:paraId="0C491EBC" w14:textId="77777777" w:rsidR="00245B7B" w:rsidRPr="00F075AB" w:rsidRDefault="00245B7B" w:rsidP="009F582F">
            <w:pPr>
              <w:spacing w:line="360" w:lineRule="auto"/>
              <w:jc w:val="left"/>
              <w:rPr>
                <w:rFonts w:ascii="宋体" w:hAnsi="宋体" w:cs="宋体"/>
                <w:sz w:val="24"/>
              </w:rPr>
            </w:pPr>
            <w:r w:rsidRPr="00F075AB">
              <w:rPr>
                <w:rFonts w:ascii="宋体" w:hAnsi="宋体" w:cs="宋体" w:hint="eastAsia"/>
                <w:sz w:val="24"/>
              </w:rPr>
              <w:t>不锈钢材质，卡匣式过氧化氢加注方式，配真空泵、压力变送器。</w:t>
            </w:r>
          </w:p>
        </w:tc>
        <w:tc>
          <w:tcPr>
            <w:tcW w:w="970" w:type="dxa"/>
            <w:tcBorders>
              <w:top w:val="single" w:sz="4" w:space="0" w:color="auto"/>
              <w:left w:val="single" w:sz="4" w:space="0" w:color="auto"/>
              <w:right w:val="single" w:sz="4" w:space="0" w:color="auto"/>
            </w:tcBorders>
            <w:vAlign w:val="center"/>
          </w:tcPr>
          <w:p w14:paraId="6C2CDA73"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1套</w:t>
            </w:r>
          </w:p>
        </w:tc>
      </w:tr>
      <w:tr w:rsidR="00245B7B" w:rsidRPr="00F075AB" w14:paraId="646211F3" w14:textId="77777777" w:rsidTr="009F582F">
        <w:trPr>
          <w:trHeight w:val="510"/>
          <w:jc w:val="center"/>
        </w:trPr>
        <w:tc>
          <w:tcPr>
            <w:tcW w:w="992" w:type="dxa"/>
            <w:tcBorders>
              <w:top w:val="single" w:sz="4" w:space="0" w:color="auto"/>
              <w:left w:val="single" w:sz="4" w:space="0" w:color="auto"/>
              <w:bottom w:val="single" w:sz="4" w:space="0" w:color="auto"/>
              <w:right w:val="single" w:sz="4" w:space="0" w:color="auto"/>
            </w:tcBorders>
            <w:vAlign w:val="center"/>
          </w:tcPr>
          <w:p w14:paraId="23A32D4F"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7</w:t>
            </w:r>
          </w:p>
        </w:tc>
        <w:tc>
          <w:tcPr>
            <w:tcW w:w="1701" w:type="dxa"/>
            <w:tcBorders>
              <w:top w:val="single" w:sz="4" w:space="0" w:color="auto"/>
              <w:left w:val="single" w:sz="4" w:space="0" w:color="auto"/>
              <w:bottom w:val="single" w:sz="4" w:space="0" w:color="auto"/>
              <w:right w:val="single" w:sz="4" w:space="0" w:color="auto"/>
            </w:tcBorders>
            <w:vAlign w:val="center"/>
          </w:tcPr>
          <w:p w14:paraId="460E002C"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灭菌篮筐</w:t>
            </w:r>
          </w:p>
        </w:tc>
        <w:tc>
          <w:tcPr>
            <w:tcW w:w="4673" w:type="dxa"/>
            <w:tcBorders>
              <w:top w:val="single" w:sz="4" w:space="0" w:color="auto"/>
              <w:left w:val="single" w:sz="4" w:space="0" w:color="auto"/>
              <w:bottom w:val="single" w:sz="4" w:space="0" w:color="auto"/>
              <w:right w:val="single" w:sz="4" w:space="0" w:color="auto"/>
            </w:tcBorders>
            <w:vAlign w:val="center"/>
          </w:tcPr>
          <w:p w14:paraId="222974F9" w14:textId="77777777" w:rsidR="00245B7B" w:rsidRPr="00F075AB" w:rsidRDefault="00245B7B" w:rsidP="009F582F">
            <w:pPr>
              <w:spacing w:line="360" w:lineRule="auto"/>
              <w:jc w:val="left"/>
              <w:rPr>
                <w:rFonts w:ascii="宋体" w:hAnsi="宋体" w:cs="宋体"/>
                <w:sz w:val="24"/>
              </w:rPr>
            </w:pPr>
            <w:r w:rsidRPr="00F075AB">
              <w:rPr>
                <w:rFonts w:ascii="宋体" w:hAnsi="宋体" w:cs="宋体" w:hint="eastAsia"/>
                <w:sz w:val="24"/>
              </w:rPr>
              <w:t>不锈钢篮筐</w:t>
            </w:r>
          </w:p>
        </w:tc>
        <w:tc>
          <w:tcPr>
            <w:tcW w:w="970" w:type="dxa"/>
            <w:tcBorders>
              <w:top w:val="single" w:sz="4" w:space="0" w:color="auto"/>
              <w:left w:val="single" w:sz="4" w:space="0" w:color="auto"/>
              <w:bottom w:val="single" w:sz="4" w:space="0" w:color="auto"/>
              <w:right w:val="single" w:sz="4" w:space="0" w:color="auto"/>
            </w:tcBorders>
            <w:vAlign w:val="center"/>
          </w:tcPr>
          <w:p w14:paraId="2B7937E5"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2个</w:t>
            </w:r>
          </w:p>
        </w:tc>
      </w:tr>
    </w:tbl>
    <w:p w14:paraId="2157753D" w14:textId="77777777" w:rsidR="00245B7B" w:rsidRPr="00F075AB" w:rsidRDefault="00245B7B" w:rsidP="00245B7B">
      <w:pPr>
        <w:pStyle w:val="afb"/>
        <w:spacing w:line="360" w:lineRule="auto"/>
        <w:rPr>
          <w:rFonts w:ascii="宋体" w:hAnsi="宋体"/>
          <w:sz w:val="24"/>
          <w:szCs w:val="24"/>
        </w:rPr>
      </w:pPr>
    </w:p>
    <w:p w14:paraId="33397675" w14:textId="77777777" w:rsidR="00245B7B" w:rsidRPr="00F075AB" w:rsidRDefault="00245B7B" w:rsidP="00245B7B">
      <w:pPr>
        <w:pStyle w:val="afb"/>
        <w:spacing w:line="360" w:lineRule="auto"/>
        <w:rPr>
          <w:rFonts w:ascii="宋体" w:hAnsi="宋体" w:cs="宋体"/>
          <w:kern w:val="0"/>
          <w:sz w:val="24"/>
          <w:szCs w:val="24"/>
        </w:rPr>
      </w:pPr>
    </w:p>
    <w:p w14:paraId="3E82436A" w14:textId="77777777" w:rsidR="00245B7B" w:rsidRPr="00F075AB" w:rsidRDefault="00245B7B" w:rsidP="00245B7B">
      <w:pPr>
        <w:pStyle w:val="afb"/>
        <w:spacing w:line="360" w:lineRule="auto"/>
        <w:jc w:val="left"/>
        <w:rPr>
          <w:rFonts w:ascii="宋体" w:hAnsi="宋体" w:cs="宋体"/>
          <w:bCs w:val="0"/>
          <w:sz w:val="24"/>
          <w:szCs w:val="24"/>
        </w:rPr>
      </w:pPr>
      <w:r w:rsidRPr="00F075AB">
        <w:rPr>
          <w:rFonts w:ascii="宋体" w:hAnsi="宋体" w:cs="宋体" w:hint="eastAsia"/>
          <w:bCs w:val="0"/>
          <w:sz w:val="24"/>
          <w:szCs w:val="24"/>
        </w:rPr>
        <w:t>品目13：蒸汽灭菌器         数量1台</w:t>
      </w:r>
    </w:p>
    <w:p w14:paraId="26611C57" w14:textId="77777777" w:rsidR="00245B7B" w:rsidRPr="00F075AB" w:rsidRDefault="00245B7B" w:rsidP="00245B7B">
      <w:pPr>
        <w:spacing w:line="360" w:lineRule="auto"/>
        <w:rPr>
          <w:rFonts w:ascii="宋体" w:hAnsi="宋体"/>
          <w:sz w:val="24"/>
        </w:rPr>
      </w:pPr>
    </w:p>
    <w:p w14:paraId="7688FF7B" w14:textId="77777777" w:rsidR="00245B7B" w:rsidRPr="00F075AB" w:rsidRDefault="00245B7B" w:rsidP="00245B7B">
      <w:pPr>
        <w:spacing w:line="360" w:lineRule="auto"/>
        <w:rPr>
          <w:rFonts w:ascii="宋体" w:hAnsi="宋体"/>
          <w:sz w:val="24"/>
        </w:rPr>
      </w:pPr>
      <w:r w:rsidRPr="00F075AB">
        <w:rPr>
          <w:rFonts w:ascii="宋体" w:hAnsi="宋体" w:hint="eastAsia"/>
          <w:sz w:val="24"/>
        </w:rPr>
        <w:t>1.设备容积：≥45L</w:t>
      </w:r>
    </w:p>
    <w:p w14:paraId="1750BCC0" w14:textId="0F78E5EB" w:rsidR="00245B7B" w:rsidRPr="00F075AB" w:rsidRDefault="00B947A9" w:rsidP="00245B7B">
      <w:pPr>
        <w:spacing w:line="360" w:lineRule="auto"/>
        <w:rPr>
          <w:rFonts w:ascii="宋体" w:hAnsi="宋体"/>
          <w:sz w:val="24"/>
        </w:rPr>
      </w:pPr>
      <w:r w:rsidRPr="00F075AB">
        <w:rPr>
          <w:rFonts w:ascii="宋体" w:hAnsi="宋体"/>
          <w:sz w:val="24"/>
        </w:rPr>
        <w:t>2</w:t>
      </w:r>
      <w:r w:rsidR="00245B7B" w:rsidRPr="00F075AB">
        <w:rPr>
          <w:rFonts w:ascii="宋体" w:hAnsi="宋体" w:hint="eastAsia"/>
          <w:sz w:val="24"/>
        </w:rPr>
        <w:t>.设计压力：≥0.3Mpa。</w:t>
      </w:r>
    </w:p>
    <w:p w14:paraId="0F65BD83" w14:textId="592EB26F" w:rsidR="00245B7B" w:rsidRPr="00F075AB" w:rsidRDefault="00B947A9" w:rsidP="00245B7B">
      <w:pPr>
        <w:spacing w:line="360" w:lineRule="auto"/>
        <w:rPr>
          <w:rFonts w:ascii="宋体" w:hAnsi="宋体"/>
          <w:sz w:val="24"/>
        </w:rPr>
      </w:pPr>
      <w:r w:rsidRPr="00F075AB">
        <w:rPr>
          <w:rFonts w:ascii="宋体" w:hAnsi="宋体"/>
          <w:sz w:val="24"/>
        </w:rPr>
        <w:t>3</w:t>
      </w:r>
      <w:r w:rsidR="00245B7B" w:rsidRPr="00F075AB">
        <w:rPr>
          <w:rFonts w:ascii="宋体" w:hAnsi="宋体" w:hint="eastAsia"/>
          <w:sz w:val="24"/>
        </w:rPr>
        <w:t>.设计温度：≥144℃</w:t>
      </w:r>
    </w:p>
    <w:p w14:paraId="4D240C90" w14:textId="2677FA90" w:rsidR="00245B7B" w:rsidRPr="00F075AB" w:rsidRDefault="00B947A9" w:rsidP="00245B7B">
      <w:pPr>
        <w:spacing w:line="360" w:lineRule="auto"/>
        <w:rPr>
          <w:rFonts w:ascii="宋体" w:hAnsi="宋体"/>
          <w:sz w:val="24"/>
        </w:rPr>
      </w:pPr>
      <w:r w:rsidRPr="00F075AB">
        <w:rPr>
          <w:rFonts w:ascii="宋体" w:hAnsi="宋体"/>
          <w:sz w:val="24"/>
        </w:rPr>
        <w:lastRenderedPageBreak/>
        <w:t>4</w:t>
      </w:r>
      <w:r w:rsidR="00245B7B" w:rsidRPr="00F075AB">
        <w:rPr>
          <w:rFonts w:ascii="宋体" w:hAnsi="宋体" w:hint="eastAsia"/>
          <w:sz w:val="24"/>
        </w:rPr>
        <w:t>.寿命：8年/16000次循环。</w:t>
      </w:r>
    </w:p>
    <w:p w14:paraId="7B02DAD2" w14:textId="5F99F641" w:rsidR="00245B7B" w:rsidRPr="00F075AB" w:rsidRDefault="00B947A9" w:rsidP="00245B7B">
      <w:pPr>
        <w:spacing w:line="360" w:lineRule="auto"/>
        <w:rPr>
          <w:rFonts w:ascii="宋体" w:hAnsi="宋体"/>
          <w:sz w:val="24"/>
        </w:rPr>
      </w:pPr>
      <w:r w:rsidRPr="00F075AB">
        <w:rPr>
          <w:rFonts w:ascii="宋体" w:hAnsi="宋体"/>
          <w:sz w:val="24"/>
        </w:rPr>
        <w:t>5</w:t>
      </w:r>
      <w:r w:rsidR="00245B7B" w:rsidRPr="00F075AB">
        <w:rPr>
          <w:rFonts w:ascii="宋体" w:hAnsi="宋体" w:hint="eastAsia"/>
          <w:sz w:val="24"/>
        </w:rPr>
        <w:t>.门结构：单门；电机驱动，一键式侧开门；</w:t>
      </w:r>
    </w:p>
    <w:p w14:paraId="37919F07" w14:textId="12F7E0E6" w:rsidR="00245B7B" w:rsidRPr="00F075AB" w:rsidRDefault="00B947A9" w:rsidP="00245B7B">
      <w:pPr>
        <w:spacing w:line="360" w:lineRule="auto"/>
        <w:rPr>
          <w:rFonts w:ascii="宋体" w:hAnsi="宋体"/>
          <w:sz w:val="24"/>
        </w:rPr>
      </w:pPr>
      <w:r w:rsidRPr="00F075AB">
        <w:rPr>
          <w:rFonts w:ascii="宋体" w:hAnsi="宋体"/>
          <w:sz w:val="24"/>
        </w:rPr>
        <w:t>6</w:t>
      </w:r>
      <w:r w:rsidR="00245B7B" w:rsidRPr="00F075AB">
        <w:rPr>
          <w:rFonts w:ascii="宋体" w:hAnsi="宋体" w:hint="eastAsia"/>
          <w:sz w:val="24"/>
        </w:rPr>
        <w:t>.运行状态显示：液晶屏可显示温度、压力、时间、运行状态、故障报警等信息</w:t>
      </w:r>
    </w:p>
    <w:p w14:paraId="688EA961" w14:textId="11CB9A61" w:rsidR="00245B7B" w:rsidRPr="00F075AB" w:rsidRDefault="002736C4" w:rsidP="00245B7B">
      <w:pPr>
        <w:spacing w:line="360" w:lineRule="auto"/>
        <w:rPr>
          <w:rFonts w:ascii="宋体" w:hAnsi="宋体"/>
          <w:sz w:val="24"/>
        </w:rPr>
      </w:pPr>
      <w:r w:rsidRPr="00F075AB">
        <w:rPr>
          <w:rFonts w:ascii="宋体" w:hAnsi="宋体"/>
          <w:sz w:val="24"/>
        </w:rPr>
        <w:t>7</w:t>
      </w:r>
      <w:r w:rsidR="00245B7B" w:rsidRPr="00F075AB">
        <w:rPr>
          <w:rFonts w:ascii="宋体" w:hAnsi="宋体" w:hint="eastAsia"/>
          <w:sz w:val="24"/>
        </w:rPr>
        <w:t>.管路结构</w:t>
      </w:r>
    </w:p>
    <w:p w14:paraId="4404E646" w14:textId="6748A751" w:rsidR="00245B7B" w:rsidRPr="00F075AB" w:rsidRDefault="002736C4" w:rsidP="00245B7B">
      <w:pPr>
        <w:spacing w:line="360" w:lineRule="auto"/>
        <w:rPr>
          <w:rFonts w:ascii="宋体" w:hAnsi="宋体"/>
          <w:sz w:val="24"/>
        </w:rPr>
      </w:pPr>
      <w:r w:rsidRPr="00F075AB">
        <w:rPr>
          <w:rFonts w:ascii="宋体" w:hAnsi="宋体"/>
          <w:sz w:val="24"/>
        </w:rPr>
        <w:t>8</w:t>
      </w:r>
      <w:r w:rsidR="00245B7B" w:rsidRPr="00F075AB">
        <w:rPr>
          <w:rFonts w:ascii="宋体" w:hAnsi="宋体" w:hint="eastAsia"/>
          <w:sz w:val="24"/>
        </w:rPr>
        <w:t>.内置单水箱，不外排蒸汽可实现汽水内循环，同时一次加水可运行多次程序，水箱容积</w:t>
      </w:r>
      <w:r w:rsidRPr="00F075AB">
        <w:rPr>
          <w:rFonts w:ascii="宋体" w:hAnsi="宋体" w:hint="eastAsia"/>
          <w:sz w:val="24"/>
        </w:rPr>
        <w:t>≥</w:t>
      </w:r>
      <w:r w:rsidR="00245B7B" w:rsidRPr="00F075AB">
        <w:rPr>
          <w:rFonts w:ascii="宋体" w:hAnsi="宋体" w:hint="eastAsia"/>
          <w:sz w:val="24"/>
        </w:rPr>
        <w:t>6L；</w:t>
      </w:r>
    </w:p>
    <w:p w14:paraId="0B02E4D3" w14:textId="30BA5041" w:rsidR="00245B7B" w:rsidRPr="00F075AB" w:rsidRDefault="00245B7B" w:rsidP="00245B7B">
      <w:pPr>
        <w:spacing w:line="360" w:lineRule="auto"/>
        <w:rPr>
          <w:rFonts w:ascii="宋体" w:hAnsi="宋体"/>
          <w:sz w:val="24"/>
        </w:rPr>
      </w:pPr>
      <w:r w:rsidRPr="00F075AB">
        <w:rPr>
          <w:rFonts w:ascii="宋体" w:hAnsi="宋体" w:hint="eastAsia"/>
          <w:sz w:val="24"/>
        </w:rPr>
        <w:t>▲</w:t>
      </w:r>
      <w:r w:rsidR="002736C4" w:rsidRPr="00F075AB">
        <w:rPr>
          <w:rFonts w:ascii="宋体" w:hAnsi="宋体"/>
          <w:sz w:val="24"/>
        </w:rPr>
        <w:t>9</w:t>
      </w:r>
      <w:r w:rsidRPr="00F075AB">
        <w:rPr>
          <w:rFonts w:ascii="宋体" w:hAnsi="宋体" w:hint="eastAsia"/>
          <w:sz w:val="24"/>
        </w:rPr>
        <w:t>.水质监测：配置水质监测模块，保证蒸汽质量的可靠性，同时保证设备的正常运行</w:t>
      </w:r>
    </w:p>
    <w:p w14:paraId="09111A85" w14:textId="7E343D2E" w:rsidR="00245B7B" w:rsidRPr="00F075AB" w:rsidRDefault="00245B7B" w:rsidP="00245B7B">
      <w:pPr>
        <w:spacing w:line="360" w:lineRule="auto"/>
        <w:rPr>
          <w:rFonts w:ascii="宋体" w:hAnsi="宋体"/>
          <w:sz w:val="24"/>
        </w:rPr>
      </w:pPr>
      <w:r w:rsidRPr="00F075AB">
        <w:rPr>
          <w:rFonts w:ascii="宋体" w:hAnsi="宋体" w:hint="eastAsia"/>
          <w:sz w:val="24"/>
        </w:rPr>
        <w:t>1</w:t>
      </w:r>
      <w:r w:rsidR="002736C4" w:rsidRPr="00F075AB">
        <w:rPr>
          <w:rFonts w:ascii="宋体" w:hAnsi="宋体"/>
          <w:sz w:val="24"/>
        </w:rPr>
        <w:t>0</w:t>
      </w:r>
      <w:r w:rsidRPr="00F075AB">
        <w:rPr>
          <w:rFonts w:ascii="宋体" w:hAnsi="宋体" w:hint="eastAsia"/>
          <w:sz w:val="24"/>
        </w:rPr>
        <w:t>.控制阀门：内置后藏式安全阀；</w:t>
      </w:r>
    </w:p>
    <w:p w14:paraId="703305B4" w14:textId="107C99B0" w:rsidR="00245B7B" w:rsidRPr="00F075AB" w:rsidRDefault="00245B7B" w:rsidP="00245B7B">
      <w:pPr>
        <w:spacing w:line="360" w:lineRule="auto"/>
        <w:rPr>
          <w:rFonts w:ascii="宋体" w:hAnsi="宋体"/>
          <w:sz w:val="24"/>
        </w:rPr>
      </w:pPr>
      <w:r w:rsidRPr="00F075AB">
        <w:rPr>
          <w:rFonts w:ascii="宋体" w:hAnsi="宋体" w:hint="eastAsia"/>
          <w:sz w:val="24"/>
        </w:rPr>
        <w:t>1</w:t>
      </w:r>
      <w:r w:rsidR="002736C4" w:rsidRPr="00F075AB">
        <w:rPr>
          <w:rFonts w:ascii="宋体" w:hAnsi="宋体"/>
          <w:sz w:val="24"/>
        </w:rPr>
        <w:t>1</w:t>
      </w:r>
      <w:r w:rsidRPr="00F075AB">
        <w:rPr>
          <w:rFonts w:ascii="宋体" w:hAnsi="宋体" w:hint="eastAsia"/>
          <w:sz w:val="24"/>
        </w:rPr>
        <w:t>.加热方式：内置洁净蒸汽发生器；</w:t>
      </w:r>
    </w:p>
    <w:p w14:paraId="706EBCBB" w14:textId="5D81BE4E" w:rsidR="00245B7B" w:rsidRPr="00F075AB" w:rsidRDefault="00245B7B" w:rsidP="00245B7B">
      <w:pPr>
        <w:spacing w:line="360" w:lineRule="auto"/>
        <w:rPr>
          <w:rFonts w:ascii="宋体" w:hAnsi="宋体"/>
          <w:sz w:val="24"/>
        </w:rPr>
      </w:pPr>
      <w:r w:rsidRPr="00F075AB">
        <w:rPr>
          <w:rFonts w:ascii="宋体" w:hAnsi="宋体" w:hint="eastAsia"/>
          <w:sz w:val="24"/>
        </w:rPr>
        <w:t>1</w:t>
      </w:r>
      <w:r w:rsidR="002736C4" w:rsidRPr="00F075AB">
        <w:rPr>
          <w:rFonts w:ascii="宋体" w:hAnsi="宋体"/>
          <w:sz w:val="24"/>
        </w:rPr>
        <w:t>2</w:t>
      </w:r>
      <w:r w:rsidRPr="00F075AB">
        <w:rPr>
          <w:rFonts w:ascii="宋体" w:hAnsi="宋体" w:hint="eastAsia"/>
          <w:sz w:val="24"/>
        </w:rPr>
        <w:t>.打印系统：内置热敏打印机，在打印机缺</w:t>
      </w:r>
      <w:proofErr w:type="gramStart"/>
      <w:r w:rsidRPr="00F075AB">
        <w:rPr>
          <w:rFonts w:ascii="宋体" w:hAnsi="宋体" w:hint="eastAsia"/>
          <w:sz w:val="24"/>
        </w:rPr>
        <w:t>纸情况</w:t>
      </w:r>
      <w:proofErr w:type="gramEnd"/>
      <w:r w:rsidRPr="00F075AB">
        <w:rPr>
          <w:rFonts w:ascii="宋体" w:hAnsi="宋体" w:hint="eastAsia"/>
          <w:sz w:val="24"/>
        </w:rPr>
        <w:t>可自动存储六个灭菌流程的数据，当安装打印纸后自动将数据打印出来；</w:t>
      </w:r>
    </w:p>
    <w:p w14:paraId="634B32F7" w14:textId="0E9DB483" w:rsidR="00245B7B" w:rsidRPr="00F075AB" w:rsidRDefault="00245B7B" w:rsidP="00245B7B">
      <w:pPr>
        <w:spacing w:line="360" w:lineRule="auto"/>
        <w:rPr>
          <w:rFonts w:ascii="宋体" w:hAnsi="宋体"/>
          <w:sz w:val="24"/>
        </w:rPr>
      </w:pPr>
      <w:r w:rsidRPr="00F075AB">
        <w:rPr>
          <w:rFonts w:ascii="宋体" w:hAnsi="宋体" w:hint="eastAsia"/>
          <w:sz w:val="24"/>
        </w:rPr>
        <w:t>1</w:t>
      </w:r>
      <w:r w:rsidR="002736C4" w:rsidRPr="00F075AB">
        <w:rPr>
          <w:rFonts w:ascii="宋体" w:hAnsi="宋体"/>
          <w:sz w:val="24"/>
        </w:rPr>
        <w:t>3</w:t>
      </w:r>
      <w:r w:rsidRPr="00F075AB">
        <w:rPr>
          <w:rFonts w:ascii="宋体" w:hAnsi="宋体" w:hint="eastAsia"/>
          <w:sz w:val="24"/>
        </w:rPr>
        <w:t>.装载方式：格栅装载；</w:t>
      </w:r>
    </w:p>
    <w:p w14:paraId="56EF1043" w14:textId="78981686" w:rsidR="00245B7B" w:rsidRPr="00F075AB" w:rsidRDefault="00245B7B" w:rsidP="00245B7B">
      <w:pPr>
        <w:spacing w:line="360" w:lineRule="auto"/>
        <w:rPr>
          <w:rFonts w:ascii="宋体" w:hAnsi="宋体"/>
          <w:sz w:val="24"/>
        </w:rPr>
      </w:pPr>
      <w:r w:rsidRPr="00F075AB">
        <w:rPr>
          <w:rFonts w:ascii="宋体" w:hAnsi="宋体" w:hint="eastAsia"/>
          <w:sz w:val="24"/>
        </w:rPr>
        <w:t>1</w:t>
      </w:r>
      <w:r w:rsidR="002736C4" w:rsidRPr="00F075AB">
        <w:rPr>
          <w:rFonts w:ascii="宋体" w:hAnsi="宋体"/>
          <w:sz w:val="24"/>
        </w:rPr>
        <w:t>4</w:t>
      </w:r>
      <w:r w:rsidRPr="00F075AB">
        <w:rPr>
          <w:rFonts w:ascii="宋体" w:hAnsi="宋体" w:hint="eastAsia"/>
          <w:sz w:val="24"/>
        </w:rPr>
        <w:t xml:space="preserve">.设备配置：主机一台；装载格栅一套；排水管一根，内置打印机一台，资料一套。 </w:t>
      </w:r>
    </w:p>
    <w:p w14:paraId="2C4FAEB6" w14:textId="77777777" w:rsidR="00245B7B" w:rsidRPr="00F075AB" w:rsidRDefault="00245B7B" w:rsidP="00245B7B">
      <w:pPr>
        <w:spacing w:line="360" w:lineRule="auto"/>
        <w:rPr>
          <w:rFonts w:ascii="宋体" w:hAnsi="宋体" w:cs="宋体"/>
          <w:b/>
          <w:sz w:val="24"/>
        </w:rPr>
      </w:pPr>
    </w:p>
    <w:p w14:paraId="07EE43D4" w14:textId="77777777" w:rsidR="00245B7B" w:rsidRPr="00F075AB" w:rsidRDefault="00245B7B" w:rsidP="00245B7B">
      <w:pPr>
        <w:pStyle w:val="afb"/>
        <w:spacing w:line="360" w:lineRule="auto"/>
        <w:jc w:val="both"/>
        <w:rPr>
          <w:rFonts w:ascii="宋体" w:hAnsi="宋体"/>
          <w:sz w:val="24"/>
          <w:szCs w:val="24"/>
        </w:rPr>
      </w:pPr>
    </w:p>
    <w:p w14:paraId="5AACC8F9" w14:textId="77777777" w:rsidR="00245B7B" w:rsidRPr="00F075AB" w:rsidRDefault="00245B7B" w:rsidP="00245B7B">
      <w:pPr>
        <w:pStyle w:val="afb"/>
        <w:spacing w:line="360" w:lineRule="auto"/>
        <w:jc w:val="left"/>
        <w:rPr>
          <w:rFonts w:ascii="宋体" w:hAnsi="宋体" w:cs="宋体"/>
          <w:bCs w:val="0"/>
          <w:sz w:val="24"/>
          <w:szCs w:val="24"/>
        </w:rPr>
      </w:pPr>
      <w:r w:rsidRPr="00F075AB">
        <w:rPr>
          <w:rFonts w:ascii="宋体" w:hAnsi="宋体" w:cs="宋体" w:hint="eastAsia"/>
          <w:bCs w:val="0"/>
          <w:sz w:val="24"/>
          <w:szCs w:val="24"/>
        </w:rPr>
        <w:t>品目14：超声清洗机       数量1台</w:t>
      </w:r>
    </w:p>
    <w:p w14:paraId="31A6D1B3" w14:textId="77777777" w:rsidR="00245B7B" w:rsidRPr="00F075AB" w:rsidRDefault="00245B7B" w:rsidP="00245B7B">
      <w:pPr>
        <w:spacing w:line="360" w:lineRule="auto"/>
        <w:rPr>
          <w:rFonts w:ascii="宋体" w:hAnsi="宋体"/>
          <w:sz w:val="24"/>
        </w:rPr>
      </w:pPr>
    </w:p>
    <w:p w14:paraId="67C78050" w14:textId="77777777" w:rsidR="00245B7B" w:rsidRPr="00F075AB" w:rsidRDefault="00245B7B" w:rsidP="00245B7B">
      <w:pPr>
        <w:spacing w:line="360" w:lineRule="auto"/>
        <w:rPr>
          <w:rFonts w:ascii="宋体" w:hAnsi="宋体"/>
          <w:sz w:val="24"/>
        </w:rPr>
      </w:pPr>
      <w:r w:rsidRPr="00F075AB">
        <w:rPr>
          <w:rFonts w:ascii="宋体" w:hAnsi="宋体" w:hint="eastAsia"/>
          <w:sz w:val="24"/>
        </w:rPr>
        <w:t>1.数量： 1台；</w:t>
      </w:r>
    </w:p>
    <w:p w14:paraId="6B92776B" w14:textId="77777777" w:rsidR="00245B7B" w:rsidRPr="00F075AB" w:rsidRDefault="00245B7B" w:rsidP="00245B7B">
      <w:pPr>
        <w:spacing w:line="360" w:lineRule="auto"/>
        <w:rPr>
          <w:rFonts w:ascii="宋体" w:hAnsi="宋体"/>
          <w:sz w:val="24"/>
        </w:rPr>
      </w:pPr>
      <w:r w:rsidRPr="00F075AB">
        <w:rPr>
          <w:rFonts w:ascii="宋体" w:hAnsi="宋体" w:hint="eastAsia"/>
          <w:sz w:val="24"/>
        </w:rPr>
        <w:t>2.容积：≥80L，由超声波发生器、换能器、水槽、外罩、管路和控制系统组成；</w:t>
      </w:r>
    </w:p>
    <w:p w14:paraId="6CFC3576" w14:textId="77777777" w:rsidR="00245B7B" w:rsidRPr="00F075AB" w:rsidRDefault="00245B7B" w:rsidP="00245B7B">
      <w:pPr>
        <w:spacing w:line="360" w:lineRule="auto"/>
        <w:rPr>
          <w:rFonts w:ascii="宋体" w:hAnsi="宋体"/>
          <w:sz w:val="24"/>
        </w:rPr>
      </w:pPr>
      <w:r w:rsidRPr="00F075AB">
        <w:rPr>
          <w:rFonts w:ascii="宋体" w:hAnsi="宋体" w:hint="eastAsia"/>
          <w:sz w:val="24"/>
        </w:rPr>
        <w:t>3.用于器械超声清洗；</w:t>
      </w:r>
    </w:p>
    <w:p w14:paraId="229BD7CB" w14:textId="77777777" w:rsidR="00245B7B" w:rsidRPr="00F075AB" w:rsidRDefault="00245B7B" w:rsidP="00245B7B">
      <w:pPr>
        <w:spacing w:line="360" w:lineRule="auto"/>
        <w:rPr>
          <w:rFonts w:ascii="宋体" w:hAnsi="宋体"/>
          <w:sz w:val="24"/>
        </w:rPr>
      </w:pPr>
      <w:r w:rsidRPr="00F075AB">
        <w:rPr>
          <w:rFonts w:ascii="宋体" w:hAnsi="宋体" w:hint="eastAsia"/>
          <w:sz w:val="24"/>
        </w:rPr>
        <w:t>4.材质：≥2.0mm厚304不锈钢镜面板制作；</w:t>
      </w:r>
    </w:p>
    <w:p w14:paraId="4FB25E30" w14:textId="77777777" w:rsidR="00245B7B" w:rsidRPr="00F075AB" w:rsidRDefault="00245B7B" w:rsidP="00245B7B">
      <w:pPr>
        <w:spacing w:line="360" w:lineRule="auto"/>
        <w:rPr>
          <w:rFonts w:ascii="宋体" w:hAnsi="宋体"/>
          <w:sz w:val="24"/>
        </w:rPr>
      </w:pPr>
      <w:r w:rsidRPr="00F075AB">
        <w:rPr>
          <w:rFonts w:ascii="宋体" w:hAnsi="宋体" w:hint="eastAsia"/>
          <w:sz w:val="24"/>
        </w:rPr>
        <w:t>5.快速管路设计：应采用U型排水</w:t>
      </w:r>
      <w:proofErr w:type="gramStart"/>
      <w:r w:rsidRPr="00F075AB">
        <w:rPr>
          <w:rFonts w:ascii="宋体" w:hAnsi="宋体" w:hint="eastAsia"/>
          <w:sz w:val="24"/>
        </w:rPr>
        <w:t>管路含排水泵</w:t>
      </w:r>
      <w:proofErr w:type="gramEnd"/>
      <w:r w:rsidRPr="00F075AB">
        <w:rPr>
          <w:rFonts w:ascii="宋体" w:hAnsi="宋体" w:hint="eastAsia"/>
          <w:sz w:val="24"/>
        </w:rPr>
        <w:t>，排水时间≤4min；</w:t>
      </w:r>
    </w:p>
    <w:p w14:paraId="08D4304E" w14:textId="77777777" w:rsidR="00245B7B" w:rsidRPr="00F075AB" w:rsidRDefault="00245B7B" w:rsidP="00245B7B">
      <w:pPr>
        <w:spacing w:line="360" w:lineRule="auto"/>
        <w:rPr>
          <w:rFonts w:ascii="宋体" w:hAnsi="宋体"/>
          <w:sz w:val="24"/>
        </w:rPr>
      </w:pPr>
      <w:r w:rsidRPr="00F075AB">
        <w:rPr>
          <w:rFonts w:ascii="宋体" w:hAnsi="宋体" w:hint="eastAsia"/>
          <w:sz w:val="24"/>
        </w:rPr>
        <w:t>6.电源频率：≥40KHZ；</w:t>
      </w:r>
    </w:p>
    <w:p w14:paraId="4F4DE425" w14:textId="77777777" w:rsidR="00245B7B" w:rsidRPr="00F075AB" w:rsidRDefault="00245B7B" w:rsidP="00245B7B">
      <w:pPr>
        <w:spacing w:line="360" w:lineRule="auto"/>
        <w:rPr>
          <w:rFonts w:ascii="宋体" w:hAnsi="宋体"/>
          <w:sz w:val="24"/>
        </w:rPr>
      </w:pPr>
      <w:r w:rsidRPr="00F075AB">
        <w:rPr>
          <w:rFonts w:ascii="宋体" w:hAnsi="宋体" w:hint="eastAsia"/>
          <w:sz w:val="24"/>
        </w:rPr>
        <w:t>7.界面显示：采用≥128×64点阵液晶显示屏；内带汉字库，任意显示汉字及字符；具有报警信息显示功能；</w:t>
      </w:r>
    </w:p>
    <w:p w14:paraId="7A36480A" w14:textId="77777777" w:rsidR="00245B7B" w:rsidRPr="00F075AB" w:rsidRDefault="00245B7B" w:rsidP="00245B7B">
      <w:pPr>
        <w:spacing w:line="360" w:lineRule="auto"/>
        <w:rPr>
          <w:rFonts w:ascii="宋体" w:hAnsi="宋体"/>
          <w:sz w:val="24"/>
        </w:rPr>
      </w:pPr>
      <w:r w:rsidRPr="00F075AB">
        <w:rPr>
          <w:rFonts w:ascii="宋体" w:hAnsi="宋体" w:hint="eastAsia"/>
          <w:sz w:val="24"/>
        </w:rPr>
        <w:t>8.温度指示器：数字式温度控制方式，抗干扰能力强，使用寿命长；</w:t>
      </w:r>
    </w:p>
    <w:p w14:paraId="0F76975B" w14:textId="77777777" w:rsidR="00245B7B" w:rsidRPr="00F075AB" w:rsidRDefault="00245B7B" w:rsidP="00245B7B">
      <w:pPr>
        <w:spacing w:line="360" w:lineRule="auto"/>
        <w:rPr>
          <w:rFonts w:ascii="宋体" w:hAnsi="宋体"/>
          <w:sz w:val="24"/>
        </w:rPr>
      </w:pPr>
      <w:r w:rsidRPr="00F075AB">
        <w:rPr>
          <w:rFonts w:ascii="宋体" w:hAnsi="宋体" w:hint="eastAsia"/>
          <w:sz w:val="24"/>
        </w:rPr>
        <w:t>9.自动进水、自动加热，超声清洗，自动排水；</w:t>
      </w:r>
    </w:p>
    <w:p w14:paraId="53992AF1" w14:textId="77777777" w:rsidR="00245B7B" w:rsidRPr="00F075AB" w:rsidRDefault="00245B7B" w:rsidP="00245B7B">
      <w:pPr>
        <w:spacing w:line="360" w:lineRule="auto"/>
        <w:rPr>
          <w:rFonts w:ascii="宋体" w:hAnsi="宋体"/>
          <w:sz w:val="24"/>
        </w:rPr>
      </w:pPr>
      <w:r w:rsidRPr="00F075AB">
        <w:rPr>
          <w:rFonts w:ascii="宋体" w:hAnsi="宋体" w:hint="eastAsia"/>
          <w:sz w:val="24"/>
        </w:rPr>
        <w:lastRenderedPageBreak/>
        <w:t>10.密封方式：硅橡胶胶条压紧密封；</w:t>
      </w:r>
    </w:p>
    <w:p w14:paraId="361131D3" w14:textId="77777777" w:rsidR="00245B7B" w:rsidRPr="00F075AB" w:rsidRDefault="00245B7B" w:rsidP="00245B7B">
      <w:pPr>
        <w:spacing w:line="360" w:lineRule="auto"/>
        <w:rPr>
          <w:rFonts w:ascii="宋体" w:hAnsi="宋体"/>
          <w:sz w:val="24"/>
        </w:rPr>
      </w:pPr>
      <w:r w:rsidRPr="00F075AB">
        <w:rPr>
          <w:rFonts w:ascii="宋体" w:hAnsi="宋体" w:hint="eastAsia"/>
          <w:sz w:val="24"/>
        </w:rPr>
        <w:t>11.控制方式：工业级单片机芯片；100-240VAC宽电压范围；独立的电源滤波器，抗干扰能力强；面膜操作，一键启动方便快捷；具有故障自动检测功能；</w:t>
      </w:r>
    </w:p>
    <w:p w14:paraId="4CB13010" w14:textId="77777777" w:rsidR="00245B7B" w:rsidRPr="00F075AB" w:rsidRDefault="00245B7B" w:rsidP="00245B7B">
      <w:pPr>
        <w:spacing w:line="360" w:lineRule="auto"/>
        <w:rPr>
          <w:rFonts w:ascii="宋体" w:hAnsi="宋体"/>
          <w:sz w:val="24"/>
        </w:rPr>
      </w:pPr>
      <w:r w:rsidRPr="00F075AB">
        <w:rPr>
          <w:rFonts w:ascii="宋体" w:hAnsi="宋体" w:hint="eastAsia"/>
          <w:sz w:val="24"/>
        </w:rPr>
        <w:t>12.手动翻盖式，气弹簧阻尼门结构，防止夹手，开门助力；</w:t>
      </w:r>
    </w:p>
    <w:p w14:paraId="448DA96F" w14:textId="77777777" w:rsidR="00245B7B" w:rsidRPr="00F075AB" w:rsidRDefault="00245B7B" w:rsidP="00245B7B">
      <w:pPr>
        <w:spacing w:line="360" w:lineRule="auto"/>
        <w:rPr>
          <w:rFonts w:ascii="宋体" w:hAnsi="宋体"/>
          <w:sz w:val="24"/>
        </w:rPr>
      </w:pPr>
      <w:r w:rsidRPr="00F075AB">
        <w:rPr>
          <w:rFonts w:ascii="宋体" w:hAnsi="宋体" w:hint="eastAsia"/>
          <w:sz w:val="24"/>
        </w:rPr>
        <w:t>13.单台标准配置：主机1台；超声篮筐1个；</w:t>
      </w:r>
    </w:p>
    <w:p w14:paraId="09A9D614" w14:textId="77777777" w:rsidR="00245B7B" w:rsidRPr="00F075AB" w:rsidRDefault="00245B7B" w:rsidP="00245B7B">
      <w:pPr>
        <w:spacing w:line="360" w:lineRule="auto"/>
        <w:rPr>
          <w:rFonts w:ascii="宋体" w:hAnsi="宋体"/>
          <w:sz w:val="24"/>
        </w:rPr>
      </w:pPr>
    </w:p>
    <w:p w14:paraId="53866D12" w14:textId="77777777" w:rsidR="00245B7B" w:rsidRPr="00F075AB" w:rsidRDefault="00245B7B" w:rsidP="00245B7B">
      <w:pPr>
        <w:pStyle w:val="afb"/>
        <w:spacing w:line="360" w:lineRule="auto"/>
        <w:jc w:val="left"/>
        <w:rPr>
          <w:rFonts w:ascii="宋体" w:hAnsi="宋体" w:cs="宋体"/>
          <w:bCs w:val="0"/>
          <w:sz w:val="24"/>
          <w:szCs w:val="24"/>
        </w:rPr>
      </w:pPr>
    </w:p>
    <w:p w14:paraId="67132108" w14:textId="77777777" w:rsidR="00245B7B" w:rsidRPr="00F075AB" w:rsidRDefault="00245B7B" w:rsidP="00245B7B">
      <w:pPr>
        <w:pStyle w:val="afb"/>
        <w:spacing w:line="360" w:lineRule="auto"/>
        <w:jc w:val="left"/>
        <w:rPr>
          <w:rFonts w:ascii="宋体" w:hAnsi="宋体" w:cs="宋体"/>
          <w:sz w:val="24"/>
          <w:szCs w:val="24"/>
        </w:rPr>
      </w:pPr>
      <w:r w:rsidRPr="00F075AB">
        <w:rPr>
          <w:rFonts w:ascii="宋体" w:hAnsi="宋体" w:cs="宋体" w:hint="eastAsia"/>
          <w:bCs w:val="0"/>
          <w:sz w:val="24"/>
          <w:szCs w:val="24"/>
        </w:rPr>
        <w:t>品目15：长龙清洗机       数量1台</w:t>
      </w:r>
    </w:p>
    <w:p w14:paraId="63E71369"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1.单舱容积≥520L，3舱包含清洗舱、消毒舱、干燥舱；</w:t>
      </w:r>
    </w:p>
    <w:p w14:paraId="32E08560" w14:textId="6B70B69F"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2.外形尺寸：受场地限制设备外形宽度≤1200</w:t>
      </w:r>
      <w:r w:rsidR="002736C4" w:rsidRPr="00F075AB">
        <w:rPr>
          <w:rFonts w:ascii="宋体" w:hAnsi="宋体" w:cs="宋体" w:hint="eastAsia"/>
          <w:sz w:val="24"/>
        </w:rPr>
        <w:t>mm</w:t>
      </w:r>
      <w:r w:rsidRPr="00F075AB">
        <w:rPr>
          <w:rFonts w:ascii="宋体" w:hAnsi="宋体" w:cs="宋体" w:hint="eastAsia"/>
          <w:sz w:val="24"/>
        </w:rPr>
        <w:t>±3mm；</w:t>
      </w:r>
    </w:p>
    <w:p w14:paraId="6A6992BB"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3.材质：舱</w:t>
      </w:r>
      <w:proofErr w:type="gramStart"/>
      <w:r w:rsidRPr="00F075AB">
        <w:rPr>
          <w:rFonts w:ascii="宋体" w:hAnsi="宋体" w:cs="宋体" w:hint="eastAsia"/>
          <w:sz w:val="24"/>
        </w:rPr>
        <w:t>体材</w:t>
      </w:r>
      <w:proofErr w:type="gramEnd"/>
      <w:r w:rsidRPr="00F075AB">
        <w:rPr>
          <w:rFonts w:ascii="宋体" w:hAnsi="宋体" w:cs="宋体" w:hint="eastAsia"/>
          <w:sz w:val="24"/>
        </w:rPr>
        <w:t>质：316L镜面板；清洗架：316L不锈钢，外装饰罩：304不锈钢拉丝板；</w:t>
      </w:r>
    </w:p>
    <w:p w14:paraId="6F2F0E7C"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sz w:val="24"/>
        </w:rPr>
        <w:t>★</w:t>
      </w:r>
      <w:r w:rsidRPr="00F075AB">
        <w:rPr>
          <w:rFonts w:ascii="宋体" w:hAnsi="宋体" w:cs="宋体" w:hint="eastAsia"/>
          <w:sz w:val="24"/>
        </w:rPr>
        <w:t>4.</w:t>
      </w:r>
      <w:r w:rsidRPr="00F075AB">
        <w:rPr>
          <w:rFonts w:ascii="宋体" w:hAnsi="宋体" w:hint="eastAsia"/>
          <w:sz w:val="24"/>
        </w:rPr>
        <w:t>对接口：清洗架注水口位于清洗腔体中心的底面，避免</w:t>
      </w:r>
      <w:proofErr w:type="gramStart"/>
      <w:r w:rsidRPr="00F075AB">
        <w:rPr>
          <w:rFonts w:ascii="宋体" w:hAnsi="宋体" w:hint="eastAsia"/>
          <w:sz w:val="24"/>
        </w:rPr>
        <w:t>清洗架受单侧</w:t>
      </w:r>
      <w:proofErr w:type="gramEnd"/>
      <w:r w:rsidRPr="00F075AB">
        <w:rPr>
          <w:rFonts w:ascii="宋体" w:hAnsi="宋体" w:hint="eastAsia"/>
          <w:sz w:val="24"/>
        </w:rPr>
        <w:t>清洗冲力引起清洗架变形，对接口采用弹簧预紧和水压压紧双向密封方式；（请提供产品实物图片佐证）</w:t>
      </w:r>
      <w:r w:rsidRPr="00F075AB">
        <w:rPr>
          <w:rFonts w:ascii="宋体" w:hAnsi="宋体" w:cs="宋体" w:hint="eastAsia"/>
          <w:sz w:val="24"/>
        </w:rPr>
        <w:t>；</w:t>
      </w:r>
    </w:p>
    <w:p w14:paraId="7B4BA33B"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5.门通道：双门通道型，自动开门方式，双门可实现互锁，门玻璃采用镀膜防爆钢化玻璃,厚度≥22mm，颜色为高淡蓝,透光率75%，隔音隔热；</w:t>
      </w:r>
    </w:p>
    <w:p w14:paraId="1FC1F5C3"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6.维修门：舱体一侧设有玻璃视窗，门玻璃为钢化中空玻璃，厚度≥22mm，便于操作人员观察舱内情况，侧面装饰罩均为可</w:t>
      </w:r>
      <w:proofErr w:type="gramStart"/>
      <w:r w:rsidRPr="00F075AB">
        <w:rPr>
          <w:rFonts w:ascii="宋体" w:hAnsi="宋体" w:cs="宋体" w:hint="eastAsia"/>
          <w:sz w:val="24"/>
        </w:rPr>
        <w:t>开式</w:t>
      </w:r>
      <w:proofErr w:type="gramEnd"/>
      <w:r w:rsidRPr="00F075AB">
        <w:rPr>
          <w:rFonts w:ascii="宋体" w:hAnsi="宋体" w:cs="宋体" w:hint="eastAsia"/>
          <w:sz w:val="24"/>
        </w:rPr>
        <w:t>维修门设计，易于维护保养；</w:t>
      </w:r>
    </w:p>
    <w:p w14:paraId="6EFDFFE5"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7.快速管路设计：快速预热水箱设计，即双水箱设计；</w:t>
      </w:r>
    </w:p>
    <w:p w14:paraId="214EEE07"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8.干燥系统：噪音≤65dB，双风机供风，双级加热系统；</w:t>
      </w:r>
    </w:p>
    <w:p w14:paraId="6C0E4381"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9.计量蠕动泵</w:t>
      </w:r>
      <w:proofErr w:type="gramStart"/>
      <w:r w:rsidRPr="00F075AB">
        <w:rPr>
          <w:rFonts w:ascii="宋体" w:hAnsi="宋体" w:cs="宋体" w:hint="eastAsia"/>
          <w:sz w:val="24"/>
        </w:rPr>
        <w:t>泵</w:t>
      </w:r>
      <w:proofErr w:type="gramEnd"/>
      <w:r w:rsidRPr="00F075AB">
        <w:rPr>
          <w:rFonts w:ascii="宋体" w:hAnsi="宋体" w:cs="宋体" w:hint="eastAsia"/>
          <w:sz w:val="24"/>
        </w:rPr>
        <w:t>3个：加清洗液泵 1个；加上油液泵 1个，备用1个；</w:t>
      </w:r>
    </w:p>
    <w:p w14:paraId="7A409835"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10.循环泵：不锈钢泵体，流量≥1100L/分钟；</w:t>
      </w:r>
    </w:p>
    <w:p w14:paraId="1B1C1C45"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11.阀门：采用金属气动阀，口径大、性能可靠；</w:t>
      </w:r>
    </w:p>
    <w:p w14:paraId="20755604"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12.控制方式:采用PLC控制，界面显示:≥12寸彩色触摸屏，</w:t>
      </w:r>
      <w:proofErr w:type="gramStart"/>
      <w:r w:rsidRPr="00F075AB">
        <w:rPr>
          <w:rFonts w:ascii="宋体" w:hAnsi="宋体" w:cs="宋体" w:hint="eastAsia"/>
          <w:sz w:val="24"/>
        </w:rPr>
        <w:t>前后双屏</w:t>
      </w:r>
      <w:proofErr w:type="gramEnd"/>
      <w:r w:rsidRPr="00F075AB">
        <w:rPr>
          <w:rFonts w:ascii="宋体" w:hAnsi="宋体" w:cs="宋体" w:hint="eastAsia"/>
          <w:sz w:val="24"/>
        </w:rPr>
        <w:t>，能动态的显示设备各个功能部件的运行状态及设备运行的各个状态参数；</w:t>
      </w:r>
      <w:r w:rsidRPr="00F075AB">
        <w:rPr>
          <w:rFonts w:ascii="宋体" w:hAnsi="宋体" w:cs="宋体" w:hint="eastAsia"/>
          <w:sz w:val="24"/>
        </w:rPr>
        <w:br/>
        <w:t>13.安全保护:具有超温自动保护装置：超过设定温度，系统自动切断加热电源，防干烧保护装置：水位低造成加热管干烧时，系统自动切断加热电源，风压低保护装置：风压过低造成空气加热管干烧时，系统自动切断加热电源；</w:t>
      </w:r>
      <w:r w:rsidRPr="00F075AB">
        <w:rPr>
          <w:rFonts w:ascii="宋体" w:hAnsi="宋体" w:cs="宋体" w:hint="eastAsia"/>
          <w:sz w:val="24"/>
        </w:rPr>
        <w:br/>
      </w:r>
      <w:r w:rsidRPr="00F075AB">
        <w:rPr>
          <w:rFonts w:ascii="宋体" w:hAnsi="宋体" w:cs="宋体" w:hint="eastAsia"/>
          <w:sz w:val="24"/>
        </w:rPr>
        <w:lastRenderedPageBreak/>
        <w:t>14.门障碍保护装置：门在关闭过程中遇到阻碍时，会停止关门，并且向相反方向运行，电机过流保护装置：设备电机过载时，过流保护开关动作，电机停止工作；</w:t>
      </w:r>
    </w:p>
    <w:p w14:paraId="50718DDA"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15.记录方式: 可自动打印过程曲线、并记录A0值。设备数据能与信息追溯系统对接。</w:t>
      </w:r>
    </w:p>
    <w:p w14:paraId="2F5BB917"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16.程序名称: 10套预置程序，6套自定义程序且，可根据需要进行程序编辑；</w:t>
      </w:r>
    </w:p>
    <w:p w14:paraId="6CD87979"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17.流程控制: 预洗、清洗、漂洗一、漂洗二、消毒、干燥全过程由控制器自动控制，保证设备稳定、有序的运行，运行时间: 连续运行时12分钟/批次(标准器械程序)；</w:t>
      </w:r>
    </w:p>
    <w:p w14:paraId="47B91A28"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18.节能管路、舱体设计，达到省水30%的效果；</w:t>
      </w:r>
    </w:p>
    <w:p w14:paraId="232D4C78"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19.单</w:t>
      </w:r>
      <w:proofErr w:type="gramStart"/>
      <w:r w:rsidRPr="00F075AB">
        <w:rPr>
          <w:rFonts w:ascii="宋体" w:hAnsi="宋体" w:cs="宋体" w:hint="eastAsia"/>
          <w:sz w:val="24"/>
        </w:rPr>
        <w:t>舱最大</w:t>
      </w:r>
      <w:proofErr w:type="gramEnd"/>
      <w:r w:rsidRPr="00F075AB">
        <w:rPr>
          <w:rFonts w:ascii="宋体" w:hAnsi="宋体" w:cs="宋体" w:hint="eastAsia"/>
          <w:sz w:val="24"/>
        </w:rPr>
        <w:t>载量：≥18个DIN标准器械托盘(480×250×50mm)，6层清洗架；</w:t>
      </w:r>
    </w:p>
    <w:p w14:paraId="1BDB6C91"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20.加热方式：蒸汽加热；</w:t>
      </w:r>
    </w:p>
    <w:p w14:paraId="4BE0A967"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21.传送方式：滚轮传动具有摩擦力大的特点，保证了整个设备传动系统更稳定；</w:t>
      </w:r>
    </w:p>
    <w:p w14:paraId="04CFAD23"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22.传递窗前及最后</w:t>
      </w:r>
      <w:proofErr w:type="gramStart"/>
      <w:r w:rsidRPr="00F075AB">
        <w:rPr>
          <w:rFonts w:ascii="宋体" w:hAnsi="宋体" w:cs="宋体" w:hint="eastAsia"/>
          <w:sz w:val="24"/>
        </w:rPr>
        <w:t>一</w:t>
      </w:r>
      <w:proofErr w:type="gramEnd"/>
      <w:r w:rsidRPr="00F075AB">
        <w:rPr>
          <w:rFonts w:ascii="宋体" w:hAnsi="宋体" w:cs="宋体" w:hint="eastAsia"/>
          <w:sz w:val="24"/>
        </w:rPr>
        <w:t>平台设有限位气缸，防止在误操作时造成的清洗架碰撞传递窗或跌落平台；各平台有车位检测，用于单独控制电机转动，防止清洗架拥堵碰撞；</w:t>
      </w:r>
    </w:p>
    <w:p w14:paraId="2E31CD97"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23.防碰撞保护：传递窗前及最后</w:t>
      </w:r>
      <w:proofErr w:type="gramStart"/>
      <w:r w:rsidRPr="00F075AB">
        <w:rPr>
          <w:rFonts w:ascii="宋体" w:hAnsi="宋体" w:cs="宋体" w:hint="eastAsia"/>
          <w:sz w:val="24"/>
        </w:rPr>
        <w:t>一</w:t>
      </w:r>
      <w:proofErr w:type="gramEnd"/>
      <w:r w:rsidRPr="00F075AB">
        <w:rPr>
          <w:rFonts w:ascii="宋体" w:hAnsi="宋体" w:cs="宋体" w:hint="eastAsia"/>
          <w:sz w:val="24"/>
        </w:rPr>
        <w:t>平台设有限位气缸，防止在误操作时造成的清洗架碰撞传递窗或跌落平台；</w:t>
      </w:r>
    </w:p>
    <w:p w14:paraId="47A8E456"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24.各平台有车位检测，用于单独控制电机转动，防止清洗架拥堵碰撞；</w:t>
      </w:r>
    </w:p>
    <w:p w14:paraId="354C7FD9" w14:textId="77777777" w:rsidR="00245B7B" w:rsidRPr="00F075AB" w:rsidRDefault="00245B7B" w:rsidP="00245B7B">
      <w:pPr>
        <w:pStyle w:val="afb"/>
        <w:spacing w:line="360" w:lineRule="auto"/>
        <w:jc w:val="left"/>
        <w:rPr>
          <w:rFonts w:ascii="宋体" w:hAnsi="宋体" w:cs="宋体"/>
          <w:sz w:val="24"/>
          <w:szCs w:val="24"/>
        </w:rPr>
      </w:pPr>
      <w:r w:rsidRPr="00F075AB">
        <w:rPr>
          <w:rFonts w:ascii="宋体" w:hAnsi="宋体" w:cs="宋体" w:hint="eastAsia"/>
          <w:sz w:val="24"/>
          <w:szCs w:val="24"/>
        </w:rPr>
        <w:t>2</w:t>
      </w:r>
      <w:r w:rsidRPr="00F075AB">
        <w:rPr>
          <w:rFonts w:ascii="宋体" w:hAnsi="宋体" w:cs="宋体"/>
          <w:sz w:val="24"/>
          <w:szCs w:val="24"/>
        </w:rPr>
        <w:t>5.</w:t>
      </w:r>
      <w:r w:rsidRPr="00F075AB">
        <w:rPr>
          <w:rFonts w:ascii="宋体" w:hAnsi="宋体" w:cs="宋体" w:hint="eastAsia"/>
          <w:sz w:val="24"/>
          <w:szCs w:val="24"/>
        </w:rPr>
        <w:t>配置清单</w:t>
      </w:r>
    </w:p>
    <w:tbl>
      <w:tblPr>
        <w:tblpPr w:leftFromText="180" w:rightFromText="180" w:vertAnchor="text" w:horzAnchor="margin"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1213"/>
        <w:gridCol w:w="5345"/>
        <w:gridCol w:w="914"/>
      </w:tblGrid>
      <w:tr w:rsidR="00245B7B" w:rsidRPr="00F075AB" w14:paraId="1D729FC6" w14:textId="77777777" w:rsidTr="009F582F">
        <w:trPr>
          <w:trHeight w:val="510"/>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52D1820B" w14:textId="77777777" w:rsidR="00245B7B" w:rsidRPr="00F075AB" w:rsidRDefault="00245B7B" w:rsidP="009F582F">
            <w:pPr>
              <w:spacing w:line="360" w:lineRule="auto"/>
              <w:rPr>
                <w:rFonts w:ascii="宋体" w:hAnsi="宋体" w:cs="宋体"/>
                <w:sz w:val="24"/>
              </w:rPr>
            </w:pPr>
            <w:r w:rsidRPr="00F075AB">
              <w:rPr>
                <w:rFonts w:ascii="宋体" w:hAnsi="宋体" w:cs="宋体" w:hint="eastAsia"/>
                <w:sz w:val="24"/>
              </w:rPr>
              <w:t>序号</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14:paraId="4A76D482" w14:textId="77777777" w:rsidR="00245B7B" w:rsidRPr="00F075AB" w:rsidRDefault="00245B7B" w:rsidP="009F582F">
            <w:pPr>
              <w:spacing w:line="360" w:lineRule="auto"/>
              <w:rPr>
                <w:rFonts w:ascii="宋体" w:hAnsi="宋体" w:cs="宋体"/>
                <w:sz w:val="24"/>
              </w:rPr>
            </w:pPr>
            <w:r w:rsidRPr="00F075AB">
              <w:rPr>
                <w:rFonts w:ascii="宋体" w:hAnsi="宋体" w:cs="宋体" w:hint="eastAsia"/>
                <w:sz w:val="24"/>
              </w:rPr>
              <w:t>名  称</w:t>
            </w:r>
          </w:p>
        </w:tc>
        <w:tc>
          <w:tcPr>
            <w:tcW w:w="6300" w:type="dxa"/>
            <w:tcBorders>
              <w:top w:val="single" w:sz="4" w:space="0" w:color="auto"/>
              <w:left w:val="single" w:sz="4" w:space="0" w:color="auto"/>
              <w:bottom w:val="single" w:sz="4" w:space="0" w:color="auto"/>
              <w:right w:val="single" w:sz="4" w:space="0" w:color="auto"/>
            </w:tcBorders>
            <w:shd w:val="clear" w:color="auto" w:fill="FFFFFF"/>
            <w:vAlign w:val="center"/>
          </w:tcPr>
          <w:p w14:paraId="4BC36A60" w14:textId="47798347" w:rsidR="00245B7B" w:rsidRPr="00F075AB" w:rsidRDefault="00F34E41" w:rsidP="009F582F">
            <w:pPr>
              <w:spacing w:line="360" w:lineRule="auto"/>
              <w:rPr>
                <w:rFonts w:ascii="宋体" w:hAnsi="宋体" w:cs="宋体"/>
                <w:sz w:val="24"/>
              </w:rPr>
            </w:pPr>
            <w:r w:rsidRPr="00F075AB">
              <w:rPr>
                <w:rFonts w:ascii="宋体" w:hAnsi="宋体" w:cs="宋体" w:hint="eastAsia"/>
                <w:sz w:val="24"/>
              </w:rPr>
              <w:t>说</w:t>
            </w:r>
            <w:r w:rsidR="00370894" w:rsidRPr="00F075AB">
              <w:rPr>
                <w:rFonts w:ascii="宋体" w:hAnsi="宋体" w:cs="宋体" w:hint="eastAsia"/>
                <w:sz w:val="24"/>
              </w:rPr>
              <w:t xml:space="preserve"> </w:t>
            </w:r>
            <w:r w:rsidR="00370894" w:rsidRPr="00F075AB">
              <w:rPr>
                <w:rFonts w:ascii="宋体" w:hAnsi="宋体" w:cs="宋体"/>
                <w:sz w:val="24"/>
              </w:rPr>
              <w:t xml:space="preserve"> </w:t>
            </w:r>
            <w:r w:rsidRPr="00F075AB">
              <w:rPr>
                <w:rFonts w:ascii="宋体" w:hAnsi="宋体" w:cs="宋体" w:hint="eastAsia"/>
                <w:sz w:val="24"/>
              </w:rPr>
              <w:t>明</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14:paraId="22D4B4FA"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标配</w:t>
            </w:r>
          </w:p>
          <w:p w14:paraId="552F94F7"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数量</w:t>
            </w:r>
          </w:p>
        </w:tc>
      </w:tr>
      <w:tr w:rsidR="00245B7B" w:rsidRPr="00F075AB" w14:paraId="68C87B69" w14:textId="77777777" w:rsidTr="009F582F">
        <w:trPr>
          <w:trHeight w:val="510"/>
        </w:trPr>
        <w:tc>
          <w:tcPr>
            <w:tcW w:w="900" w:type="dxa"/>
            <w:tcBorders>
              <w:top w:val="single" w:sz="4" w:space="0" w:color="auto"/>
              <w:left w:val="single" w:sz="4" w:space="0" w:color="auto"/>
              <w:right w:val="single" w:sz="4" w:space="0" w:color="auto"/>
            </w:tcBorders>
            <w:vAlign w:val="center"/>
          </w:tcPr>
          <w:p w14:paraId="516832D0"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1</w:t>
            </w:r>
          </w:p>
        </w:tc>
        <w:tc>
          <w:tcPr>
            <w:tcW w:w="1368" w:type="dxa"/>
            <w:tcBorders>
              <w:top w:val="single" w:sz="4" w:space="0" w:color="auto"/>
              <w:left w:val="single" w:sz="4" w:space="0" w:color="auto"/>
              <w:right w:val="single" w:sz="4" w:space="0" w:color="auto"/>
            </w:tcBorders>
            <w:vAlign w:val="center"/>
          </w:tcPr>
          <w:p w14:paraId="25724522" w14:textId="77777777" w:rsidR="00245B7B" w:rsidRPr="00F075AB" w:rsidRDefault="00245B7B" w:rsidP="009F582F">
            <w:pPr>
              <w:spacing w:line="360" w:lineRule="auto"/>
              <w:rPr>
                <w:rFonts w:ascii="宋体" w:hAnsi="宋体" w:cs="宋体"/>
                <w:sz w:val="24"/>
              </w:rPr>
            </w:pPr>
            <w:r w:rsidRPr="00F075AB">
              <w:rPr>
                <w:rFonts w:ascii="宋体" w:hAnsi="宋体" w:cs="宋体" w:hint="eastAsia"/>
                <w:sz w:val="24"/>
              </w:rPr>
              <w:t>主机</w:t>
            </w:r>
          </w:p>
        </w:tc>
        <w:tc>
          <w:tcPr>
            <w:tcW w:w="6300" w:type="dxa"/>
            <w:tcBorders>
              <w:top w:val="single" w:sz="4" w:space="0" w:color="auto"/>
              <w:left w:val="single" w:sz="4" w:space="0" w:color="auto"/>
              <w:right w:val="single" w:sz="4" w:space="0" w:color="auto"/>
            </w:tcBorders>
            <w:vAlign w:val="center"/>
          </w:tcPr>
          <w:p w14:paraId="2BD2EE96" w14:textId="77777777" w:rsidR="00245B7B" w:rsidRPr="00F075AB" w:rsidRDefault="00245B7B" w:rsidP="009F582F">
            <w:pPr>
              <w:spacing w:line="360" w:lineRule="auto"/>
              <w:rPr>
                <w:rFonts w:ascii="宋体" w:hAnsi="宋体" w:cs="宋体"/>
                <w:sz w:val="24"/>
              </w:rPr>
            </w:pPr>
            <w:r w:rsidRPr="00F075AB">
              <w:rPr>
                <w:rFonts w:ascii="宋体" w:hAnsi="宋体" w:cs="宋体" w:hint="eastAsia"/>
                <w:sz w:val="24"/>
              </w:rPr>
              <w:t>舱体316L不锈钢镜面板，中空玻璃自动门</w:t>
            </w:r>
          </w:p>
        </w:tc>
        <w:tc>
          <w:tcPr>
            <w:tcW w:w="1008" w:type="dxa"/>
            <w:tcBorders>
              <w:top w:val="single" w:sz="4" w:space="0" w:color="auto"/>
              <w:left w:val="single" w:sz="4" w:space="0" w:color="auto"/>
              <w:right w:val="single" w:sz="4" w:space="0" w:color="auto"/>
            </w:tcBorders>
            <w:vAlign w:val="center"/>
          </w:tcPr>
          <w:p w14:paraId="5617C409"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1</w:t>
            </w:r>
          </w:p>
        </w:tc>
      </w:tr>
      <w:tr w:rsidR="00245B7B" w:rsidRPr="00F075AB" w14:paraId="5FE4CD92" w14:textId="77777777" w:rsidTr="009F582F">
        <w:trPr>
          <w:trHeight w:val="510"/>
        </w:trPr>
        <w:tc>
          <w:tcPr>
            <w:tcW w:w="900" w:type="dxa"/>
            <w:tcBorders>
              <w:left w:val="single" w:sz="4" w:space="0" w:color="auto"/>
              <w:right w:val="single" w:sz="4" w:space="0" w:color="auto"/>
            </w:tcBorders>
            <w:vAlign w:val="center"/>
          </w:tcPr>
          <w:p w14:paraId="6E336BCB"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2</w:t>
            </w:r>
          </w:p>
        </w:tc>
        <w:tc>
          <w:tcPr>
            <w:tcW w:w="1368" w:type="dxa"/>
            <w:tcBorders>
              <w:left w:val="single" w:sz="4" w:space="0" w:color="auto"/>
              <w:right w:val="single" w:sz="4" w:space="0" w:color="auto"/>
            </w:tcBorders>
            <w:vAlign w:val="center"/>
          </w:tcPr>
          <w:p w14:paraId="45BB463A" w14:textId="77777777" w:rsidR="00245B7B" w:rsidRPr="00F075AB" w:rsidRDefault="00245B7B" w:rsidP="009F582F">
            <w:pPr>
              <w:spacing w:line="360" w:lineRule="auto"/>
              <w:rPr>
                <w:rFonts w:ascii="宋体" w:hAnsi="宋体" w:cs="宋体"/>
                <w:sz w:val="24"/>
              </w:rPr>
            </w:pPr>
            <w:r w:rsidRPr="00F075AB">
              <w:rPr>
                <w:rFonts w:ascii="宋体" w:hAnsi="宋体" w:cs="宋体" w:hint="eastAsia"/>
                <w:sz w:val="24"/>
              </w:rPr>
              <w:t>模式</w:t>
            </w:r>
          </w:p>
        </w:tc>
        <w:tc>
          <w:tcPr>
            <w:tcW w:w="6300" w:type="dxa"/>
            <w:tcBorders>
              <w:top w:val="single" w:sz="4" w:space="0" w:color="auto"/>
              <w:left w:val="single" w:sz="4" w:space="0" w:color="auto"/>
              <w:right w:val="single" w:sz="4" w:space="0" w:color="auto"/>
            </w:tcBorders>
            <w:vAlign w:val="center"/>
          </w:tcPr>
          <w:p w14:paraId="3C820619" w14:textId="77777777" w:rsidR="00245B7B" w:rsidRPr="00F075AB" w:rsidRDefault="00245B7B" w:rsidP="009F582F">
            <w:pPr>
              <w:spacing w:line="360" w:lineRule="auto"/>
              <w:rPr>
                <w:rFonts w:ascii="宋体" w:hAnsi="宋体" w:cs="宋体"/>
                <w:sz w:val="24"/>
              </w:rPr>
            </w:pPr>
            <w:r w:rsidRPr="00F075AB">
              <w:rPr>
                <w:rFonts w:ascii="宋体" w:hAnsi="宋体" w:cs="宋体" w:hint="eastAsia"/>
                <w:sz w:val="24"/>
              </w:rPr>
              <w:t>三舱模式：清洗舱+消毒舱+干燥舱</w:t>
            </w:r>
          </w:p>
        </w:tc>
        <w:tc>
          <w:tcPr>
            <w:tcW w:w="1008" w:type="dxa"/>
            <w:tcBorders>
              <w:left w:val="single" w:sz="4" w:space="0" w:color="auto"/>
              <w:right w:val="single" w:sz="4" w:space="0" w:color="auto"/>
              <w:tr2bl w:val="single" w:sz="4" w:space="0" w:color="auto"/>
            </w:tcBorders>
            <w:vAlign w:val="center"/>
          </w:tcPr>
          <w:p w14:paraId="6330BD8E" w14:textId="77777777" w:rsidR="00245B7B" w:rsidRPr="00F075AB" w:rsidRDefault="00245B7B" w:rsidP="009F582F">
            <w:pPr>
              <w:spacing w:line="360" w:lineRule="auto"/>
              <w:jc w:val="center"/>
              <w:rPr>
                <w:rFonts w:ascii="宋体" w:hAnsi="宋体" w:cs="宋体"/>
                <w:sz w:val="24"/>
              </w:rPr>
            </w:pPr>
          </w:p>
        </w:tc>
      </w:tr>
      <w:tr w:rsidR="00245B7B" w:rsidRPr="00F075AB" w14:paraId="4CB0620F" w14:textId="77777777" w:rsidTr="009F582F">
        <w:trPr>
          <w:trHeight w:val="852"/>
        </w:trPr>
        <w:tc>
          <w:tcPr>
            <w:tcW w:w="900" w:type="dxa"/>
            <w:tcBorders>
              <w:top w:val="single" w:sz="4" w:space="0" w:color="auto"/>
              <w:left w:val="single" w:sz="4" w:space="0" w:color="auto"/>
              <w:right w:val="single" w:sz="4" w:space="0" w:color="auto"/>
            </w:tcBorders>
            <w:vAlign w:val="center"/>
          </w:tcPr>
          <w:p w14:paraId="67AF43D6"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3</w:t>
            </w:r>
          </w:p>
        </w:tc>
        <w:tc>
          <w:tcPr>
            <w:tcW w:w="1368" w:type="dxa"/>
            <w:tcBorders>
              <w:top w:val="single" w:sz="4" w:space="0" w:color="auto"/>
              <w:left w:val="single" w:sz="4" w:space="0" w:color="auto"/>
              <w:right w:val="single" w:sz="4" w:space="0" w:color="auto"/>
            </w:tcBorders>
            <w:vAlign w:val="center"/>
          </w:tcPr>
          <w:p w14:paraId="49CA54DD" w14:textId="77777777" w:rsidR="00245B7B" w:rsidRPr="00F075AB" w:rsidRDefault="00245B7B" w:rsidP="009F582F">
            <w:pPr>
              <w:spacing w:line="360" w:lineRule="auto"/>
              <w:rPr>
                <w:rFonts w:ascii="宋体" w:hAnsi="宋体" w:cs="宋体"/>
                <w:sz w:val="24"/>
              </w:rPr>
            </w:pPr>
            <w:r w:rsidRPr="00F075AB">
              <w:rPr>
                <w:rFonts w:ascii="宋体" w:hAnsi="宋体" w:cs="宋体" w:hint="eastAsia"/>
                <w:sz w:val="24"/>
              </w:rPr>
              <w:t>控制系统</w:t>
            </w:r>
          </w:p>
        </w:tc>
        <w:tc>
          <w:tcPr>
            <w:tcW w:w="6300" w:type="dxa"/>
            <w:tcBorders>
              <w:top w:val="single" w:sz="4" w:space="0" w:color="auto"/>
              <w:left w:val="single" w:sz="4" w:space="0" w:color="auto"/>
              <w:right w:val="single" w:sz="4" w:space="0" w:color="auto"/>
            </w:tcBorders>
            <w:vAlign w:val="center"/>
          </w:tcPr>
          <w:p w14:paraId="7226803E" w14:textId="77777777" w:rsidR="00245B7B" w:rsidRPr="00F075AB" w:rsidRDefault="00245B7B" w:rsidP="009F582F">
            <w:pPr>
              <w:spacing w:line="360" w:lineRule="auto"/>
              <w:rPr>
                <w:rFonts w:ascii="宋体" w:hAnsi="宋体" w:cs="宋体"/>
                <w:sz w:val="24"/>
              </w:rPr>
            </w:pPr>
            <w:r w:rsidRPr="00F075AB">
              <w:rPr>
                <w:rFonts w:ascii="宋体" w:hAnsi="宋体" w:cs="宋体" w:hint="eastAsia"/>
                <w:sz w:val="24"/>
              </w:rPr>
              <w:t>彩色触摸屏控制，微型打印机数据记录，</w:t>
            </w:r>
            <w:proofErr w:type="gramStart"/>
            <w:r w:rsidRPr="00F075AB">
              <w:rPr>
                <w:rFonts w:ascii="宋体" w:hAnsi="宋体" w:cs="宋体" w:hint="eastAsia"/>
                <w:sz w:val="24"/>
              </w:rPr>
              <w:t>带网络</w:t>
            </w:r>
            <w:proofErr w:type="gramEnd"/>
            <w:r w:rsidRPr="00F075AB">
              <w:rPr>
                <w:rFonts w:ascii="宋体" w:hAnsi="宋体" w:cs="宋体" w:hint="eastAsia"/>
                <w:sz w:val="24"/>
              </w:rPr>
              <w:t>接口</w:t>
            </w:r>
          </w:p>
        </w:tc>
        <w:tc>
          <w:tcPr>
            <w:tcW w:w="1008" w:type="dxa"/>
            <w:tcBorders>
              <w:top w:val="single" w:sz="4" w:space="0" w:color="auto"/>
              <w:left w:val="single" w:sz="4" w:space="0" w:color="auto"/>
              <w:right w:val="single" w:sz="4" w:space="0" w:color="auto"/>
            </w:tcBorders>
            <w:vAlign w:val="center"/>
          </w:tcPr>
          <w:p w14:paraId="4A12C22F"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1</w:t>
            </w:r>
          </w:p>
        </w:tc>
      </w:tr>
      <w:tr w:rsidR="00245B7B" w:rsidRPr="00F075AB" w14:paraId="302AA5B6" w14:textId="77777777" w:rsidTr="009F582F">
        <w:trPr>
          <w:trHeight w:val="510"/>
        </w:trPr>
        <w:tc>
          <w:tcPr>
            <w:tcW w:w="900" w:type="dxa"/>
            <w:tcBorders>
              <w:top w:val="single" w:sz="4" w:space="0" w:color="auto"/>
              <w:left w:val="single" w:sz="4" w:space="0" w:color="auto"/>
              <w:right w:val="single" w:sz="4" w:space="0" w:color="auto"/>
            </w:tcBorders>
            <w:vAlign w:val="center"/>
          </w:tcPr>
          <w:p w14:paraId="25AEC340"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4</w:t>
            </w:r>
          </w:p>
        </w:tc>
        <w:tc>
          <w:tcPr>
            <w:tcW w:w="1368" w:type="dxa"/>
            <w:tcBorders>
              <w:top w:val="single" w:sz="4" w:space="0" w:color="auto"/>
              <w:left w:val="single" w:sz="4" w:space="0" w:color="auto"/>
              <w:right w:val="single" w:sz="4" w:space="0" w:color="auto"/>
            </w:tcBorders>
            <w:vAlign w:val="center"/>
          </w:tcPr>
          <w:p w14:paraId="3C853402" w14:textId="77777777" w:rsidR="00245B7B" w:rsidRPr="00F075AB" w:rsidRDefault="00245B7B" w:rsidP="009F582F">
            <w:pPr>
              <w:spacing w:line="360" w:lineRule="auto"/>
              <w:rPr>
                <w:rFonts w:ascii="宋体" w:hAnsi="宋体" w:cs="宋体"/>
                <w:sz w:val="24"/>
              </w:rPr>
            </w:pPr>
            <w:r w:rsidRPr="00F075AB">
              <w:rPr>
                <w:rFonts w:ascii="宋体" w:hAnsi="宋体" w:cs="宋体" w:hint="eastAsia"/>
                <w:sz w:val="24"/>
              </w:rPr>
              <w:t>外装饰罩</w:t>
            </w:r>
          </w:p>
        </w:tc>
        <w:tc>
          <w:tcPr>
            <w:tcW w:w="6300" w:type="dxa"/>
            <w:tcBorders>
              <w:top w:val="single" w:sz="4" w:space="0" w:color="auto"/>
              <w:left w:val="single" w:sz="4" w:space="0" w:color="auto"/>
              <w:right w:val="single" w:sz="4" w:space="0" w:color="auto"/>
            </w:tcBorders>
            <w:vAlign w:val="center"/>
          </w:tcPr>
          <w:p w14:paraId="5D290EAF" w14:textId="77777777" w:rsidR="00245B7B" w:rsidRPr="00F075AB" w:rsidRDefault="00245B7B" w:rsidP="009F582F">
            <w:pPr>
              <w:spacing w:line="360" w:lineRule="auto"/>
              <w:rPr>
                <w:rFonts w:ascii="宋体" w:hAnsi="宋体" w:cs="宋体"/>
                <w:sz w:val="24"/>
              </w:rPr>
            </w:pPr>
            <w:r w:rsidRPr="00F075AB">
              <w:rPr>
                <w:rFonts w:ascii="宋体" w:hAnsi="宋体" w:cs="宋体" w:hint="eastAsia"/>
                <w:sz w:val="24"/>
              </w:rPr>
              <w:t>前后不锈钢拉丝板，侧罩不锈钢板。</w:t>
            </w:r>
          </w:p>
        </w:tc>
        <w:tc>
          <w:tcPr>
            <w:tcW w:w="1008" w:type="dxa"/>
            <w:tcBorders>
              <w:top w:val="single" w:sz="4" w:space="0" w:color="auto"/>
              <w:left w:val="single" w:sz="4" w:space="0" w:color="auto"/>
              <w:right w:val="single" w:sz="4" w:space="0" w:color="auto"/>
            </w:tcBorders>
            <w:vAlign w:val="center"/>
          </w:tcPr>
          <w:p w14:paraId="0B25473D"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1</w:t>
            </w:r>
          </w:p>
        </w:tc>
      </w:tr>
      <w:tr w:rsidR="00245B7B" w:rsidRPr="00F075AB" w14:paraId="26FBC4DB" w14:textId="77777777" w:rsidTr="009F582F">
        <w:trPr>
          <w:trHeight w:val="510"/>
        </w:trPr>
        <w:tc>
          <w:tcPr>
            <w:tcW w:w="900" w:type="dxa"/>
            <w:tcBorders>
              <w:top w:val="single" w:sz="4" w:space="0" w:color="auto"/>
              <w:left w:val="single" w:sz="4" w:space="0" w:color="auto"/>
              <w:right w:val="single" w:sz="4" w:space="0" w:color="auto"/>
            </w:tcBorders>
            <w:vAlign w:val="center"/>
          </w:tcPr>
          <w:p w14:paraId="6F23F395"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5</w:t>
            </w:r>
          </w:p>
        </w:tc>
        <w:tc>
          <w:tcPr>
            <w:tcW w:w="1368" w:type="dxa"/>
            <w:tcBorders>
              <w:top w:val="single" w:sz="4" w:space="0" w:color="auto"/>
              <w:left w:val="single" w:sz="4" w:space="0" w:color="auto"/>
              <w:right w:val="single" w:sz="4" w:space="0" w:color="auto"/>
            </w:tcBorders>
            <w:vAlign w:val="center"/>
          </w:tcPr>
          <w:p w14:paraId="51448B5F" w14:textId="77777777" w:rsidR="00245B7B" w:rsidRPr="00F075AB" w:rsidRDefault="00245B7B" w:rsidP="009F582F">
            <w:pPr>
              <w:spacing w:line="360" w:lineRule="auto"/>
              <w:rPr>
                <w:rFonts w:ascii="宋体" w:hAnsi="宋体" w:cs="宋体"/>
                <w:sz w:val="24"/>
              </w:rPr>
            </w:pPr>
            <w:r w:rsidRPr="00F075AB">
              <w:rPr>
                <w:rFonts w:ascii="宋体" w:hAnsi="宋体" w:cs="宋体" w:hint="eastAsia"/>
                <w:sz w:val="24"/>
              </w:rPr>
              <w:t>管路系统</w:t>
            </w:r>
          </w:p>
        </w:tc>
        <w:tc>
          <w:tcPr>
            <w:tcW w:w="6300" w:type="dxa"/>
            <w:tcBorders>
              <w:top w:val="single" w:sz="4" w:space="0" w:color="auto"/>
              <w:left w:val="single" w:sz="4" w:space="0" w:color="auto"/>
              <w:right w:val="single" w:sz="4" w:space="0" w:color="auto"/>
            </w:tcBorders>
            <w:vAlign w:val="center"/>
          </w:tcPr>
          <w:p w14:paraId="4DA3993F" w14:textId="77777777" w:rsidR="00245B7B" w:rsidRPr="00F075AB" w:rsidRDefault="00245B7B" w:rsidP="009F582F">
            <w:pPr>
              <w:spacing w:line="360" w:lineRule="auto"/>
              <w:rPr>
                <w:rFonts w:ascii="宋体" w:hAnsi="宋体" w:cs="宋体"/>
                <w:sz w:val="24"/>
              </w:rPr>
            </w:pPr>
            <w:r w:rsidRPr="00F075AB">
              <w:rPr>
                <w:rFonts w:ascii="宋体" w:hAnsi="宋体" w:cs="宋体" w:hint="eastAsia"/>
                <w:sz w:val="24"/>
              </w:rPr>
              <w:t>不锈钢卫生级管路，蒸汽加热</w:t>
            </w:r>
          </w:p>
        </w:tc>
        <w:tc>
          <w:tcPr>
            <w:tcW w:w="1008" w:type="dxa"/>
            <w:tcBorders>
              <w:top w:val="single" w:sz="4" w:space="0" w:color="auto"/>
              <w:left w:val="single" w:sz="4" w:space="0" w:color="auto"/>
              <w:right w:val="single" w:sz="4" w:space="0" w:color="auto"/>
            </w:tcBorders>
            <w:vAlign w:val="center"/>
          </w:tcPr>
          <w:p w14:paraId="183AE8A5"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1</w:t>
            </w:r>
          </w:p>
        </w:tc>
      </w:tr>
      <w:tr w:rsidR="00245B7B" w:rsidRPr="00F075AB" w14:paraId="69A8033D" w14:textId="77777777" w:rsidTr="009F582F">
        <w:trPr>
          <w:trHeight w:val="510"/>
        </w:trPr>
        <w:tc>
          <w:tcPr>
            <w:tcW w:w="900" w:type="dxa"/>
            <w:tcBorders>
              <w:top w:val="single" w:sz="4" w:space="0" w:color="auto"/>
              <w:left w:val="single" w:sz="4" w:space="0" w:color="auto"/>
              <w:right w:val="single" w:sz="4" w:space="0" w:color="auto"/>
            </w:tcBorders>
            <w:vAlign w:val="center"/>
          </w:tcPr>
          <w:p w14:paraId="23BBC0E7"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6</w:t>
            </w:r>
          </w:p>
        </w:tc>
        <w:tc>
          <w:tcPr>
            <w:tcW w:w="1368" w:type="dxa"/>
            <w:tcBorders>
              <w:top w:val="single" w:sz="4" w:space="0" w:color="auto"/>
              <w:left w:val="single" w:sz="4" w:space="0" w:color="auto"/>
              <w:right w:val="single" w:sz="4" w:space="0" w:color="auto"/>
            </w:tcBorders>
            <w:vAlign w:val="center"/>
          </w:tcPr>
          <w:p w14:paraId="74E4325C" w14:textId="77777777" w:rsidR="00245B7B" w:rsidRPr="00F075AB" w:rsidRDefault="00245B7B" w:rsidP="009F582F">
            <w:pPr>
              <w:spacing w:line="360" w:lineRule="auto"/>
              <w:rPr>
                <w:rFonts w:ascii="宋体" w:hAnsi="宋体" w:cs="宋体"/>
                <w:sz w:val="24"/>
              </w:rPr>
            </w:pPr>
            <w:r w:rsidRPr="00F075AB">
              <w:rPr>
                <w:rFonts w:ascii="宋体" w:hAnsi="宋体" w:cs="宋体" w:hint="eastAsia"/>
                <w:sz w:val="24"/>
              </w:rPr>
              <w:t>清洗架</w:t>
            </w:r>
          </w:p>
        </w:tc>
        <w:tc>
          <w:tcPr>
            <w:tcW w:w="6300" w:type="dxa"/>
            <w:tcBorders>
              <w:top w:val="single" w:sz="4" w:space="0" w:color="auto"/>
              <w:left w:val="single" w:sz="4" w:space="0" w:color="auto"/>
              <w:right w:val="single" w:sz="4" w:space="0" w:color="auto"/>
            </w:tcBorders>
            <w:vAlign w:val="center"/>
          </w:tcPr>
          <w:p w14:paraId="716CE875" w14:textId="77777777" w:rsidR="00245B7B" w:rsidRPr="00F075AB" w:rsidRDefault="00245B7B" w:rsidP="009F582F">
            <w:pPr>
              <w:spacing w:line="360" w:lineRule="auto"/>
              <w:rPr>
                <w:rFonts w:ascii="宋体" w:hAnsi="宋体" w:cs="宋体"/>
                <w:sz w:val="24"/>
              </w:rPr>
            </w:pPr>
            <w:r w:rsidRPr="00F075AB">
              <w:rPr>
                <w:rFonts w:ascii="宋体" w:hAnsi="宋体" w:cs="宋体" w:hint="eastAsia"/>
                <w:sz w:val="24"/>
              </w:rPr>
              <w:t>三舱：清洗架316L材质，共四个</w:t>
            </w:r>
          </w:p>
          <w:p w14:paraId="7A1EC637" w14:textId="77777777" w:rsidR="00245B7B" w:rsidRPr="00F075AB" w:rsidRDefault="00245B7B" w:rsidP="009F582F">
            <w:pPr>
              <w:spacing w:line="360" w:lineRule="auto"/>
              <w:rPr>
                <w:rFonts w:ascii="宋体" w:hAnsi="宋体" w:cs="宋体"/>
                <w:sz w:val="24"/>
              </w:rPr>
            </w:pPr>
            <w:r w:rsidRPr="00F075AB">
              <w:rPr>
                <w:rFonts w:ascii="宋体" w:hAnsi="宋体" w:cs="宋体" w:hint="eastAsia"/>
                <w:sz w:val="24"/>
              </w:rPr>
              <w:lastRenderedPageBreak/>
              <w:t>四层固定式器械清洗架2个、碗盘清洗架1个、醉/呼吸管道清洗架1个</w:t>
            </w:r>
          </w:p>
        </w:tc>
        <w:tc>
          <w:tcPr>
            <w:tcW w:w="1008" w:type="dxa"/>
            <w:tcBorders>
              <w:top w:val="single" w:sz="4" w:space="0" w:color="auto"/>
              <w:left w:val="single" w:sz="4" w:space="0" w:color="auto"/>
              <w:right w:val="single" w:sz="4" w:space="0" w:color="auto"/>
              <w:tr2bl w:val="single" w:sz="4" w:space="0" w:color="auto"/>
            </w:tcBorders>
            <w:vAlign w:val="center"/>
          </w:tcPr>
          <w:p w14:paraId="09A7139C" w14:textId="77777777" w:rsidR="00245B7B" w:rsidRPr="00F075AB" w:rsidRDefault="00245B7B" w:rsidP="009F582F">
            <w:pPr>
              <w:spacing w:line="360" w:lineRule="auto"/>
              <w:jc w:val="center"/>
              <w:rPr>
                <w:rFonts w:ascii="宋体" w:hAnsi="宋体" w:cs="宋体"/>
                <w:sz w:val="24"/>
              </w:rPr>
            </w:pPr>
          </w:p>
        </w:tc>
      </w:tr>
      <w:tr w:rsidR="00245B7B" w:rsidRPr="00F075AB" w14:paraId="5D90E2D7" w14:textId="77777777" w:rsidTr="009F582F">
        <w:trPr>
          <w:trHeight w:val="510"/>
        </w:trPr>
        <w:tc>
          <w:tcPr>
            <w:tcW w:w="900" w:type="dxa"/>
            <w:tcBorders>
              <w:left w:val="single" w:sz="4" w:space="0" w:color="auto"/>
              <w:right w:val="single" w:sz="4" w:space="0" w:color="auto"/>
            </w:tcBorders>
            <w:vAlign w:val="center"/>
          </w:tcPr>
          <w:p w14:paraId="6D912482"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7</w:t>
            </w:r>
          </w:p>
        </w:tc>
        <w:tc>
          <w:tcPr>
            <w:tcW w:w="1368" w:type="dxa"/>
            <w:tcBorders>
              <w:left w:val="single" w:sz="4" w:space="0" w:color="auto"/>
              <w:right w:val="single" w:sz="4" w:space="0" w:color="auto"/>
            </w:tcBorders>
            <w:vAlign w:val="center"/>
          </w:tcPr>
          <w:p w14:paraId="743277E6" w14:textId="77777777" w:rsidR="00245B7B" w:rsidRPr="00F075AB" w:rsidRDefault="00245B7B" w:rsidP="009F582F">
            <w:pPr>
              <w:spacing w:line="360" w:lineRule="auto"/>
              <w:rPr>
                <w:rFonts w:ascii="宋体" w:hAnsi="宋体" w:cs="宋体"/>
                <w:sz w:val="24"/>
              </w:rPr>
            </w:pPr>
            <w:r w:rsidRPr="00F075AB">
              <w:rPr>
                <w:rFonts w:ascii="宋体" w:hAnsi="宋体" w:cs="宋体" w:hint="eastAsia"/>
                <w:sz w:val="24"/>
              </w:rPr>
              <w:t>搬运车</w:t>
            </w:r>
          </w:p>
        </w:tc>
        <w:tc>
          <w:tcPr>
            <w:tcW w:w="6300" w:type="dxa"/>
            <w:tcBorders>
              <w:top w:val="single" w:sz="4" w:space="0" w:color="auto"/>
              <w:left w:val="single" w:sz="4" w:space="0" w:color="auto"/>
              <w:bottom w:val="single" w:sz="4" w:space="0" w:color="auto"/>
              <w:right w:val="single" w:sz="4" w:space="0" w:color="auto"/>
            </w:tcBorders>
            <w:vAlign w:val="center"/>
          </w:tcPr>
          <w:p w14:paraId="4F2EA951" w14:textId="77777777" w:rsidR="00245B7B" w:rsidRPr="00F075AB" w:rsidRDefault="00245B7B" w:rsidP="009F582F">
            <w:pPr>
              <w:spacing w:line="360" w:lineRule="auto"/>
              <w:rPr>
                <w:rFonts w:ascii="宋体" w:hAnsi="宋体" w:cs="宋体"/>
                <w:sz w:val="24"/>
              </w:rPr>
            </w:pPr>
            <w:r w:rsidRPr="00F075AB">
              <w:rPr>
                <w:rFonts w:ascii="宋体" w:hAnsi="宋体" w:cs="宋体" w:hint="eastAsia"/>
                <w:sz w:val="24"/>
              </w:rPr>
              <w:t xml:space="preserve">不锈钢搬运车  </w:t>
            </w:r>
          </w:p>
        </w:tc>
        <w:tc>
          <w:tcPr>
            <w:tcW w:w="1008" w:type="dxa"/>
            <w:tcBorders>
              <w:top w:val="single" w:sz="4" w:space="0" w:color="auto"/>
              <w:left w:val="single" w:sz="4" w:space="0" w:color="auto"/>
              <w:bottom w:val="single" w:sz="4" w:space="0" w:color="auto"/>
              <w:right w:val="single" w:sz="4" w:space="0" w:color="auto"/>
            </w:tcBorders>
            <w:vAlign w:val="center"/>
          </w:tcPr>
          <w:p w14:paraId="4C225E85"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2</w:t>
            </w:r>
          </w:p>
        </w:tc>
      </w:tr>
      <w:tr w:rsidR="00245B7B" w:rsidRPr="00F075AB" w14:paraId="3E4C592A" w14:textId="77777777" w:rsidTr="009F582F">
        <w:trPr>
          <w:trHeight w:val="510"/>
        </w:trPr>
        <w:tc>
          <w:tcPr>
            <w:tcW w:w="900" w:type="dxa"/>
            <w:vMerge w:val="restart"/>
            <w:tcBorders>
              <w:left w:val="single" w:sz="4" w:space="0" w:color="auto"/>
              <w:right w:val="single" w:sz="4" w:space="0" w:color="auto"/>
            </w:tcBorders>
            <w:vAlign w:val="center"/>
          </w:tcPr>
          <w:p w14:paraId="1A5B39BC"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8</w:t>
            </w:r>
          </w:p>
        </w:tc>
        <w:tc>
          <w:tcPr>
            <w:tcW w:w="1368" w:type="dxa"/>
            <w:vMerge w:val="restart"/>
            <w:tcBorders>
              <w:left w:val="single" w:sz="4" w:space="0" w:color="auto"/>
              <w:right w:val="single" w:sz="4" w:space="0" w:color="auto"/>
            </w:tcBorders>
            <w:vAlign w:val="center"/>
          </w:tcPr>
          <w:p w14:paraId="38C29CCA" w14:textId="77777777" w:rsidR="00245B7B" w:rsidRPr="00F075AB" w:rsidRDefault="00245B7B" w:rsidP="009F582F">
            <w:pPr>
              <w:spacing w:line="360" w:lineRule="auto"/>
              <w:rPr>
                <w:rFonts w:ascii="宋体" w:hAnsi="宋体" w:cs="宋体"/>
                <w:sz w:val="24"/>
              </w:rPr>
            </w:pPr>
            <w:r w:rsidRPr="00F075AB">
              <w:rPr>
                <w:rFonts w:ascii="宋体" w:hAnsi="宋体" w:cs="宋体" w:hint="eastAsia"/>
                <w:sz w:val="24"/>
              </w:rPr>
              <w:t>自动装卸载单元</w:t>
            </w:r>
          </w:p>
        </w:tc>
        <w:tc>
          <w:tcPr>
            <w:tcW w:w="6300" w:type="dxa"/>
            <w:tcBorders>
              <w:top w:val="single" w:sz="4" w:space="0" w:color="auto"/>
              <w:left w:val="single" w:sz="4" w:space="0" w:color="auto"/>
              <w:bottom w:val="single" w:sz="4" w:space="0" w:color="auto"/>
              <w:right w:val="single" w:sz="4" w:space="0" w:color="auto"/>
            </w:tcBorders>
            <w:vAlign w:val="center"/>
          </w:tcPr>
          <w:p w14:paraId="1D05D3C4" w14:textId="77777777" w:rsidR="00245B7B" w:rsidRPr="00F075AB" w:rsidRDefault="00245B7B" w:rsidP="009F582F">
            <w:pPr>
              <w:spacing w:line="360" w:lineRule="auto"/>
              <w:rPr>
                <w:rFonts w:ascii="宋体" w:hAnsi="宋体" w:cs="宋体"/>
                <w:sz w:val="24"/>
              </w:rPr>
            </w:pPr>
            <w:r w:rsidRPr="00F075AB">
              <w:rPr>
                <w:rFonts w:ascii="宋体" w:hAnsi="宋体" w:cs="宋体" w:hint="eastAsia"/>
                <w:sz w:val="24"/>
              </w:rPr>
              <w:t>短自动进车单元(存放一个清洗架)</w:t>
            </w:r>
          </w:p>
        </w:tc>
        <w:tc>
          <w:tcPr>
            <w:tcW w:w="1008" w:type="dxa"/>
            <w:tcBorders>
              <w:top w:val="single" w:sz="4" w:space="0" w:color="auto"/>
              <w:left w:val="single" w:sz="4" w:space="0" w:color="auto"/>
              <w:bottom w:val="single" w:sz="4" w:space="0" w:color="auto"/>
              <w:right w:val="single" w:sz="4" w:space="0" w:color="auto"/>
            </w:tcBorders>
            <w:vAlign w:val="center"/>
          </w:tcPr>
          <w:p w14:paraId="0399CCA4"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1</w:t>
            </w:r>
          </w:p>
        </w:tc>
      </w:tr>
      <w:tr w:rsidR="00245B7B" w:rsidRPr="00F075AB" w14:paraId="2F9B7151" w14:textId="77777777" w:rsidTr="009F582F">
        <w:trPr>
          <w:trHeight w:val="510"/>
        </w:trPr>
        <w:tc>
          <w:tcPr>
            <w:tcW w:w="900" w:type="dxa"/>
            <w:vMerge/>
            <w:tcBorders>
              <w:left w:val="single" w:sz="4" w:space="0" w:color="auto"/>
              <w:right w:val="single" w:sz="4" w:space="0" w:color="auto"/>
            </w:tcBorders>
            <w:vAlign w:val="center"/>
          </w:tcPr>
          <w:p w14:paraId="120572D5" w14:textId="77777777" w:rsidR="00245B7B" w:rsidRPr="00F075AB" w:rsidRDefault="00245B7B" w:rsidP="009F582F">
            <w:pPr>
              <w:spacing w:line="360" w:lineRule="auto"/>
              <w:jc w:val="center"/>
              <w:rPr>
                <w:rFonts w:ascii="宋体" w:hAnsi="宋体" w:cs="宋体"/>
                <w:sz w:val="24"/>
              </w:rPr>
            </w:pPr>
          </w:p>
        </w:tc>
        <w:tc>
          <w:tcPr>
            <w:tcW w:w="1368" w:type="dxa"/>
            <w:vMerge/>
            <w:tcBorders>
              <w:left w:val="single" w:sz="4" w:space="0" w:color="auto"/>
              <w:right w:val="single" w:sz="4" w:space="0" w:color="auto"/>
            </w:tcBorders>
            <w:vAlign w:val="center"/>
          </w:tcPr>
          <w:p w14:paraId="76130F4C" w14:textId="77777777" w:rsidR="00245B7B" w:rsidRPr="00F075AB" w:rsidRDefault="00245B7B" w:rsidP="009F582F">
            <w:pPr>
              <w:spacing w:line="360" w:lineRule="auto"/>
              <w:rPr>
                <w:rFonts w:ascii="宋体" w:hAnsi="宋体" w:cs="宋体"/>
                <w:sz w:val="24"/>
              </w:rPr>
            </w:pPr>
          </w:p>
        </w:tc>
        <w:tc>
          <w:tcPr>
            <w:tcW w:w="6300" w:type="dxa"/>
            <w:tcBorders>
              <w:top w:val="single" w:sz="4" w:space="0" w:color="auto"/>
              <w:left w:val="single" w:sz="4" w:space="0" w:color="auto"/>
              <w:bottom w:val="single" w:sz="4" w:space="0" w:color="auto"/>
              <w:right w:val="single" w:sz="4" w:space="0" w:color="auto"/>
            </w:tcBorders>
            <w:vAlign w:val="center"/>
          </w:tcPr>
          <w:p w14:paraId="543EC01C" w14:textId="77777777" w:rsidR="00245B7B" w:rsidRPr="00F075AB" w:rsidRDefault="00245B7B" w:rsidP="009F582F">
            <w:pPr>
              <w:spacing w:line="360" w:lineRule="auto"/>
              <w:rPr>
                <w:rFonts w:ascii="宋体" w:hAnsi="宋体" w:cs="宋体"/>
                <w:sz w:val="24"/>
              </w:rPr>
            </w:pPr>
            <w:r w:rsidRPr="00F075AB">
              <w:rPr>
                <w:rFonts w:ascii="宋体" w:hAnsi="宋体" w:cs="宋体" w:hint="eastAsia"/>
                <w:sz w:val="24"/>
              </w:rPr>
              <w:t>短自动出车单元(存放一个清洗架)</w:t>
            </w:r>
          </w:p>
        </w:tc>
        <w:tc>
          <w:tcPr>
            <w:tcW w:w="1008" w:type="dxa"/>
            <w:tcBorders>
              <w:top w:val="single" w:sz="4" w:space="0" w:color="auto"/>
              <w:left w:val="single" w:sz="4" w:space="0" w:color="auto"/>
              <w:bottom w:val="single" w:sz="4" w:space="0" w:color="auto"/>
              <w:right w:val="single" w:sz="4" w:space="0" w:color="auto"/>
            </w:tcBorders>
            <w:vAlign w:val="center"/>
          </w:tcPr>
          <w:p w14:paraId="065CC26D"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1</w:t>
            </w:r>
          </w:p>
        </w:tc>
      </w:tr>
      <w:tr w:rsidR="00245B7B" w:rsidRPr="00F075AB" w14:paraId="07D450C6" w14:textId="77777777" w:rsidTr="009F582F">
        <w:trPr>
          <w:trHeight w:val="510"/>
        </w:trPr>
        <w:tc>
          <w:tcPr>
            <w:tcW w:w="900" w:type="dxa"/>
            <w:tcBorders>
              <w:left w:val="single" w:sz="4" w:space="0" w:color="auto"/>
              <w:right w:val="single" w:sz="4" w:space="0" w:color="auto"/>
            </w:tcBorders>
            <w:vAlign w:val="center"/>
          </w:tcPr>
          <w:p w14:paraId="79570039"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9</w:t>
            </w:r>
          </w:p>
        </w:tc>
        <w:tc>
          <w:tcPr>
            <w:tcW w:w="1368" w:type="dxa"/>
            <w:tcBorders>
              <w:left w:val="single" w:sz="4" w:space="0" w:color="auto"/>
              <w:right w:val="single" w:sz="4" w:space="0" w:color="auto"/>
            </w:tcBorders>
            <w:vAlign w:val="center"/>
          </w:tcPr>
          <w:p w14:paraId="19B075B5" w14:textId="77777777" w:rsidR="00245B7B" w:rsidRPr="00F075AB" w:rsidRDefault="00245B7B" w:rsidP="009F582F">
            <w:pPr>
              <w:spacing w:line="360" w:lineRule="auto"/>
              <w:rPr>
                <w:rFonts w:ascii="宋体" w:hAnsi="宋体" w:cs="宋体"/>
                <w:sz w:val="24"/>
              </w:rPr>
            </w:pPr>
            <w:r w:rsidRPr="00F075AB">
              <w:rPr>
                <w:rFonts w:ascii="宋体" w:hAnsi="宋体" w:cs="宋体" w:hint="eastAsia"/>
                <w:sz w:val="24"/>
              </w:rPr>
              <w:t>托盘</w:t>
            </w:r>
          </w:p>
        </w:tc>
        <w:tc>
          <w:tcPr>
            <w:tcW w:w="6300" w:type="dxa"/>
            <w:tcBorders>
              <w:top w:val="single" w:sz="4" w:space="0" w:color="auto"/>
              <w:left w:val="single" w:sz="4" w:space="0" w:color="auto"/>
              <w:bottom w:val="single" w:sz="4" w:space="0" w:color="auto"/>
              <w:right w:val="single" w:sz="4" w:space="0" w:color="auto"/>
            </w:tcBorders>
            <w:vAlign w:val="center"/>
          </w:tcPr>
          <w:p w14:paraId="21A062EB" w14:textId="77777777" w:rsidR="00245B7B" w:rsidRPr="00F075AB" w:rsidRDefault="00245B7B" w:rsidP="009F582F">
            <w:pPr>
              <w:spacing w:line="360" w:lineRule="auto"/>
              <w:rPr>
                <w:rFonts w:ascii="宋体" w:hAnsi="宋体" w:cs="宋体"/>
                <w:sz w:val="24"/>
              </w:rPr>
            </w:pPr>
            <w:r w:rsidRPr="00F075AB">
              <w:rPr>
                <w:rFonts w:ascii="宋体" w:hAnsi="宋体" w:cs="宋体" w:hint="eastAsia"/>
                <w:sz w:val="24"/>
              </w:rPr>
              <w:t>480×250×50 DIN标准托盘</w:t>
            </w:r>
          </w:p>
        </w:tc>
        <w:tc>
          <w:tcPr>
            <w:tcW w:w="1008" w:type="dxa"/>
            <w:tcBorders>
              <w:top w:val="single" w:sz="4" w:space="0" w:color="auto"/>
              <w:left w:val="single" w:sz="4" w:space="0" w:color="auto"/>
              <w:bottom w:val="single" w:sz="4" w:space="0" w:color="auto"/>
              <w:right w:val="single" w:sz="4" w:space="0" w:color="auto"/>
            </w:tcBorders>
            <w:vAlign w:val="center"/>
          </w:tcPr>
          <w:p w14:paraId="20FF93C3"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24</w:t>
            </w:r>
          </w:p>
        </w:tc>
      </w:tr>
    </w:tbl>
    <w:p w14:paraId="772B607E" w14:textId="77777777" w:rsidR="00245B7B" w:rsidRPr="00F075AB" w:rsidRDefault="00245B7B" w:rsidP="00245B7B">
      <w:pPr>
        <w:pStyle w:val="afb"/>
        <w:spacing w:line="360" w:lineRule="auto"/>
        <w:rPr>
          <w:rFonts w:ascii="宋体" w:hAnsi="宋体"/>
          <w:sz w:val="24"/>
          <w:szCs w:val="24"/>
        </w:rPr>
      </w:pPr>
    </w:p>
    <w:p w14:paraId="5621B430" w14:textId="77777777" w:rsidR="00245B7B" w:rsidRPr="00F075AB" w:rsidRDefault="00245B7B" w:rsidP="00245B7B">
      <w:pPr>
        <w:spacing w:line="360" w:lineRule="auto"/>
        <w:rPr>
          <w:rFonts w:ascii="宋体" w:hAnsi="宋体"/>
          <w:sz w:val="24"/>
        </w:rPr>
      </w:pPr>
    </w:p>
    <w:p w14:paraId="660A7D5C" w14:textId="77777777" w:rsidR="00245B7B" w:rsidRPr="00F075AB" w:rsidRDefault="00245B7B" w:rsidP="00245B7B">
      <w:pPr>
        <w:spacing w:line="360" w:lineRule="auto"/>
        <w:jc w:val="left"/>
        <w:rPr>
          <w:rFonts w:ascii="宋体" w:hAnsi="宋体" w:cs="宋体"/>
          <w:b/>
          <w:bCs/>
          <w:kern w:val="0"/>
          <w:sz w:val="24"/>
        </w:rPr>
      </w:pPr>
      <w:r w:rsidRPr="00F075AB">
        <w:rPr>
          <w:rFonts w:ascii="宋体" w:hAnsi="宋体" w:hint="eastAsia"/>
          <w:b/>
          <w:bCs/>
          <w:sz w:val="24"/>
        </w:rPr>
        <w:t>品目16：</w:t>
      </w:r>
      <w:r w:rsidRPr="00F075AB">
        <w:rPr>
          <w:rFonts w:ascii="宋体" w:hAnsi="宋体" w:cs="宋体" w:hint="eastAsia"/>
          <w:b/>
          <w:bCs/>
          <w:kern w:val="0"/>
          <w:sz w:val="24"/>
        </w:rPr>
        <w:t>内镜清洗工作站  数量1套</w:t>
      </w:r>
    </w:p>
    <w:p w14:paraId="3B783027"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1.清洗槽、洗消台面及干燥台面</w:t>
      </w:r>
    </w:p>
    <w:p w14:paraId="0CDC1A11"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2.内镜清洗工作站：清洗槽、台面、干燥台、功能背板；清洗消毒槽及功能背板使用高分子复合材料依次吸塑而成，表面附杜邦抗菌材料，表面平整光滑，</w:t>
      </w:r>
      <w:proofErr w:type="gramStart"/>
      <w:r w:rsidRPr="00F075AB">
        <w:rPr>
          <w:rFonts w:ascii="宋体" w:hAnsi="宋体" w:cs="宋体" w:hint="eastAsia"/>
          <w:sz w:val="24"/>
        </w:rPr>
        <w:t>无锋角接缝</w:t>
      </w:r>
      <w:proofErr w:type="gramEnd"/>
      <w:r w:rsidRPr="00F075AB">
        <w:rPr>
          <w:rFonts w:ascii="宋体" w:hAnsi="宋体" w:cs="宋体" w:hint="eastAsia"/>
          <w:sz w:val="24"/>
        </w:rPr>
        <w:t>，抗菌，耐酸碱腐蚀，容易清洁；单个槽体可承受超过60KG的压力，可进行内镜的全浸泡，质地柔软，能最大限度的保护内镜免受</w:t>
      </w:r>
      <w:proofErr w:type="gramStart"/>
      <w:r w:rsidRPr="00F075AB">
        <w:rPr>
          <w:rFonts w:ascii="宋体" w:hAnsi="宋体" w:cs="宋体" w:hint="eastAsia"/>
          <w:sz w:val="24"/>
        </w:rPr>
        <w:t>硬冲击</w:t>
      </w:r>
      <w:proofErr w:type="gramEnd"/>
      <w:r w:rsidRPr="00F075AB">
        <w:rPr>
          <w:rFonts w:ascii="宋体" w:hAnsi="宋体" w:cs="宋体" w:hint="eastAsia"/>
          <w:sz w:val="24"/>
        </w:rPr>
        <w:t>的损害。</w:t>
      </w:r>
    </w:p>
    <w:p w14:paraId="72E0C61B"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3.内镜清洗消毒</w:t>
      </w:r>
      <w:proofErr w:type="gramStart"/>
      <w:r w:rsidRPr="00F075AB">
        <w:rPr>
          <w:rFonts w:ascii="宋体" w:hAnsi="宋体" w:cs="宋体" w:hint="eastAsia"/>
          <w:sz w:val="24"/>
        </w:rPr>
        <w:t>槽设计</w:t>
      </w:r>
      <w:proofErr w:type="gramEnd"/>
      <w:r w:rsidRPr="00F075AB">
        <w:rPr>
          <w:rFonts w:ascii="宋体" w:hAnsi="宋体" w:cs="宋体" w:hint="eastAsia"/>
          <w:sz w:val="24"/>
        </w:rPr>
        <w:t>要求：大方槽清洗工作站，清洗槽及背板总高≥1600mm。</w:t>
      </w:r>
    </w:p>
    <w:p w14:paraId="341CE209" w14:textId="600CAA1E" w:rsidR="00245B7B" w:rsidRPr="00F075AB" w:rsidRDefault="00245B7B" w:rsidP="00245B7B">
      <w:pPr>
        <w:spacing w:line="360" w:lineRule="auto"/>
        <w:rPr>
          <w:rFonts w:ascii="宋体" w:hAnsi="宋体" w:cs="宋体"/>
          <w:sz w:val="24"/>
        </w:rPr>
      </w:pPr>
      <w:r w:rsidRPr="00F075AB">
        <w:rPr>
          <w:rFonts w:ascii="宋体" w:hAnsi="宋体" w:cs="宋体" w:hint="eastAsia"/>
          <w:sz w:val="24"/>
        </w:rPr>
        <w:t>4.洗消槽方槽规格：</w:t>
      </w:r>
      <w:r w:rsidR="002736C4" w:rsidRPr="00F075AB">
        <w:rPr>
          <w:rFonts w:ascii="宋体" w:hAnsi="宋体" w:cs="宋体" w:hint="eastAsia"/>
          <w:sz w:val="24"/>
        </w:rPr>
        <w:t>≥</w:t>
      </w:r>
      <w:r w:rsidRPr="00F075AB">
        <w:rPr>
          <w:rFonts w:ascii="宋体" w:hAnsi="宋体" w:cs="宋体" w:hint="eastAsia"/>
          <w:sz w:val="24"/>
        </w:rPr>
        <w:t>长670mm×宽730mm×高1600mm。洗消槽内径规格：</w:t>
      </w:r>
      <w:r w:rsidR="002736C4" w:rsidRPr="00F075AB">
        <w:rPr>
          <w:rFonts w:ascii="宋体" w:hAnsi="宋体" w:cs="宋体" w:hint="eastAsia"/>
          <w:sz w:val="24"/>
        </w:rPr>
        <w:t>≥</w:t>
      </w:r>
      <w:r w:rsidRPr="00F075AB">
        <w:rPr>
          <w:rFonts w:ascii="宋体" w:hAnsi="宋体" w:cs="宋体" w:hint="eastAsia"/>
          <w:sz w:val="24"/>
        </w:rPr>
        <w:t>长500mm×宽420mm×深度200mm。</w:t>
      </w:r>
    </w:p>
    <w:p w14:paraId="53184038" w14:textId="268BE63E" w:rsidR="00245B7B" w:rsidRPr="00F075AB" w:rsidRDefault="00245B7B" w:rsidP="00245B7B">
      <w:pPr>
        <w:spacing w:line="360" w:lineRule="auto"/>
        <w:rPr>
          <w:rFonts w:ascii="宋体" w:hAnsi="宋体" w:cs="宋体"/>
          <w:sz w:val="24"/>
        </w:rPr>
      </w:pPr>
      <w:r w:rsidRPr="00F075AB">
        <w:rPr>
          <w:rFonts w:ascii="宋体" w:hAnsi="宋体" w:cs="宋体" w:hint="eastAsia"/>
          <w:sz w:val="24"/>
        </w:rPr>
        <w:t>5.</w:t>
      </w:r>
      <w:proofErr w:type="gramStart"/>
      <w:r w:rsidRPr="00F075AB">
        <w:rPr>
          <w:rFonts w:ascii="宋体" w:hAnsi="宋体" w:cs="宋体" w:hint="eastAsia"/>
          <w:sz w:val="24"/>
        </w:rPr>
        <w:t>干燥台规格</w:t>
      </w:r>
      <w:proofErr w:type="gramEnd"/>
      <w:r w:rsidRPr="00F075AB">
        <w:rPr>
          <w:rFonts w:ascii="宋体" w:hAnsi="宋体" w:cs="宋体" w:hint="eastAsia"/>
          <w:sz w:val="24"/>
        </w:rPr>
        <w:t>：</w:t>
      </w:r>
      <w:r w:rsidR="002736C4" w:rsidRPr="00F075AB">
        <w:rPr>
          <w:rFonts w:ascii="宋体" w:hAnsi="宋体" w:cs="宋体" w:hint="eastAsia"/>
          <w:sz w:val="24"/>
        </w:rPr>
        <w:t>≥</w:t>
      </w:r>
      <w:r w:rsidRPr="00F075AB">
        <w:rPr>
          <w:rFonts w:ascii="宋体" w:hAnsi="宋体" w:cs="宋体" w:hint="eastAsia"/>
          <w:sz w:val="24"/>
        </w:rPr>
        <w:t>长1800（1500、1000可选）mm×宽730mm×高1600mm（离地高度），厚度≥50mm；注：洗消槽和</w:t>
      </w:r>
      <w:proofErr w:type="gramStart"/>
      <w:r w:rsidRPr="00F075AB">
        <w:rPr>
          <w:rFonts w:ascii="宋体" w:hAnsi="宋体" w:cs="宋体" w:hint="eastAsia"/>
          <w:sz w:val="24"/>
        </w:rPr>
        <w:t>干燥台实际</w:t>
      </w:r>
      <w:proofErr w:type="gramEnd"/>
      <w:r w:rsidRPr="00F075AB">
        <w:rPr>
          <w:rFonts w:ascii="宋体" w:hAnsi="宋体" w:cs="宋体" w:hint="eastAsia"/>
          <w:sz w:val="24"/>
        </w:rPr>
        <w:t>规格尺寸，可根据现场场地进行相应调整。</w:t>
      </w:r>
    </w:p>
    <w:p w14:paraId="64649316" w14:textId="571CF73D" w:rsidR="00245B7B" w:rsidRPr="00F075AB" w:rsidRDefault="00245B7B" w:rsidP="00245B7B">
      <w:pPr>
        <w:spacing w:line="360" w:lineRule="auto"/>
        <w:rPr>
          <w:rFonts w:ascii="宋体" w:hAnsi="宋体" w:cs="宋体"/>
          <w:sz w:val="24"/>
        </w:rPr>
      </w:pPr>
      <w:r w:rsidRPr="00F075AB">
        <w:rPr>
          <w:rFonts w:ascii="宋体" w:hAnsi="宋体" w:cs="宋体" w:hint="eastAsia"/>
          <w:sz w:val="24"/>
        </w:rPr>
        <w:t>6.功能背板：采用高分子复合材料吸塑成型，抗冲击，厚度≥5mm，无锋角，无接缝，表面附杜邦抗菌材料，表面光亮平滑、耐磨、耐酸碱、易清洗，对工作人员身体无害，整体造型结构可按功能作用形成分体组合，便于设备的检修保养，搬迁和功能升级；功能背板规格：</w:t>
      </w:r>
      <w:r w:rsidR="002736C4" w:rsidRPr="00F075AB">
        <w:rPr>
          <w:rFonts w:ascii="宋体" w:hAnsi="宋体" w:cs="宋体" w:hint="eastAsia"/>
          <w:sz w:val="24"/>
        </w:rPr>
        <w:t>≥</w:t>
      </w:r>
      <w:r w:rsidRPr="00F075AB">
        <w:rPr>
          <w:rFonts w:ascii="宋体" w:hAnsi="宋体" w:cs="宋体" w:hint="eastAsia"/>
          <w:sz w:val="24"/>
        </w:rPr>
        <w:t>宽80mm×（背板离地）高 1600mm；长度根据场地定制。</w:t>
      </w:r>
    </w:p>
    <w:p w14:paraId="016B9EAB" w14:textId="15A1E91D" w:rsidR="00245B7B" w:rsidRPr="00F075AB" w:rsidRDefault="00245B7B" w:rsidP="00245B7B">
      <w:pPr>
        <w:spacing w:line="360" w:lineRule="auto"/>
        <w:rPr>
          <w:rFonts w:ascii="宋体" w:hAnsi="宋体" w:cs="宋体"/>
          <w:sz w:val="24"/>
        </w:rPr>
      </w:pPr>
      <w:r w:rsidRPr="00F075AB">
        <w:rPr>
          <w:rFonts w:ascii="宋体" w:hAnsi="宋体" w:cs="宋体" w:hint="eastAsia"/>
          <w:sz w:val="24"/>
        </w:rPr>
        <w:t>7.台面支架：选用全优质SUS304不锈钢材质，厚度</w:t>
      </w:r>
      <w:r w:rsidR="002736C4" w:rsidRPr="00F075AB">
        <w:rPr>
          <w:rFonts w:ascii="宋体" w:hAnsi="宋体" w:cs="宋体" w:hint="eastAsia"/>
          <w:sz w:val="24"/>
        </w:rPr>
        <w:t>≥</w:t>
      </w:r>
      <w:r w:rsidRPr="00F075AB">
        <w:rPr>
          <w:rFonts w:ascii="宋体" w:hAnsi="宋体" w:cs="宋体" w:hint="eastAsia"/>
          <w:sz w:val="24"/>
        </w:rPr>
        <w:t>1.5mm，高</w:t>
      </w:r>
      <w:r w:rsidR="002736C4" w:rsidRPr="00F075AB">
        <w:rPr>
          <w:rFonts w:ascii="宋体" w:hAnsi="宋体" w:cs="宋体" w:hint="eastAsia"/>
          <w:sz w:val="24"/>
        </w:rPr>
        <w:t>≥</w:t>
      </w:r>
      <w:r w:rsidRPr="00F075AB">
        <w:rPr>
          <w:rFonts w:ascii="宋体" w:hAnsi="宋体" w:cs="宋体" w:hint="eastAsia"/>
          <w:sz w:val="24"/>
        </w:rPr>
        <w:t>800mm，台面支架进行了可靠的防锈喷塑处理，高强度支架，耐腐蚀，坚固耐用。</w:t>
      </w:r>
    </w:p>
    <w:p w14:paraId="18B2BA46"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8.柜门：采用亚克力外观，四周</w:t>
      </w:r>
      <w:proofErr w:type="gramStart"/>
      <w:r w:rsidRPr="00F075AB">
        <w:rPr>
          <w:rFonts w:ascii="宋体" w:hAnsi="宋体" w:cs="宋体" w:hint="eastAsia"/>
          <w:sz w:val="24"/>
        </w:rPr>
        <w:t>铝封边</w:t>
      </w:r>
      <w:proofErr w:type="gramEnd"/>
      <w:r w:rsidRPr="00F075AB">
        <w:rPr>
          <w:rFonts w:ascii="宋体" w:hAnsi="宋体" w:cs="宋体" w:hint="eastAsia"/>
          <w:sz w:val="24"/>
        </w:rPr>
        <w:t>、铝拉手，具有环保、防火、防潮、防划伤、耐腐蚀、易清洁不变形等特点。</w:t>
      </w:r>
    </w:p>
    <w:p w14:paraId="1BA0D318" w14:textId="573A9056" w:rsidR="00245B7B" w:rsidRPr="00F075AB" w:rsidRDefault="00245B7B" w:rsidP="00245B7B">
      <w:pPr>
        <w:spacing w:line="360" w:lineRule="auto"/>
        <w:rPr>
          <w:rFonts w:ascii="宋体" w:hAnsi="宋体" w:cs="宋体"/>
          <w:sz w:val="24"/>
        </w:rPr>
      </w:pPr>
      <w:r w:rsidRPr="00F075AB">
        <w:rPr>
          <w:rFonts w:ascii="宋体" w:hAnsi="宋体" w:cs="宋体" w:hint="eastAsia"/>
          <w:sz w:val="24"/>
        </w:rPr>
        <w:lastRenderedPageBreak/>
        <w:t>9.照明灯：采用防水照明系统，柔和日光灯，</w:t>
      </w:r>
      <w:r w:rsidR="00246C3A" w:rsidRPr="00F075AB">
        <w:rPr>
          <w:rFonts w:ascii="宋体" w:hAnsi="宋体" w:cs="宋体" w:hint="eastAsia"/>
          <w:sz w:val="24"/>
        </w:rPr>
        <w:t>可</w:t>
      </w:r>
      <w:r w:rsidRPr="00F075AB">
        <w:rPr>
          <w:rFonts w:ascii="宋体" w:hAnsi="宋体" w:cs="宋体" w:hint="eastAsia"/>
          <w:sz w:val="24"/>
        </w:rPr>
        <w:t>为操作者提供充足的照明，不会对操作者的眼睛造成疲劳。</w:t>
      </w:r>
    </w:p>
    <w:p w14:paraId="03CEFF86"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10.不锈钢水龙头和落水器：水槽配备不锈钢水龙头，采用全优质 SUS304不锈钢材质，360度旋转式设计，有冷热水接口，多层防腐防锈处理，可承受高酸碱环境的使用。</w:t>
      </w:r>
    </w:p>
    <w:p w14:paraId="372D7190" w14:textId="12C95B3F" w:rsidR="00245B7B" w:rsidRPr="00F075AB" w:rsidRDefault="00245B7B" w:rsidP="00245B7B">
      <w:pPr>
        <w:spacing w:line="360" w:lineRule="auto"/>
        <w:rPr>
          <w:rFonts w:ascii="宋体" w:hAnsi="宋体" w:cs="宋体"/>
          <w:sz w:val="24"/>
        </w:rPr>
      </w:pPr>
      <w:r w:rsidRPr="00F075AB">
        <w:rPr>
          <w:rFonts w:ascii="宋体" w:hAnsi="宋体" w:cs="宋体" w:hint="eastAsia"/>
          <w:sz w:val="24"/>
        </w:rPr>
        <w:t>11.水/气灌注循环灌注装置：注水注气系统采用分离式，</w:t>
      </w:r>
      <w:r w:rsidR="00246C3A" w:rsidRPr="00F075AB">
        <w:rPr>
          <w:rFonts w:ascii="宋体" w:hAnsi="宋体" w:cs="宋体" w:hint="eastAsia"/>
          <w:sz w:val="24"/>
        </w:rPr>
        <w:t>可</w:t>
      </w:r>
      <w:r w:rsidRPr="00F075AB">
        <w:rPr>
          <w:rFonts w:ascii="宋体" w:hAnsi="宋体" w:cs="宋体" w:hint="eastAsia"/>
          <w:sz w:val="24"/>
        </w:rPr>
        <w:t>自动实现注水注气工作，操作流程</w:t>
      </w:r>
      <w:r w:rsidR="00246C3A" w:rsidRPr="00F075AB">
        <w:rPr>
          <w:rFonts w:ascii="宋体" w:hAnsi="宋体" w:cs="宋体" w:hint="eastAsia"/>
          <w:sz w:val="24"/>
        </w:rPr>
        <w:t>简化</w:t>
      </w:r>
      <w:r w:rsidRPr="00F075AB">
        <w:rPr>
          <w:rFonts w:ascii="宋体" w:hAnsi="宋体" w:cs="宋体" w:hint="eastAsia"/>
          <w:sz w:val="24"/>
        </w:rPr>
        <w:t>，避免交叉感染。</w:t>
      </w:r>
    </w:p>
    <w:p w14:paraId="656A7425" w14:textId="4C02B3AA" w:rsidR="00245B7B" w:rsidRPr="00F075AB" w:rsidRDefault="00245B7B" w:rsidP="00245B7B">
      <w:pPr>
        <w:spacing w:line="360" w:lineRule="auto"/>
        <w:rPr>
          <w:rFonts w:ascii="宋体" w:hAnsi="宋体" w:cs="宋体"/>
          <w:sz w:val="24"/>
        </w:rPr>
      </w:pPr>
      <w:r w:rsidRPr="00F075AB">
        <w:rPr>
          <w:rFonts w:ascii="宋体" w:hAnsi="宋体" w:cs="宋体" w:hint="eastAsia"/>
          <w:sz w:val="24"/>
        </w:rPr>
        <w:t>12.水/气触摸屏控制器：触摸屏控制，可分别设置注水注气时间，自动控制完成注水注气工作，实现水气间的自动转换；注水压力</w:t>
      </w:r>
      <w:r w:rsidR="00B163D7" w:rsidRPr="00F075AB">
        <w:rPr>
          <w:rFonts w:ascii="宋体" w:hAnsi="宋体" w:cs="宋体" w:hint="eastAsia"/>
          <w:sz w:val="24"/>
        </w:rPr>
        <w:t>≤</w:t>
      </w:r>
      <w:r w:rsidRPr="00F075AB">
        <w:rPr>
          <w:rFonts w:ascii="宋体" w:hAnsi="宋体" w:cs="宋体" w:hint="eastAsia"/>
          <w:sz w:val="24"/>
        </w:rPr>
        <w:t>0.3Mpa，有效保护内镜，需提供佐证材料。</w:t>
      </w:r>
    </w:p>
    <w:p w14:paraId="3FF694E5" w14:textId="6D129C00" w:rsidR="00245B7B" w:rsidRPr="00F075AB" w:rsidRDefault="00245B7B" w:rsidP="00245B7B">
      <w:pPr>
        <w:spacing w:line="360" w:lineRule="auto"/>
        <w:rPr>
          <w:rFonts w:ascii="宋体" w:hAnsi="宋体" w:cs="宋体"/>
          <w:sz w:val="24"/>
        </w:rPr>
      </w:pPr>
      <w:r w:rsidRPr="00F075AB">
        <w:rPr>
          <w:rFonts w:ascii="宋体" w:hAnsi="宋体" w:cs="宋体" w:hint="eastAsia"/>
          <w:sz w:val="24"/>
        </w:rPr>
        <w:t>13.</w:t>
      </w:r>
      <w:proofErr w:type="gramStart"/>
      <w:r w:rsidRPr="00F075AB">
        <w:rPr>
          <w:rFonts w:ascii="宋体" w:hAnsi="宋体" w:cs="宋体" w:hint="eastAsia"/>
          <w:sz w:val="24"/>
        </w:rPr>
        <w:t>酶液</w:t>
      </w:r>
      <w:proofErr w:type="gramEnd"/>
      <w:r w:rsidRPr="00F075AB">
        <w:rPr>
          <w:rFonts w:ascii="宋体" w:hAnsi="宋体" w:cs="宋体" w:hint="eastAsia"/>
          <w:sz w:val="24"/>
        </w:rPr>
        <w:t>/消毒液全自动灌流器：</w:t>
      </w:r>
      <w:proofErr w:type="gramStart"/>
      <w:r w:rsidRPr="00F075AB">
        <w:rPr>
          <w:rFonts w:ascii="宋体" w:hAnsi="宋体" w:cs="宋体" w:hint="eastAsia"/>
          <w:sz w:val="24"/>
        </w:rPr>
        <w:t>注酶</w:t>
      </w:r>
      <w:proofErr w:type="gramEnd"/>
      <w:r w:rsidRPr="00F075AB">
        <w:rPr>
          <w:rFonts w:ascii="宋体" w:hAnsi="宋体" w:cs="宋体" w:hint="eastAsia"/>
          <w:sz w:val="24"/>
        </w:rPr>
        <w:t>/消毒液和注气系统采用分离式，</w:t>
      </w:r>
      <w:r w:rsidR="006B6843" w:rsidRPr="00F075AB">
        <w:rPr>
          <w:rFonts w:ascii="宋体" w:hAnsi="宋体" w:cs="宋体" w:hint="eastAsia"/>
          <w:sz w:val="24"/>
        </w:rPr>
        <w:t>可</w:t>
      </w:r>
      <w:r w:rsidRPr="00F075AB">
        <w:rPr>
          <w:rFonts w:ascii="宋体" w:hAnsi="宋体" w:cs="宋体" w:hint="eastAsia"/>
          <w:sz w:val="24"/>
        </w:rPr>
        <w:t>自动</w:t>
      </w:r>
      <w:proofErr w:type="gramStart"/>
      <w:r w:rsidRPr="00F075AB">
        <w:rPr>
          <w:rFonts w:ascii="宋体" w:hAnsi="宋体" w:cs="宋体" w:hint="eastAsia"/>
          <w:sz w:val="24"/>
        </w:rPr>
        <w:t>实现注酶</w:t>
      </w:r>
      <w:proofErr w:type="gramEnd"/>
      <w:r w:rsidRPr="00F075AB">
        <w:rPr>
          <w:rFonts w:ascii="宋体" w:hAnsi="宋体" w:cs="宋体" w:hint="eastAsia"/>
          <w:sz w:val="24"/>
        </w:rPr>
        <w:t>/消毒液和注气的转换，</w:t>
      </w:r>
      <w:proofErr w:type="gramStart"/>
      <w:r w:rsidRPr="00F075AB">
        <w:rPr>
          <w:rFonts w:ascii="宋体" w:hAnsi="宋体" w:cs="宋体" w:hint="eastAsia"/>
          <w:sz w:val="24"/>
        </w:rPr>
        <w:t>注酶</w:t>
      </w:r>
      <w:proofErr w:type="gramEnd"/>
      <w:r w:rsidRPr="00F075AB">
        <w:rPr>
          <w:rFonts w:ascii="宋体" w:hAnsi="宋体" w:cs="宋体" w:hint="eastAsia"/>
          <w:sz w:val="24"/>
        </w:rPr>
        <w:t>/消毒</w:t>
      </w:r>
      <w:proofErr w:type="gramStart"/>
      <w:r w:rsidRPr="00F075AB">
        <w:rPr>
          <w:rFonts w:ascii="宋体" w:hAnsi="宋体" w:cs="宋体" w:hint="eastAsia"/>
          <w:sz w:val="24"/>
        </w:rPr>
        <w:t>液完成</w:t>
      </w:r>
      <w:proofErr w:type="gramEnd"/>
      <w:r w:rsidRPr="00F075AB">
        <w:rPr>
          <w:rFonts w:ascii="宋体" w:hAnsi="宋体" w:cs="宋体" w:hint="eastAsia"/>
          <w:sz w:val="24"/>
        </w:rPr>
        <w:t>后自动注气，操作流程</w:t>
      </w:r>
      <w:r w:rsidR="00B163D7" w:rsidRPr="00F075AB">
        <w:rPr>
          <w:rFonts w:ascii="宋体" w:hAnsi="宋体" w:cs="宋体" w:hint="eastAsia"/>
          <w:sz w:val="24"/>
        </w:rPr>
        <w:t>简化</w:t>
      </w:r>
      <w:r w:rsidRPr="00F075AB">
        <w:rPr>
          <w:rFonts w:ascii="宋体" w:hAnsi="宋体" w:cs="宋体" w:hint="eastAsia"/>
          <w:sz w:val="24"/>
        </w:rPr>
        <w:t>，避免交叉感染。</w:t>
      </w:r>
    </w:p>
    <w:p w14:paraId="71BAECC8" w14:textId="6740DAC6" w:rsidR="00245B7B" w:rsidRPr="00F075AB" w:rsidRDefault="00245B7B" w:rsidP="00245B7B">
      <w:pPr>
        <w:spacing w:line="360" w:lineRule="auto"/>
        <w:rPr>
          <w:rFonts w:ascii="宋体" w:hAnsi="宋体" w:cs="宋体"/>
          <w:sz w:val="24"/>
        </w:rPr>
      </w:pPr>
      <w:r w:rsidRPr="00F075AB">
        <w:rPr>
          <w:rFonts w:ascii="宋体" w:hAnsi="宋体" w:cs="宋体" w:hint="eastAsia"/>
          <w:sz w:val="24"/>
        </w:rPr>
        <w:t>14.</w:t>
      </w:r>
      <w:proofErr w:type="gramStart"/>
      <w:r w:rsidRPr="00F075AB">
        <w:rPr>
          <w:rFonts w:ascii="宋体" w:hAnsi="宋体" w:cs="宋体" w:hint="eastAsia"/>
          <w:sz w:val="24"/>
        </w:rPr>
        <w:t>酶液</w:t>
      </w:r>
      <w:proofErr w:type="gramEnd"/>
      <w:r w:rsidRPr="00F075AB">
        <w:rPr>
          <w:rFonts w:ascii="宋体" w:hAnsi="宋体" w:cs="宋体" w:hint="eastAsia"/>
          <w:sz w:val="24"/>
        </w:rPr>
        <w:t>/消毒液触摸屏控制器：灌流压力</w:t>
      </w:r>
      <w:r w:rsidR="00177018" w:rsidRPr="00F075AB">
        <w:rPr>
          <w:rFonts w:ascii="宋体" w:hAnsi="宋体" w:cs="宋体" w:hint="eastAsia"/>
          <w:sz w:val="24"/>
        </w:rPr>
        <w:t>≤</w:t>
      </w:r>
      <w:r w:rsidRPr="00F075AB">
        <w:rPr>
          <w:rFonts w:ascii="宋体" w:hAnsi="宋体" w:cs="宋体" w:hint="eastAsia"/>
          <w:sz w:val="24"/>
        </w:rPr>
        <w:t>0.3Mpa，有效保护内镜。</w:t>
      </w:r>
    </w:p>
    <w:p w14:paraId="2B1A9B76"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15.</w:t>
      </w:r>
      <w:proofErr w:type="gramStart"/>
      <w:r w:rsidRPr="00F075AB">
        <w:rPr>
          <w:rFonts w:ascii="宋体" w:hAnsi="宋体" w:cs="宋体" w:hint="eastAsia"/>
          <w:sz w:val="24"/>
        </w:rPr>
        <w:t>酶液</w:t>
      </w:r>
      <w:proofErr w:type="gramEnd"/>
      <w:r w:rsidRPr="00F075AB">
        <w:rPr>
          <w:rFonts w:ascii="宋体" w:hAnsi="宋体" w:cs="宋体" w:hint="eastAsia"/>
          <w:sz w:val="24"/>
        </w:rPr>
        <w:t>/消毒液倒计时装置：独立记录灌注剩余时间，计时时间设定范围为 0~60min,步进10s，计时装置的误差不大于±2.5% 。</w:t>
      </w:r>
    </w:p>
    <w:p w14:paraId="36CAB970" w14:textId="4D89D32D" w:rsidR="00245B7B" w:rsidRPr="00F075AB" w:rsidRDefault="00245B7B" w:rsidP="00245B7B">
      <w:pPr>
        <w:spacing w:line="360" w:lineRule="auto"/>
        <w:rPr>
          <w:rFonts w:ascii="宋体" w:hAnsi="宋体" w:cs="宋体"/>
          <w:sz w:val="24"/>
        </w:rPr>
      </w:pPr>
      <w:r w:rsidRPr="00F075AB">
        <w:rPr>
          <w:rFonts w:ascii="宋体" w:hAnsi="宋体" w:cs="宋体" w:hint="eastAsia"/>
          <w:sz w:val="24"/>
        </w:rPr>
        <w:t>16.液体循环灌注装置：快速接头采用CPC，</w:t>
      </w:r>
      <w:proofErr w:type="gramStart"/>
      <w:r w:rsidRPr="00F075AB">
        <w:rPr>
          <w:rFonts w:ascii="宋体" w:hAnsi="宋体" w:cs="宋体" w:hint="eastAsia"/>
          <w:sz w:val="24"/>
        </w:rPr>
        <w:t>插取方便</w:t>
      </w:r>
      <w:proofErr w:type="gramEnd"/>
      <w:r w:rsidRPr="00F075AB">
        <w:rPr>
          <w:rFonts w:ascii="宋体" w:hAnsi="宋体" w:cs="宋体" w:hint="eastAsia"/>
          <w:sz w:val="24"/>
        </w:rPr>
        <w:t>、快捷，</w:t>
      </w:r>
      <w:r w:rsidR="00177018" w:rsidRPr="00F075AB">
        <w:rPr>
          <w:rFonts w:ascii="宋体" w:hAnsi="宋体" w:cs="宋体" w:hint="eastAsia"/>
          <w:sz w:val="24"/>
        </w:rPr>
        <w:t>可</w:t>
      </w:r>
      <w:r w:rsidRPr="00F075AB">
        <w:rPr>
          <w:rFonts w:ascii="宋体" w:hAnsi="宋体" w:cs="宋体" w:hint="eastAsia"/>
          <w:sz w:val="24"/>
        </w:rPr>
        <w:t>单手操作。</w:t>
      </w:r>
    </w:p>
    <w:p w14:paraId="1A38C0AD" w14:textId="618035B6" w:rsidR="00245B7B" w:rsidRPr="00F075AB" w:rsidRDefault="00245B7B" w:rsidP="00245B7B">
      <w:pPr>
        <w:spacing w:line="360" w:lineRule="auto"/>
        <w:rPr>
          <w:rFonts w:ascii="宋体" w:hAnsi="宋体" w:cs="宋体"/>
          <w:sz w:val="24"/>
        </w:rPr>
      </w:pPr>
      <w:r w:rsidRPr="00F075AB">
        <w:rPr>
          <w:rFonts w:ascii="宋体" w:hAnsi="宋体" w:cs="宋体" w:hint="eastAsia"/>
          <w:sz w:val="24"/>
        </w:rPr>
        <w:t>17.高压清洗枪：枪体采用 SUS304不锈钢，防止内腔腐蚀生锈，避免二次污染，配备八个螺旋式清洗喷嘴，清洗喷嘴与枪体之间可以任意更换，适合不同类型的内镜管道，对内镜管道及手术器械管壁进行彻底冲洗；耐受压力0</w:t>
      </w:r>
      <w:r w:rsidR="00177018" w:rsidRPr="00F075AB">
        <w:rPr>
          <w:rFonts w:ascii="宋体" w:hAnsi="宋体" w:cs="宋体" w:hint="eastAsia"/>
          <w:sz w:val="24"/>
        </w:rPr>
        <w:t xml:space="preserve"> MPa～</w:t>
      </w:r>
      <w:r w:rsidRPr="00F075AB">
        <w:rPr>
          <w:rFonts w:ascii="宋体" w:hAnsi="宋体" w:cs="宋体" w:hint="eastAsia"/>
          <w:sz w:val="24"/>
        </w:rPr>
        <w:t>0.7MPa。</w:t>
      </w:r>
    </w:p>
    <w:p w14:paraId="0E446F2A" w14:textId="2CE2FBE2" w:rsidR="00245B7B" w:rsidRPr="00F075AB" w:rsidRDefault="00245B7B" w:rsidP="00245B7B">
      <w:pPr>
        <w:spacing w:line="360" w:lineRule="auto"/>
        <w:rPr>
          <w:rFonts w:ascii="宋体" w:hAnsi="宋体" w:cs="宋体"/>
          <w:sz w:val="24"/>
        </w:rPr>
      </w:pPr>
      <w:r w:rsidRPr="00F075AB">
        <w:rPr>
          <w:rFonts w:ascii="宋体" w:hAnsi="宋体" w:cs="宋体" w:hint="eastAsia"/>
          <w:sz w:val="24"/>
        </w:rPr>
        <w:t>18.高压气枪：枪体采用 SUS304 不锈钢，防止内腔腐蚀生锈，避免二次污染，配备八个螺旋式清洗喷嘴，清洗喷嘴与枪体之间可以任意更换，适合不同类型的内镜管道，对内镜管道及手术器械管壁进行彻底冲洗；耐受压力 0</w:t>
      </w:r>
      <w:r w:rsidR="00177018" w:rsidRPr="00F075AB">
        <w:rPr>
          <w:rFonts w:ascii="宋体" w:hAnsi="宋体" w:cs="宋体" w:hint="eastAsia"/>
          <w:sz w:val="24"/>
        </w:rPr>
        <w:t xml:space="preserve"> MPa～</w:t>
      </w:r>
      <w:r w:rsidRPr="00F075AB">
        <w:rPr>
          <w:rFonts w:ascii="宋体" w:hAnsi="宋体" w:cs="宋体" w:hint="eastAsia"/>
          <w:sz w:val="24"/>
        </w:rPr>
        <w:t>0.7MPa。</w:t>
      </w:r>
    </w:p>
    <w:p w14:paraId="72694837"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19.噪声：内镜清洗过工作站在正常运行时，噪声应不大于 70db。</w:t>
      </w:r>
    </w:p>
    <w:p w14:paraId="4C045B65" w14:textId="0A697ACB" w:rsidR="00245B7B" w:rsidRPr="00F075AB" w:rsidRDefault="00245B7B" w:rsidP="00245B7B">
      <w:pPr>
        <w:spacing w:line="360" w:lineRule="auto"/>
        <w:rPr>
          <w:rFonts w:ascii="宋体" w:hAnsi="宋体" w:cs="宋体"/>
          <w:sz w:val="24"/>
        </w:rPr>
      </w:pPr>
      <w:r w:rsidRPr="00F075AB">
        <w:rPr>
          <w:rFonts w:ascii="宋体" w:hAnsi="宋体" w:cs="宋体" w:hint="eastAsia"/>
          <w:sz w:val="24"/>
        </w:rPr>
        <w:t>20.供气系统：技术要求：采用医用低噪音无油空压机，有主动散热、自动排水功能，最大气压：0.8MPa；产气量：75L/min ；储气量：28L ；噪音＜50dB ；电压：220V； 输出功率：</w:t>
      </w:r>
      <w:r w:rsidR="00177018" w:rsidRPr="00F075AB">
        <w:rPr>
          <w:rFonts w:ascii="宋体" w:hAnsi="宋体" w:cs="宋体" w:hint="eastAsia"/>
          <w:sz w:val="24"/>
        </w:rPr>
        <w:t>≤</w:t>
      </w:r>
      <w:r w:rsidRPr="00F075AB">
        <w:rPr>
          <w:rFonts w:ascii="宋体" w:hAnsi="宋体" w:cs="宋体" w:hint="eastAsia"/>
          <w:sz w:val="24"/>
        </w:rPr>
        <w:t>550W，为内镜清洗工作提供持续纯净的压力空气；采用优质的气动部件，承压强，寿命长，外径7.9</w:t>
      </w:r>
      <w:r w:rsidR="00177018" w:rsidRPr="00F075AB">
        <w:rPr>
          <w:rFonts w:ascii="宋体" w:hAnsi="宋体" w:cs="宋体" w:hint="eastAsia"/>
          <w:sz w:val="24"/>
        </w:rPr>
        <w:t>mm～</w:t>
      </w:r>
      <w:r w:rsidRPr="00F075AB">
        <w:rPr>
          <w:rFonts w:ascii="宋体" w:hAnsi="宋体" w:cs="宋体" w:hint="eastAsia"/>
          <w:sz w:val="24"/>
        </w:rPr>
        <w:t>8.1mm,内径5.4</w:t>
      </w:r>
      <w:r w:rsidR="00177018" w:rsidRPr="00F075AB">
        <w:rPr>
          <w:rFonts w:ascii="宋体" w:hAnsi="宋体" w:cs="宋体" w:hint="eastAsia"/>
          <w:sz w:val="24"/>
        </w:rPr>
        <w:t>mm～</w:t>
      </w:r>
      <w:r w:rsidRPr="00F075AB">
        <w:rPr>
          <w:rFonts w:ascii="宋体" w:hAnsi="宋体" w:cs="宋体" w:hint="eastAsia"/>
          <w:sz w:val="24"/>
        </w:rPr>
        <w:t>5.65</w:t>
      </w:r>
      <w:r w:rsidR="00177018" w:rsidRPr="00F075AB">
        <w:rPr>
          <w:rFonts w:ascii="宋体" w:hAnsi="宋体" w:cs="宋体" w:hint="eastAsia"/>
          <w:sz w:val="24"/>
        </w:rPr>
        <w:t>mm</w:t>
      </w:r>
      <w:r w:rsidRPr="00F075AB">
        <w:rPr>
          <w:rFonts w:ascii="宋体" w:hAnsi="宋体" w:cs="宋体" w:hint="eastAsia"/>
          <w:sz w:val="24"/>
        </w:rPr>
        <w:t>。</w:t>
      </w:r>
    </w:p>
    <w:p w14:paraId="5E32FD71"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21.空气过滤减压装置</w:t>
      </w:r>
    </w:p>
    <w:p w14:paraId="6531CA64"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lastRenderedPageBreak/>
        <w:t>22.内镜工作站</w:t>
      </w:r>
      <w:proofErr w:type="gramStart"/>
      <w:r w:rsidRPr="00F075AB">
        <w:rPr>
          <w:rFonts w:ascii="宋体" w:hAnsi="宋体" w:cs="宋体" w:hint="eastAsia"/>
          <w:sz w:val="24"/>
        </w:rPr>
        <w:t>干燥台内置</w:t>
      </w:r>
      <w:proofErr w:type="gramEnd"/>
      <w:r w:rsidRPr="00F075AB">
        <w:rPr>
          <w:rFonts w:ascii="宋体" w:hAnsi="宋体" w:cs="宋体" w:hint="eastAsia"/>
          <w:sz w:val="24"/>
        </w:rPr>
        <w:t>空气过滤减压装置。</w:t>
      </w:r>
    </w:p>
    <w:p w14:paraId="422E3F36" w14:textId="08E827E4" w:rsidR="00245B7B" w:rsidRPr="00F075AB" w:rsidRDefault="00245B7B" w:rsidP="00245B7B">
      <w:pPr>
        <w:spacing w:line="360" w:lineRule="auto"/>
        <w:rPr>
          <w:rFonts w:ascii="宋体" w:hAnsi="宋体" w:cs="宋体"/>
          <w:sz w:val="24"/>
        </w:rPr>
      </w:pPr>
      <w:r w:rsidRPr="00F075AB">
        <w:rPr>
          <w:rFonts w:ascii="宋体" w:hAnsi="宋体" w:cs="宋体" w:hint="eastAsia"/>
          <w:sz w:val="24"/>
        </w:rPr>
        <w:t>23.空气过滤减压装置能过滤直径</w:t>
      </w:r>
      <w:r w:rsidR="00177018" w:rsidRPr="00F075AB">
        <w:rPr>
          <w:rFonts w:ascii="宋体" w:hAnsi="宋体" w:cs="宋体" w:hint="eastAsia"/>
          <w:sz w:val="24"/>
        </w:rPr>
        <w:t>≥</w:t>
      </w:r>
      <w:r w:rsidRPr="00F075AB">
        <w:rPr>
          <w:rFonts w:ascii="宋体" w:hAnsi="宋体" w:cs="宋体" w:hint="eastAsia"/>
          <w:sz w:val="24"/>
        </w:rPr>
        <w:t>40um 的微粒。</w:t>
      </w:r>
    </w:p>
    <w:p w14:paraId="033BCF24" w14:textId="1E42D909" w:rsidR="00245B7B" w:rsidRPr="00F075AB" w:rsidRDefault="00245B7B" w:rsidP="00245B7B">
      <w:pPr>
        <w:spacing w:line="360" w:lineRule="auto"/>
        <w:rPr>
          <w:rFonts w:ascii="宋体" w:hAnsi="宋体" w:cs="宋体"/>
          <w:sz w:val="24"/>
        </w:rPr>
      </w:pPr>
      <w:r w:rsidRPr="00F075AB">
        <w:rPr>
          <w:rFonts w:ascii="宋体" w:hAnsi="宋体" w:cs="宋体" w:hint="eastAsia"/>
          <w:sz w:val="24"/>
        </w:rPr>
        <w:t>24.配备压力表，分辨率为</w:t>
      </w:r>
      <w:r w:rsidR="00177018" w:rsidRPr="00F075AB">
        <w:rPr>
          <w:rFonts w:ascii="宋体" w:hAnsi="宋体" w:cs="宋体" w:hint="eastAsia"/>
          <w:sz w:val="24"/>
        </w:rPr>
        <w:t>≤</w:t>
      </w:r>
      <w:r w:rsidRPr="00F075AB">
        <w:rPr>
          <w:rFonts w:ascii="宋体" w:hAnsi="宋体" w:cs="宋体" w:hint="eastAsia"/>
          <w:sz w:val="24"/>
        </w:rPr>
        <w:t>0.02Mpa。</w:t>
      </w:r>
    </w:p>
    <w:p w14:paraId="2886475C" w14:textId="7254F9C5" w:rsidR="00245B7B" w:rsidRPr="00F075AB" w:rsidRDefault="00245B7B" w:rsidP="00245B7B">
      <w:pPr>
        <w:spacing w:line="360" w:lineRule="auto"/>
        <w:rPr>
          <w:rFonts w:ascii="宋体" w:hAnsi="宋体" w:cs="宋体"/>
          <w:sz w:val="24"/>
        </w:rPr>
      </w:pPr>
      <w:r w:rsidRPr="00F075AB">
        <w:rPr>
          <w:rFonts w:ascii="宋体" w:hAnsi="宋体" w:cs="宋体" w:hint="eastAsia"/>
          <w:sz w:val="24"/>
        </w:rPr>
        <w:t>25.具备压力可调功能，可调范围0.15Mpa</w:t>
      </w:r>
      <w:r w:rsidR="00177018" w:rsidRPr="00F075AB">
        <w:rPr>
          <w:rFonts w:ascii="宋体" w:hAnsi="宋体" w:cs="宋体" w:hint="eastAsia"/>
          <w:sz w:val="24"/>
        </w:rPr>
        <w:t>～</w:t>
      </w:r>
      <w:r w:rsidRPr="00F075AB">
        <w:rPr>
          <w:rFonts w:ascii="宋体" w:hAnsi="宋体" w:cs="宋体" w:hint="eastAsia"/>
          <w:sz w:val="24"/>
        </w:rPr>
        <w:t>0.6Mpa。</w:t>
      </w:r>
    </w:p>
    <w:p w14:paraId="426C5F81"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26.设有自动/手动双控水源开关。</w:t>
      </w:r>
    </w:p>
    <w:p w14:paraId="5298A27E" w14:textId="40FEFD17" w:rsidR="00245B7B" w:rsidRPr="00F075AB" w:rsidRDefault="00245B7B" w:rsidP="00245B7B">
      <w:pPr>
        <w:spacing w:line="360" w:lineRule="auto"/>
        <w:rPr>
          <w:rFonts w:ascii="宋体" w:hAnsi="宋体" w:cs="宋体"/>
          <w:sz w:val="24"/>
        </w:rPr>
      </w:pPr>
      <w:r w:rsidRPr="00F075AB">
        <w:rPr>
          <w:rFonts w:ascii="宋体" w:hAnsi="宋体" w:cs="宋体" w:hint="eastAsia"/>
          <w:sz w:val="24"/>
        </w:rPr>
        <w:t>27.水质过滤器：过滤型水质处理器，高</w:t>
      </w:r>
      <w:proofErr w:type="gramStart"/>
      <w:r w:rsidRPr="00F075AB">
        <w:rPr>
          <w:rFonts w:ascii="宋体" w:hAnsi="宋体" w:cs="宋体" w:hint="eastAsia"/>
          <w:sz w:val="24"/>
        </w:rPr>
        <w:t>精度超</w:t>
      </w:r>
      <w:proofErr w:type="gramEnd"/>
      <w:r w:rsidRPr="00F075AB">
        <w:rPr>
          <w:rFonts w:ascii="宋体" w:hAnsi="宋体" w:cs="宋体" w:hint="eastAsia"/>
          <w:sz w:val="24"/>
        </w:rPr>
        <w:t>微过滤，超滤精度0.01微米，进水压力0.1-0.3MPa，具备排污功能，及时把杂质、病毒、细菌等有害物质排出，有效避免了滤芯堵塞产生污染。</w:t>
      </w:r>
    </w:p>
    <w:p w14:paraId="449E9251"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28.内镜热风干燥器：对内镜外表面进行干燥，风量大、干燥速度快、操作简便等特点。</w:t>
      </w:r>
    </w:p>
    <w:p w14:paraId="125FFF67"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29.配置浸泡槽槽盖；采用透明亚克力，带有手柄，与洗</w:t>
      </w:r>
      <w:proofErr w:type="gramStart"/>
      <w:r w:rsidRPr="00F075AB">
        <w:rPr>
          <w:rFonts w:ascii="宋体" w:hAnsi="宋体" w:cs="宋体" w:hint="eastAsia"/>
          <w:sz w:val="24"/>
        </w:rPr>
        <w:t>消槽相配合</w:t>
      </w:r>
      <w:proofErr w:type="gramEnd"/>
      <w:r w:rsidRPr="00F075AB">
        <w:rPr>
          <w:rFonts w:ascii="宋体" w:hAnsi="宋体" w:cs="宋体" w:hint="eastAsia"/>
          <w:sz w:val="24"/>
        </w:rPr>
        <w:t>，在保证不漏气的同时，可以清晰地看到清洗浸泡的状况。</w:t>
      </w:r>
    </w:p>
    <w:p w14:paraId="07D5BAF5"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30.手套盒：铝制手套盒，可放置各种不同的手套。</w:t>
      </w:r>
    </w:p>
    <w:p w14:paraId="2D7206BF" w14:textId="59EFAB26" w:rsidR="00245B7B" w:rsidRPr="00F075AB" w:rsidRDefault="00245B7B" w:rsidP="00245B7B">
      <w:pPr>
        <w:pStyle w:val="afb"/>
        <w:spacing w:line="360" w:lineRule="auto"/>
        <w:jc w:val="both"/>
        <w:rPr>
          <w:rFonts w:ascii="宋体" w:hAnsi="宋体" w:cs="宋体"/>
          <w:b w:val="0"/>
          <w:sz w:val="24"/>
          <w:szCs w:val="24"/>
        </w:rPr>
      </w:pPr>
      <w:r w:rsidRPr="00F075AB">
        <w:rPr>
          <w:rFonts w:ascii="宋体" w:hAnsi="宋体" w:cs="宋体" w:hint="eastAsia"/>
          <w:b w:val="0"/>
          <w:sz w:val="24"/>
          <w:szCs w:val="24"/>
        </w:rPr>
        <w:t>31.纱布盒：铝制纱布盒，可放置</w:t>
      </w:r>
      <w:r w:rsidR="002736C4" w:rsidRPr="00F075AB">
        <w:rPr>
          <w:rFonts w:ascii="宋体" w:hAnsi="宋体" w:cs="宋体" w:hint="eastAsia"/>
          <w:b w:val="0"/>
          <w:bCs w:val="0"/>
          <w:sz w:val="24"/>
        </w:rPr>
        <w:t>≥</w:t>
      </w:r>
      <w:r w:rsidRPr="00F075AB">
        <w:rPr>
          <w:rFonts w:ascii="宋体" w:hAnsi="宋体" w:cs="宋体" w:hint="eastAsia"/>
          <w:b w:val="0"/>
          <w:sz w:val="24"/>
          <w:szCs w:val="24"/>
        </w:rPr>
        <w:t>10cm×10cm 纱布块</w:t>
      </w:r>
      <w:r w:rsidR="002736C4" w:rsidRPr="00F075AB">
        <w:rPr>
          <w:rFonts w:ascii="宋体" w:hAnsi="宋体" w:cs="宋体" w:hint="eastAsia"/>
          <w:sz w:val="24"/>
        </w:rPr>
        <w:t>≥</w:t>
      </w:r>
      <w:r w:rsidRPr="00F075AB">
        <w:rPr>
          <w:rFonts w:ascii="宋体" w:hAnsi="宋体" w:cs="宋体" w:hint="eastAsia"/>
          <w:b w:val="0"/>
          <w:sz w:val="24"/>
          <w:szCs w:val="24"/>
        </w:rPr>
        <w:t>20 块。</w:t>
      </w:r>
    </w:p>
    <w:p w14:paraId="0A799AA4" w14:textId="77777777" w:rsidR="00245B7B" w:rsidRPr="00F075AB" w:rsidRDefault="00245B7B" w:rsidP="00245B7B">
      <w:pPr>
        <w:spacing w:line="360" w:lineRule="auto"/>
        <w:jc w:val="left"/>
        <w:rPr>
          <w:rFonts w:ascii="宋体" w:hAnsi="宋体"/>
          <w:b/>
          <w:bCs/>
          <w:sz w:val="24"/>
        </w:rPr>
      </w:pPr>
      <w:r w:rsidRPr="00F075AB">
        <w:rPr>
          <w:rFonts w:ascii="宋体" w:hAnsi="宋体" w:cs="宋体" w:hint="eastAsia"/>
          <w:b/>
          <w:bCs/>
          <w:sz w:val="24"/>
        </w:rPr>
        <w:t>3</w:t>
      </w:r>
      <w:r w:rsidRPr="00F075AB">
        <w:rPr>
          <w:rFonts w:ascii="宋体" w:hAnsi="宋体" w:cs="宋体"/>
          <w:b/>
          <w:bCs/>
          <w:sz w:val="24"/>
        </w:rPr>
        <w:t>2.</w:t>
      </w:r>
      <w:r w:rsidRPr="00F075AB">
        <w:rPr>
          <w:rFonts w:ascii="宋体" w:hAnsi="宋体" w:cs="宋体" w:hint="eastAsia"/>
          <w:b/>
          <w:bCs/>
          <w:sz w:val="24"/>
        </w:rPr>
        <w:t>配置清单</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808"/>
        <w:gridCol w:w="1412"/>
        <w:gridCol w:w="1693"/>
      </w:tblGrid>
      <w:tr w:rsidR="00245B7B" w:rsidRPr="00F075AB" w14:paraId="3560DF4F" w14:textId="77777777" w:rsidTr="009F582F">
        <w:tc>
          <w:tcPr>
            <w:tcW w:w="844" w:type="dxa"/>
            <w:vAlign w:val="center"/>
          </w:tcPr>
          <w:p w14:paraId="762E4377" w14:textId="77777777" w:rsidR="00245B7B" w:rsidRPr="00F075AB" w:rsidRDefault="00245B7B" w:rsidP="009F582F">
            <w:pPr>
              <w:widowControl/>
              <w:tabs>
                <w:tab w:val="left" w:pos="540"/>
                <w:tab w:val="left" w:pos="840"/>
              </w:tabs>
              <w:spacing w:line="360" w:lineRule="auto"/>
              <w:jc w:val="center"/>
              <w:rPr>
                <w:rFonts w:ascii="宋体" w:hAnsi="宋体" w:cs="宋体"/>
                <w:b/>
                <w:bCs/>
                <w:kern w:val="0"/>
                <w:sz w:val="24"/>
              </w:rPr>
            </w:pPr>
            <w:r w:rsidRPr="00F075AB">
              <w:rPr>
                <w:rFonts w:ascii="宋体" w:hAnsi="宋体" w:cs="宋体" w:hint="eastAsia"/>
                <w:b/>
                <w:bCs/>
                <w:kern w:val="0"/>
                <w:sz w:val="24"/>
              </w:rPr>
              <w:t>序号</w:t>
            </w:r>
          </w:p>
        </w:tc>
        <w:tc>
          <w:tcPr>
            <w:tcW w:w="3827" w:type="dxa"/>
            <w:vAlign w:val="center"/>
          </w:tcPr>
          <w:p w14:paraId="67DF2DC8" w14:textId="77777777" w:rsidR="00245B7B" w:rsidRPr="00F075AB" w:rsidRDefault="00245B7B" w:rsidP="009F582F">
            <w:pPr>
              <w:widowControl/>
              <w:tabs>
                <w:tab w:val="left" w:pos="540"/>
                <w:tab w:val="left" w:pos="840"/>
              </w:tabs>
              <w:spacing w:line="360" w:lineRule="auto"/>
              <w:jc w:val="center"/>
              <w:rPr>
                <w:rFonts w:ascii="宋体" w:hAnsi="宋体" w:cs="宋体"/>
                <w:b/>
                <w:bCs/>
                <w:kern w:val="0"/>
                <w:sz w:val="24"/>
              </w:rPr>
            </w:pPr>
            <w:r w:rsidRPr="00F075AB">
              <w:rPr>
                <w:rFonts w:ascii="宋体" w:hAnsi="宋体" w:cs="宋体" w:hint="eastAsia"/>
                <w:b/>
                <w:bCs/>
                <w:kern w:val="0"/>
                <w:sz w:val="24"/>
              </w:rPr>
              <w:t>构件名称</w:t>
            </w:r>
          </w:p>
        </w:tc>
        <w:tc>
          <w:tcPr>
            <w:tcW w:w="1418" w:type="dxa"/>
            <w:vAlign w:val="center"/>
          </w:tcPr>
          <w:p w14:paraId="77EC2DBD" w14:textId="77777777" w:rsidR="00245B7B" w:rsidRPr="00F075AB" w:rsidRDefault="00245B7B" w:rsidP="009F582F">
            <w:pPr>
              <w:widowControl/>
              <w:tabs>
                <w:tab w:val="left" w:pos="540"/>
                <w:tab w:val="left" w:pos="840"/>
              </w:tabs>
              <w:spacing w:line="360" w:lineRule="auto"/>
              <w:jc w:val="center"/>
              <w:rPr>
                <w:rFonts w:ascii="宋体" w:hAnsi="宋体" w:cs="宋体"/>
                <w:b/>
                <w:bCs/>
                <w:kern w:val="0"/>
                <w:sz w:val="24"/>
              </w:rPr>
            </w:pPr>
            <w:r w:rsidRPr="00F075AB">
              <w:rPr>
                <w:rFonts w:ascii="宋体" w:hAnsi="宋体" w:cs="宋体" w:hint="eastAsia"/>
                <w:b/>
                <w:bCs/>
                <w:kern w:val="0"/>
                <w:sz w:val="24"/>
              </w:rPr>
              <w:t>单位</w:t>
            </w:r>
          </w:p>
        </w:tc>
        <w:tc>
          <w:tcPr>
            <w:tcW w:w="1701" w:type="dxa"/>
            <w:vAlign w:val="center"/>
          </w:tcPr>
          <w:p w14:paraId="3AA3B4EE" w14:textId="77777777" w:rsidR="00245B7B" w:rsidRPr="00F075AB" w:rsidRDefault="00245B7B" w:rsidP="009F582F">
            <w:pPr>
              <w:widowControl/>
              <w:tabs>
                <w:tab w:val="left" w:pos="540"/>
                <w:tab w:val="left" w:pos="840"/>
              </w:tabs>
              <w:spacing w:line="360" w:lineRule="auto"/>
              <w:jc w:val="center"/>
              <w:rPr>
                <w:rFonts w:ascii="宋体" w:hAnsi="宋体" w:cs="宋体"/>
                <w:b/>
                <w:bCs/>
                <w:kern w:val="0"/>
                <w:sz w:val="24"/>
              </w:rPr>
            </w:pPr>
            <w:r w:rsidRPr="00F075AB">
              <w:rPr>
                <w:rFonts w:ascii="宋体" w:hAnsi="宋体" w:cs="宋体" w:hint="eastAsia"/>
                <w:b/>
                <w:bCs/>
                <w:kern w:val="0"/>
                <w:sz w:val="24"/>
              </w:rPr>
              <w:t>数量</w:t>
            </w:r>
          </w:p>
        </w:tc>
      </w:tr>
      <w:tr w:rsidR="00245B7B" w:rsidRPr="00F075AB" w14:paraId="74123384" w14:textId="77777777" w:rsidTr="009F582F">
        <w:tc>
          <w:tcPr>
            <w:tcW w:w="844" w:type="dxa"/>
            <w:vAlign w:val="center"/>
          </w:tcPr>
          <w:p w14:paraId="6063B329"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1</w:t>
            </w:r>
          </w:p>
        </w:tc>
        <w:tc>
          <w:tcPr>
            <w:tcW w:w="3827" w:type="dxa"/>
            <w:vAlign w:val="center"/>
          </w:tcPr>
          <w:p w14:paraId="6BDD2773" w14:textId="77777777" w:rsidR="00245B7B" w:rsidRPr="00F075AB" w:rsidRDefault="00245B7B" w:rsidP="009F582F">
            <w:pPr>
              <w:widowControl/>
              <w:tabs>
                <w:tab w:val="left" w:pos="540"/>
                <w:tab w:val="left" w:pos="840"/>
              </w:tabs>
              <w:spacing w:line="360" w:lineRule="auto"/>
              <w:jc w:val="left"/>
              <w:rPr>
                <w:rFonts w:ascii="宋体" w:hAnsi="宋体" w:cs="宋体"/>
                <w:kern w:val="0"/>
                <w:sz w:val="24"/>
              </w:rPr>
            </w:pPr>
            <w:r w:rsidRPr="00F075AB">
              <w:rPr>
                <w:rFonts w:ascii="宋体" w:hAnsi="宋体" w:cs="宋体" w:hint="eastAsia"/>
                <w:kern w:val="0"/>
                <w:sz w:val="24"/>
              </w:rPr>
              <w:t>高背板主体</w:t>
            </w:r>
          </w:p>
        </w:tc>
        <w:tc>
          <w:tcPr>
            <w:tcW w:w="1418" w:type="dxa"/>
            <w:vAlign w:val="center"/>
          </w:tcPr>
          <w:p w14:paraId="1E3F54C6"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套</w:t>
            </w:r>
          </w:p>
        </w:tc>
        <w:tc>
          <w:tcPr>
            <w:tcW w:w="1701" w:type="dxa"/>
            <w:vAlign w:val="center"/>
          </w:tcPr>
          <w:p w14:paraId="7EA3FC47"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1</w:t>
            </w:r>
          </w:p>
        </w:tc>
      </w:tr>
      <w:tr w:rsidR="00245B7B" w:rsidRPr="00F075AB" w14:paraId="55613962" w14:textId="77777777" w:rsidTr="009F582F">
        <w:tc>
          <w:tcPr>
            <w:tcW w:w="844" w:type="dxa"/>
            <w:vAlign w:val="center"/>
          </w:tcPr>
          <w:p w14:paraId="794F3560" w14:textId="77777777" w:rsidR="00245B7B" w:rsidRPr="00F075AB" w:rsidRDefault="00245B7B" w:rsidP="009F582F">
            <w:pPr>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1.1</w:t>
            </w:r>
          </w:p>
        </w:tc>
        <w:tc>
          <w:tcPr>
            <w:tcW w:w="3827" w:type="dxa"/>
            <w:vAlign w:val="center"/>
          </w:tcPr>
          <w:p w14:paraId="6EBFAFC3" w14:textId="77777777" w:rsidR="00245B7B" w:rsidRPr="00F075AB" w:rsidRDefault="00245B7B" w:rsidP="009F582F">
            <w:pPr>
              <w:widowControl/>
              <w:tabs>
                <w:tab w:val="left" w:pos="540"/>
                <w:tab w:val="left" w:pos="840"/>
              </w:tabs>
              <w:spacing w:line="360" w:lineRule="auto"/>
              <w:jc w:val="left"/>
              <w:rPr>
                <w:rFonts w:ascii="宋体" w:hAnsi="宋体" w:cs="宋体"/>
                <w:kern w:val="0"/>
                <w:sz w:val="24"/>
              </w:rPr>
            </w:pPr>
            <w:r w:rsidRPr="00F075AB">
              <w:rPr>
                <w:rFonts w:ascii="宋体" w:hAnsi="宋体" w:cs="宋体" w:hint="eastAsia"/>
                <w:kern w:val="0"/>
                <w:sz w:val="24"/>
              </w:rPr>
              <w:t>洗消槽</w:t>
            </w:r>
          </w:p>
        </w:tc>
        <w:tc>
          <w:tcPr>
            <w:tcW w:w="1418" w:type="dxa"/>
            <w:vAlign w:val="center"/>
          </w:tcPr>
          <w:p w14:paraId="4AC6D0D6"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proofErr w:type="gramStart"/>
            <w:r w:rsidRPr="00F075AB">
              <w:rPr>
                <w:rFonts w:ascii="宋体" w:hAnsi="宋体" w:cs="宋体" w:hint="eastAsia"/>
                <w:kern w:val="0"/>
                <w:sz w:val="24"/>
              </w:rPr>
              <w:t>个</w:t>
            </w:r>
            <w:proofErr w:type="gramEnd"/>
          </w:p>
        </w:tc>
        <w:tc>
          <w:tcPr>
            <w:tcW w:w="1701" w:type="dxa"/>
            <w:vAlign w:val="center"/>
          </w:tcPr>
          <w:p w14:paraId="48468B77"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4</w:t>
            </w:r>
          </w:p>
        </w:tc>
      </w:tr>
      <w:tr w:rsidR="00245B7B" w:rsidRPr="00F075AB" w14:paraId="5CB64A8A" w14:textId="77777777" w:rsidTr="009F582F">
        <w:tc>
          <w:tcPr>
            <w:tcW w:w="844" w:type="dxa"/>
            <w:vAlign w:val="center"/>
          </w:tcPr>
          <w:p w14:paraId="0DE346B0"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1.2</w:t>
            </w:r>
          </w:p>
        </w:tc>
        <w:tc>
          <w:tcPr>
            <w:tcW w:w="3827" w:type="dxa"/>
            <w:vAlign w:val="center"/>
          </w:tcPr>
          <w:p w14:paraId="631B787F" w14:textId="77777777" w:rsidR="00245B7B" w:rsidRPr="00F075AB" w:rsidRDefault="00245B7B" w:rsidP="009F582F">
            <w:pPr>
              <w:widowControl/>
              <w:tabs>
                <w:tab w:val="left" w:pos="540"/>
                <w:tab w:val="left" w:pos="840"/>
              </w:tabs>
              <w:spacing w:line="360" w:lineRule="auto"/>
              <w:jc w:val="left"/>
              <w:rPr>
                <w:rFonts w:ascii="宋体" w:hAnsi="宋体" w:cs="宋体"/>
                <w:kern w:val="0"/>
                <w:sz w:val="24"/>
              </w:rPr>
            </w:pPr>
            <w:r w:rsidRPr="00F075AB">
              <w:rPr>
                <w:rFonts w:ascii="宋体" w:hAnsi="宋体" w:cs="宋体" w:hint="eastAsia"/>
                <w:kern w:val="0"/>
                <w:sz w:val="24"/>
              </w:rPr>
              <w:t>背板</w:t>
            </w:r>
          </w:p>
        </w:tc>
        <w:tc>
          <w:tcPr>
            <w:tcW w:w="1418" w:type="dxa"/>
            <w:vAlign w:val="center"/>
          </w:tcPr>
          <w:p w14:paraId="2FEA8092"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米</w:t>
            </w:r>
          </w:p>
        </w:tc>
        <w:tc>
          <w:tcPr>
            <w:tcW w:w="1701" w:type="dxa"/>
            <w:vAlign w:val="center"/>
          </w:tcPr>
          <w:p w14:paraId="5253321C"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定制</w:t>
            </w:r>
          </w:p>
        </w:tc>
      </w:tr>
      <w:tr w:rsidR="00245B7B" w:rsidRPr="00F075AB" w14:paraId="7833C625" w14:textId="77777777" w:rsidTr="009F582F">
        <w:tc>
          <w:tcPr>
            <w:tcW w:w="844" w:type="dxa"/>
            <w:vAlign w:val="center"/>
          </w:tcPr>
          <w:p w14:paraId="58567F53"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1.3</w:t>
            </w:r>
          </w:p>
        </w:tc>
        <w:tc>
          <w:tcPr>
            <w:tcW w:w="3827" w:type="dxa"/>
            <w:vAlign w:val="center"/>
          </w:tcPr>
          <w:p w14:paraId="095F8246" w14:textId="77777777" w:rsidR="00245B7B" w:rsidRPr="00F075AB" w:rsidRDefault="00245B7B" w:rsidP="009F582F">
            <w:pPr>
              <w:widowControl/>
              <w:tabs>
                <w:tab w:val="left" w:pos="540"/>
                <w:tab w:val="left" w:pos="840"/>
              </w:tabs>
              <w:spacing w:line="360" w:lineRule="auto"/>
              <w:jc w:val="left"/>
              <w:rPr>
                <w:rFonts w:ascii="宋体" w:hAnsi="宋体" w:cs="宋体"/>
                <w:kern w:val="0"/>
                <w:sz w:val="24"/>
              </w:rPr>
            </w:pPr>
            <w:proofErr w:type="gramStart"/>
            <w:r w:rsidRPr="00F075AB">
              <w:rPr>
                <w:rFonts w:ascii="宋体" w:hAnsi="宋体" w:cs="宋体" w:hint="eastAsia"/>
                <w:kern w:val="0"/>
                <w:sz w:val="24"/>
              </w:rPr>
              <w:t>干燥台</w:t>
            </w:r>
            <w:proofErr w:type="gramEnd"/>
          </w:p>
        </w:tc>
        <w:tc>
          <w:tcPr>
            <w:tcW w:w="1418" w:type="dxa"/>
            <w:vAlign w:val="center"/>
          </w:tcPr>
          <w:p w14:paraId="30157938"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米</w:t>
            </w:r>
          </w:p>
        </w:tc>
        <w:tc>
          <w:tcPr>
            <w:tcW w:w="1701" w:type="dxa"/>
            <w:vAlign w:val="center"/>
          </w:tcPr>
          <w:p w14:paraId="42D81F41"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1</w:t>
            </w:r>
          </w:p>
        </w:tc>
      </w:tr>
      <w:tr w:rsidR="00245B7B" w:rsidRPr="00F075AB" w14:paraId="75F45FD8" w14:textId="77777777" w:rsidTr="009F582F">
        <w:tc>
          <w:tcPr>
            <w:tcW w:w="844" w:type="dxa"/>
            <w:vAlign w:val="center"/>
          </w:tcPr>
          <w:p w14:paraId="754568DB"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1.4</w:t>
            </w:r>
          </w:p>
        </w:tc>
        <w:tc>
          <w:tcPr>
            <w:tcW w:w="3827" w:type="dxa"/>
            <w:vAlign w:val="center"/>
          </w:tcPr>
          <w:p w14:paraId="02D49DA9" w14:textId="77777777" w:rsidR="00245B7B" w:rsidRPr="00F075AB" w:rsidRDefault="00245B7B" w:rsidP="009F582F">
            <w:pPr>
              <w:widowControl/>
              <w:tabs>
                <w:tab w:val="left" w:pos="540"/>
                <w:tab w:val="left" w:pos="840"/>
              </w:tabs>
              <w:spacing w:line="360" w:lineRule="auto"/>
              <w:jc w:val="left"/>
              <w:rPr>
                <w:rFonts w:ascii="宋体" w:hAnsi="宋体" w:cs="宋体"/>
                <w:kern w:val="0"/>
                <w:sz w:val="24"/>
              </w:rPr>
            </w:pPr>
            <w:r w:rsidRPr="00F075AB">
              <w:rPr>
                <w:rFonts w:ascii="宋体" w:hAnsi="宋体" w:cs="宋体" w:hint="eastAsia"/>
                <w:kern w:val="0"/>
                <w:sz w:val="24"/>
              </w:rPr>
              <w:t>柜体</w:t>
            </w:r>
          </w:p>
        </w:tc>
        <w:tc>
          <w:tcPr>
            <w:tcW w:w="1418" w:type="dxa"/>
            <w:vAlign w:val="center"/>
          </w:tcPr>
          <w:p w14:paraId="31B118DD"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米</w:t>
            </w:r>
          </w:p>
        </w:tc>
        <w:tc>
          <w:tcPr>
            <w:tcW w:w="1701" w:type="dxa"/>
            <w:vAlign w:val="center"/>
          </w:tcPr>
          <w:p w14:paraId="7213A02A"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定制</w:t>
            </w:r>
          </w:p>
        </w:tc>
      </w:tr>
      <w:tr w:rsidR="00245B7B" w:rsidRPr="00F075AB" w14:paraId="3D23E6F4" w14:textId="77777777" w:rsidTr="009F582F">
        <w:tc>
          <w:tcPr>
            <w:tcW w:w="844" w:type="dxa"/>
            <w:vAlign w:val="center"/>
          </w:tcPr>
          <w:p w14:paraId="3B0DD396"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1.5</w:t>
            </w:r>
          </w:p>
        </w:tc>
        <w:tc>
          <w:tcPr>
            <w:tcW w:w="3827" w:type="dxa"/>
            <w:vAlign w:val="center"/>
          </w:tcPr>
          <w:p w14:paraId="1C7AED8C" w14:textId="77777777" w:rsidR="00245B7B" w:rsidRPr="00F075AB" w:rsidRDefault="00245B7B" w:rsidP="009F582F">
            <w:pPr>
              <w:widowControl/>
              <w:tabs>
                <w:tab w:val="left" w:pos="540"/>
                <w:tab w:val="left" w:pos="840"/>
              </w:tabs>
              <w:spacing w:line="360" w:lineRule="auto"/>
              <w:jc w:val="left"/>
              <w:rPr>
                <w:rFonts w:ascii="宋体" w:hAnsi="宋体" w:cs="宋体"/>
                <w:kern w:val="0"/>
                <w:sz w:val="24"/>
              </w:rPr>
            </w:pPr>
            <w:r w:rsidRPr="00F075AB">
              <w:rPr>
                <w:rFonts w:ascii="宋体" w:hAnsi="宋体" w:cs="宋体" w:hint="eastAsia"/>
                <w:kern w:val="0"/>
                <w:sz w:val="24"/>
              </w:rPr>
              <w:t>支架</w:t>
            </w:r>
          </w:p>
        </w:tc>
        <w:tc>
          <w:tcPr>
            <w:tcW w:w="1418" w:type="dxa"/>
            <w:vAlign w:val="center"/>
          </w:tcPr>
          <w:p w14:paraId="32F7D559"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米</w:t>
            </w:r>
          </w:p>
        </w:tc>
        <w:tc>
          <w:tcPr>
            <w:tcW w:w="1701" w:type="dxa"/>
            <w:vAlign w:val="center"/>
          </w:tcPr>
          <w:p w14:paraId="68C087BA"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定制</w:t>
            </w:r>
          </w:p>
        </w:tc>
      </w:tr>
      <w:tr w:rsidR="00245B7B" w:rsidRPr="00F075AB" w14:paraId="443D41F4" w14:textId="77777777" w:rsidTr="009F582F">
        <w:tc>
          <w:tcPr>
            <w:tcW w:w="844" w:type="dxa"/>
            <w:vAlign w:val="center"/>
          </w:tcPr>
          <w:p w14:paraId="255FE633"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2</w:t>
            </w:r>
          </w:p>
        </w:tc>
        <w:tc>
          <w:tcPr>
            <w:tcW w:w="3827" w:type="dxa"/>
            <w:vAlign w:val="center"/>
          </w:tcPr>
          <w:p w14:paraId="6B0EF7E9" w14:textId="77777777" w:rsidR="00245B7B" w:rsidRPr="00F075AB" w:rsidRDefault="00245B7B" w:rsidP="009F582F">
            <w:pPr>
              <w:widowControl/>
              <w:tabs>
                <w:tab w:val="left" w:pos="540"/>
                <w:tab w:val="left" w:pos="840"/>
              </w:tabs>
              <w:spacing w:line="360" w:lineRule="auto"/>
              <w:jc w:val="left"/>
              <w:rPr>
                <w:rFonts w:ascii="宋体" w:hAnsi="宋体" w:cs="宋体"/>
                <w:kern w:val="0"/>
                <w:sz w:val="24"/>
              </w:rPr>
            </w:pPr>
            <w:r w:rsidRPr="00F075AB">
              <w:rPr>
                <w:rFonts w:ascii="宋体" w:hAnsi="宋体" w:cs="宋体" w:hint="eastAsia"/>
                <w:kern w:val="0"/>
                <w:sz w:val="24"/>
              </w:rPr>
              <w:t>槽盖</w:t>
            </w:r>
          </w:p>
        </w:tc>
        <w:tc>
          <w:tcPr>
            <w:tcW w:w="1418" w:type="dxa"/>
            <w:vAlign w:val="center"/>
          </w:tcPr>
          <w:p w14:paraId="38498721"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proofErr w:type="gramStart"/>
            <w:r w:rsidRPr="00F075AB">
              <w:rPr>
                <w:rFonts w:ascii="宋体" w:hAnsi="宋体" w:cs="宋体" w:hint="eastAsia"/>
                <w:kern w:val="0"/>
                <w:sz w:val="24"/>
              </w:rPr>
              <w:t>个</w:t>
            </w:r>
            <w:proofErr w:type="gramEnd"/>
          </w:p>
        </w:tc>
        <w:tc>
          <w:tcPr>
            <w:tcW w:w="1701" w:type="dxa"/>
            <w:vAlign w:val="center"/>
          </w:tcPr>
          <w:p w14:paraId="77D1BC99"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1</w:t>
            </w:r>
          </w:p>
        </w:tc>
      </w:tr>
      <w:tr w:rsidR="00245B7B" w:rsidRPr="00F075AB" w14:paraId="002F60D3" w14:textId="77777777" w:rsidTr="009F582F">
        <w:tc>
          <w:tcPr>
            <w:tcW w:w="844" w:type="dxa"/>
            <w:vAlign w:val="center"/>
          </w:tcPr>
          <w:p w14:paraId="7D17F797"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3</w:t>
            </w:r>
          </w:p>
        </w:tc>
        <w:tc>
          <w:tcPr>
            <w:tcW w:w="3827" w:type="dxa"/>
            <w:vAlign w:val="center"/>
          </w:tcPr>
          <w:p w14:paraId="1B8266C6" w14:textId="77777777" w:rsidR="00245B7B" w:rsidRPr="00F075AB" w:rsidRDefault="00245B7B" w:rsidP="009F582F">
            <w:pPr>
              <w:widowControl/>
              <w:tabs>
                <w:tab w:val="left" w:pos="540"/>
                <w:tab w:val="left" w:pos="840"/>
              </w:tabs>
              <w:spacing w:line="360" w:lineRule="auto"/>
              <w:jc w:val="left"/>
              <w:rPr>
                <w:rFonts w:ascii="宋体" w:hAnsi="宋体" w:cs="宋体"/>
                <w:kern w:val="0"/>
                <w:sz w:val="24"/>
              </w:rPr>
            </w:pPr>
            <w:r w:rsidRPr="00F075AB">
              <w:rPr>
                <w:rFonts w:ascii="宋体" w:hAnsi="宋体" w:cs="宋体" w:hint="eastAsia"/>
                <w:kern w:val="0"/>
                <w:sz w:val="24"/>
              </w:rPr>
              <w:t>排污型水质处理器</w:t>
            </w:r>
          </w:p>
        </w:tc>
        <w:tc>
          <w:tcPr>
            <w:tcW w:w="1418" w:type="dxa"/>
            <w:vAlign w:val="center"/>
          </w:tcPr>
          <w:p w14:paraId="74AD8AC6"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proofErr w:type="gramStart"/>
            <w:r w:rsidRPr="00F075AB">
              <w:rPr>
                <w:rFonts w:ascii="宋体" w:hAnsi="宋体" w:cs="宋体" w:hint="eastAsia"/>
                <w:kern w:val="0"/>
                <w:sz w:val="24"/>
              </w:rPr>
              <w:t>个</w:t>
            </w:r>
            <w:proofErr w:type="gramEnd"/>
          </w:p>
        </w:tc>
        <w:tc>
          <w:tcPr>
            <w:tcW w:w="1701" w:type="dxa"/>
            <w:vAlign w:val="center"/>
          </w:tcPr>
          <w:p w14:paraId="40B1CDC2"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1</w:t>
            </w:r>
          </w:p>
        </w:tc>
      </w:tr>
      <w:tr w:rsidR="00245B7B" w:rsidRPr="00F075AB" w14:paraId="0289F99E" w14:textId="77777777" w:rsidTr="009F582F">
        <w:tc>
          <w:tcPr>
            <w:tcW w:w="844" w:type="dxa"/>
            <w:vAlign w:val="center"/>
          </w:tcPr>
          <w:p w14:paraId="34A22DDC"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4</w:t>
            </w:r>
          </w:p>
        </w:tc>
        <w:tc>
          <w:tcPr>
            <w:tcW w:w="3827" w:type="dxa"/>
            <w:vAlign w:val="center"/>
          </w:tcPr>
          <w:p w14:paraId="4CC61508" w14:textId="77777777" w:rsidR="00245B7B" w:rsidRPr="00F075AB" w:rsidRDefault="00245B7B" w:rsidP="009F582F">
            <w:pPr>
              <w:widowControl/>
              <w:tabs>
                <w:tab w:val="left" w:pos="540"/>
                <w:tab w:val="left" w:pos="840"/>
              </w:tabs>
              <w:spacing w:line="360" w:lineRule="auto"/>
              <w:jc w:val="left"/>
              <w:rPr>
                <w:rFonts w:ascii="宋体" w:hAnsi="宋体" w:cs="宋体"/>
                <w:kern w:val="0"/>
                <w:sz w:val="24"/>
              </w:rPr>
            </w:pPr>
            <w:r w:rsidRPr="00F075AB">
              <w:rPr>
                <w:rFonts w:ascii="宋体" w:hAnsi="宋体" w:cs="宋体" w:hint="eastAsia"/>
                <w:kern w:val="0"/>
                <w:sz w:val="24"/>
              </w:rPr>
              <w:t>不锈钢水龙头</w:t>
            </w:r>
          </w:p>
        </w:tc>
        <w:tc>
          <w:tcPr>
            <w:tcW w:w="1418" w:type="dxa"/>
            <w:vAlign w:val="center"/>
          </w:tcPr>
          <w:p w14:paraId="6621C067"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proofErr w:type="gramStart"/>
            <w:r w:rsidRPr="00F075AB">
              <w:rPr>
                <w:rFonts w:ascii="宋体" w:hAnsi="宋体" w:cs="宋体" w:hint="eastAsia"/>
                <w:kern w:val="0"/>
                <w:sz w:val="24"/>
              </w:rPr>
              <w:t>个</w:t>
            </w:r>
            <w:proofErr w:type="gramEnd"/>
          </w:p>
        </w:tc>
        <w:tc>
          <w:tcPr>
            <w:tcW w:w="1701" w:type="dxa"/>
            <w:vAlign w:val="center"/>
          </w:tcPr>
          <w:p w14:paraId="37DF09DB"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4</w:t>
            </w:r>
          </w:p>
        </w:tc>
      </w:tr>
      <w:tr w:rsidR="00245B7B" w:rsidRPr="00F075AB" w14:paraId="4F9D323F" w14:textId="77777777" w:rsidTr="009F582F">
        <w:tc>
          <w:tcPr>
            <w:tcW w:w="844" w:type="dxa"/>
            <w:vAlign w:val="center"/>
          </w:tcPr>
          <w:p w14:paraId="0239DAD3"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5</w:t>
            </w:r>
          </w:p>
        </w:tc>
        <w:tc>
          <w:tcPr>
            <w:tcW w:w="3827" w:type="dxa"/>
            <w:vAlign w:val="center"/>
          </w:tcPr>
          <w:p w14:paraId="008C7B85" w14:textId="77777777" w:rsidR="00245B7B" w:rsidRPr="00F075AB" w:rsidRDefault="00245B7B" w:rsidP="009F582F">
            <w:pPr>
              <w:widowControl/>
              <w:tabs>
                <w:tab w:val="left" w:pos="540"/>
                <w:tab w:val="left" w:pos="840"/>
              </w:tabs>
              <w:spacing w:line="360" w:lineRule="auto"/>
              <w:jc w:val="left"/>
              <w:rPr>
                <w:rFonts w:ascii="宋体" w:hAnsi="宋体" w:cs="宋体"/>
                <w:kern w:val="0"/>
                <w:sz w:val="24"/>
              </w:rPr>
            </w:pPr>
            <w:r w:rsidRPr="00F075AB">
              <w:rPr>
                <w:rFonts w:ascii="宋体" w:hAnsi="宋体" w:cs="宋体" w:hint="eastAsia"/>
                <w:kern w:val="0"/>
                <w:sz w:val="24"/>
              </w:rPr>
              <w:t>供排水、供气系统</w:t>
            </w:r>
          </w:p>
        </w:tc>
        <w:tc>
          <w:tcPr>
            <w:tcW w:w="1418" w:type="dxa"/>
            <w:vAlign w:val="center"/>
          </w:tcPr>
          <w:p w14:paraId="286B3D88"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点</w:t>
            </w:r>
          </w:p>
        </w:tc>
        <w:tc>
          <w:tcPr>
            <w:tcW w:w="1701" w:type="dxa"/>
            <w:vAlign w:val="center"/>
          </w:tcPr>
          <w:p w14:paraId="352460AA"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4</w:t>
            </w:r>
          </w:p>
        </w:tc>
      </w:tr>
      <w:tr w:rsidR="00245B7B" w:rsidRPr="00F075AB" w14:paraId="57966155" w14:textId="77777777" w:rsidTr="009F582F">
        <w:tc>
          <w:tcPr>
            <w:tcW w:w="844" w:type="dxa"/>
            <w:vAlign w:val="center"/>
          </w:tcPr>
          <w:p w14:paraId="5C9D8895"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6</w:t>
            </w:r>
          </w:p>
        </w:tc>
        <w:tc>
          <w:tcPr>
            <w:tcW w:w="3827" w:type="dxa"/>
            <w:vAlign w:val="center"/>
          </w:tcPr>
          <w:p w14:paraId="228D92F9" w14:textId="77777777" w:rsidR="00245B7B" w:rsidRPr="00F075AB" w:rsidRDefault="00245B7B" w:rsidP="009F582F">
            <w:pPr>
              <w:widowControl/>
              <w:tabs>
                <w:tab w:val="left" w:pos="540"/>
                <w:tab w:val="left" w:pos="840"/>
              </w:tabs>
              <w:spacing w:line="360" w:lineRule="auto"/>
              <w:jc w:val="left"/>
              <w:rPr>
                <w:rFonts w:ascii="宋体" w:hAnsi="宋体" w:cs="宋体"/>
                <w:kern w:val="0"/>
                <w:sz w:val="24"/>
              </w:rPr>
            </w:pPr>
            <w:r w:rsidRPr="00F075AB">
              <w:rPr>
                <w:rFonts w:ascii="宋体" w:hAnsi="宋体" w:cs="宋体" w:hint="eastAsia"/>
                <w:kern w:val="0"/>
                <w:sz w:val="24"/>
              </w:rPr>
              <w:t>医用无油空气压缩机</w:t>
            </w:r>
          </w:p>
        </w:tc>
        <w:tc>
          <w:tcPr>
            <w:tcW w:w="1418" w:type="dxa"/>
            <w:vAlign w:val="center"/>
          </w:tcPr>
          <w:p w14:paraId="2C4C21F1"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proofErr w:type="gramStart"/>
            <w:r w:rsidRPr="00F075AB">
              <w:rPr>
                <w:rFonts w:ascii="宋体" w:hAnsi="宋体" w:cs="宋体" w:hint="eastAsia"/>
                <w:kern w:val="0"/>
                <w:sz w:val="24"/>
              </w:rPr>
              <w:t>个</w:t>
            </w:r>
            <w:proofErr w:type="gramEnd"/>
          </w:p>
        </w:tc>
        <w:tc>
          <w:tcPr>
            <w:tcW w:w="1701" w:type="dxa"/>
            <w:vAlign w:val="center"/>
          </w:tcPr>
          <w:p w14:paraId="7FBED8F6"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1</w:t>
            </w:r>
          </w:p>
        </w:tc>
      </w:tr>
      <w:tr w:rsidR="00245B7B" w:rsidRPr="00F075AB" w14:paraId="7C564D59" w14:textId="77777777" w:rsidTr="009F582F">
        <w:tc>
          <w:tcPr>
            <w:tcW w:w="844" w:type="dxa"/>
            <w:vAlign w:val="center"/>
          </w:tcPr>
          <w:p w14:paraId="3F20DF68"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7</w:t>
            </w:r>
          </w:p>
        </w:tc>
        <w:tc>
          <w:tcPr>
            <w:tcW w:w="3827" w:type="dxa"/>
            <w:vAlign w:val="center"/>
          </w:tcPr>
          <w:p w14:paraId="6B277757" w14:textId="77777777" w:rsidR="00245B7B" w:rsidRPr="00F075AB" w:rsidRDefault="00245B7B" w:rsidP="009F582F">
            <w:pPr>
              <w:widowControl/>
              <w:tabs>
                <w:tab w:val="left" w:pos="540"/>
                <w:tab w:val="left" w:pos="840"/>
              </w:tabs>
              <w:spacing w:line="360" w:lineRule="auto"/>
              <w:jc w:val="left"/>
              <w:rPr>
                <w:rFonts w:ascii="宋体" w:hAnsi="宋体" w:cs="宋体"/>
                <w:kern w:val="0"/>
                <w:sz w:val="24"/>
              </w:rPr>
            </w:pPr>
            <w:r w:rsidRPr="00F075AB">
              <w:rPr>
                <w:rFonts w:ascii="宋体" w:hAnsi="宋体" w:cs="宋体" w:hint="eastAsia"/>
                <w:kern w:val="0"/>
                <w:sz w:val="24"/>
              </w:rPr>
              <w:t>中心气体处理器</w:t>
            </w:r>
          </w:p>
        </w:tc>
        <w:tc>
          <w:tcPr>
            <w:tcW w:w="1418" w:type="dxa"/>
            <w:vAlign w:val="center"/>
          </w:tcPr>
          <w:p w14:paraId="641A2749"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proofErr w:type="gramStart"/>
            <w:r w:rsidRPr="00F075AB">
              <w:rPr>
                <w:rFonts w:ascii="宋体" w:hAnsi="宋体" w:cs="宋体" w:hint="eastAsia"/>
                <w:kern w:val="0"/>
                <w:sz w:val="24"/>
              </w:rPr>
              <w:t>个</w:t>
            </w:r>
            <w:proofErr w:type="gramEnd"/>
          </w:p>
        </w:tc>
        <w:tc>
          <w:tcPr>
            <w:tcW w:w="1701" w:type="dxa"/>
            <w:vAlign w:val="center"/>
          </w:tcPr>
          <w:p w14:paraId="5A61FDE6"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1</w:t>
            </w:r>
          </w:p>
        </w:tc>
      </w:tr>
      <w:tr w:rsidR="00245B7B" w:rsidRPr="00F075AB" w14:paraId="3214A00B" w14:textId="77777777" w:rsidTr="009F582F">
        <w:tc>
          <w:tcPr>
            <w:tcW w:w="844" w:type="dxa"/>
            <w:vAlign w:val="center"/>
          </w:tcPr>
          <w:p w14:paraId="15E245A6"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8</w:t>
            </w:r>
          </w:p>
        </w:tc>
        <w:tc>
          <w:tcPr>
            <w:tcW w:w="3827" w:type="dxa"/>
            <w:vAlign w:val="center"/>
          </w:tcPr>
          <w:p w14:paraId="24969D97" w14:textId="77777777" w:rsidR="00245B7B" w:rsidRPr="00F075AB" w:rsidRDefault="00245B7B" w:rsidP="009F582F">
            <w:pPr>
              <w:widowControl/>
              <w:tabs>
                <w:tab w:val="left" w:pos="540"/>
                <w:tab w:val="left" w:pos="840"/>
              </w:tabs>
              <w:spacing w:line="360" w:lineRule="auto"/>
              <w:jc w:val="left"/>
              <w:rPr>
                <w:rFonts w:ascii="宋体" w:hAnsi="宋体" w:cs="宋体"/>
                <w:kern w:val="0"/>
                <w:sz w:val="24"/>
              </w:rPr>
            </w:pPr>
            <w:r w:rsidRPr="00F075AB">
              <w:rPr>
                <w:rFonts w:ascii="宋体" w:hAnsi="宋体" w:cs="宋体" w:hint="eastAsia"/>
                <w:kern w:val="0"/>
                <w:sz w:val="24"/>
              </w:rPr>
              <w:t>高压水枪</w:t>
            </w:r>
          </w:p>
        </w:tc>
        <w:tc>
          <w:tcPr>
            <w:tcW w:w="1418" w:type="dxa"/>
            <w:vAlign w:val="center"/>
          </w:tcPr>
          <w:p w14:paraId="41286ABE"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proofErr w:type="gramStart"/>
            <w:r w:rsidRPr="00F075AB">
              <w:rPr>
                <w:rFonts w:ascii="宋体" w:hAnsi="宋体" w:cs="宋体" w:hint="eastAsia"/>
                <w:kern w:val="0"/>
                <w:sz w:val="24"/>
              </w:rPr>
              <w:t>个</w:t>
            </w:r>
            <w:proofErr w:type="gramEnd"/>
          </w:p>
        </w:tc>
        <w:tc>
          <w:tcPr>
            <w:tcW w:w="1701" w:type="dxa"/>
            <w:vAlign w:val="center"/>
          </w:tcPr>
          <w:p w14:paraId="4693E067"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2</w:t>
            </w:r>
          </w:p>
        </w:tc>
      </w:tr>
      <w:tr w:rsidR="00245B7B" w:rsidRPr="00F075AB" w14:paraId="6A85D98F" w14:textId="77777777" w:rsidTr="009F582F">
        <w:tc>
          <w:tcPr>
            <w:tcW w:w="844" w:type="dxa"/>
            <w:vAlign w:val="center"/>
          </w:tcPr>
          <w:p w14:paraId="5C4C8A8E"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lastRenderedPageBreak/>
              <w:t>9</w:t>
            </w:r>
          </w:p>
        </w:tc>
        <w:tc>
          <w:tcPr>
            <w:tcW w:w="3827" w:type="dxa"/>
            <w:vAlign w:val="center"/>
          </w:tcPr>
          <w:p w14:paraId="7F6C4B24" w14:textId="77777777" w:rsidR="00245B7B" w:rsidRPr="00F075AB" w:rsidRDefault="00245B7B" w:rsidP="009F582F">
            <w:pPr>
              <w:widowControl/>
              <w:tabs>
                <w:tab w:val="left" w:pos="540"/>
                <w:tab w:val="left" w:pos="840"/>
              </w:tabs>
              <w:spacing w:line="360" w:lineRule="auto"/>
              <w:jc w:val="left"/>
              <w:rPr>
                <w:rFonts w:ascii="宋体" w:hAnsi="宋体" w:cs="宋体"/>
                <w:kern w:val="0"/>
                <w:sz w:val="24"/>
              </w:rPr>
            </w:pPr>
            <w:r w:rsidRPr="00F075AB">
              <w:rPr>
                <w:rFonts w:ascii="宋体" w:hAnsi="宋体" w:cs="宋体" w:hint="eastAsia"/>
                <w:kern w:val="0"/>
                <w:sz w:val="24"/>
              </w:rPr>
              <w:t>高压气枪</w:t>
            </w:r>
          </w:p>
        </w:tc>
        <w:tc>
          <w:tcPr>
            <w:tcW w:w="1418" w:type="dxa"/>
            <w:vAlign w:val="center"/>
          </w:tcPr>
          <w:p w14:paraId="788B90F2"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proofErr w:type="gramStart"/>
            <w:r w:rsidRPr="00F075AB">
              <w:rPr>
                <w:rFonts w:ascii="宋体" w:hAnsi="宋体" w:cs="宋体" w:hint="eastAsia"/>
                <w:kern w:val="0"/>
                <w:sz w:val="24"/>
              </w:rPr>
              <w:t>个</w:t>
            </w:r>
            <w:proofErr w:type="gramEnd"/>
          </w:p>
        </w:tc>
        <w:tc>
          <w:tcPr>
            <w:tcW w:w="1701" w:type="dxa"/>
            <w:vAlign w:val="center"/>
          </w:tcPr>
          <w:p w14:paraId="1D449146"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1</w:t>
            </w:r>
          </w:p>
        </w:tc>
      </w:tr>
      <w:tr w:rsidR="00245B7B" w:rsidRPr="00F075AB" w14:paraId="1EC59C37" w14:textId="77777777" w:rsidTr="009F582F">
        <w:tc>
          <w:tcPr>
            <w:tcW w:w="844" w:type="dxa"/>
            <w:vAlign w:val="center"/>
          </w:tcPr>
          <w:p w14:paraId="2BF82675"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10</w:t>
            </w:r>
          </w:p>
        </w:tc>
        <w:tc>
          <w:tcPr>
            <w:tcW w:w="3827" w:type="dxa"/>
            <w:vAlign w:val="center"/>
          </w:tcPr>
          <w:p w14:paraId="69E8125F" w14:textId="77777777" w:rsidR="00245B7B" w:rsidRPr="00F075AB" w:rsidRDefault="00245B7B" w:rsidP="009F582F">
            <w:pPr>
              <w:widowControl/>
              <w:tabs>
                <w:tab w:val="left" w:pos="540"/>
                <w:tab w:val="left" w:pos="840"/>
              </w:tabs>
              <w:spacing w:line="360" w:lineRule="auto"/>
              <w:jc w:val="left"/>
              <w:rPr>
                <w:rFonts w:ascii="宋体" w:hAnsi="宋体" w:cs="宋体"/>
                <w:kern w:val="0"/>
                <w:sz w:val="24"/>
              </w:rPr>
            </w:pPr>
            <w:r w:rsidRPr="00F075AB">
              <w:rPr>
                <w:rFonts w:ascii="宋体" w:hAnsi="宋体" w:cs="宋体" w:hint="eastAsia"/>
                <w:kern w:val="0"/>
                <w:sz w:val="24"/>
              </w:rPr>
              <w:t>手套盒</w:t>
            </w:r>
          </w:p>
        </w:tc>
        <w:tc>
          <w:tcPr>
            <w:tcW w:w="1418" w:type="dxa"/>
            <w:vAlign w:val="center"/>
          </w:tcPr>
          <w:p w14:paraId="0715A560"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proofErr w:type="gramStart"/>
            <w:r w:rsidRPr="00F075AB">
              <w:rPr>
                <w:rFonts w:ascii="宋体" w:hAnsi="宋体" w:cs="宋体" w:hint="eastAsia"/>
                <w:kern w:val="0"/>
                <w:sz w:val="24"/>
              </w:rPr>
              <w:t>个</w:t>
            </w:r>
            <w:proofErr w:type="gramEnd"/>
          </w:p>
        </w:tc>
        <w:tc>
          <w:tcPr>
            <w:tcW w:w="1701" w:type="dxa"/>
            <w:vAlign w:val="center"/>
          </w:tcPr>
          <w:p w14:paraId="647605B3"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1</w:t>
            </w:r>
          </w:p>
        </w:tc>
      </w:tr>
      <w:tr w:rsidR="00245B7B" w:rsidRPr="00F075AB" w14:paraId="574C6823" w14:textId="77777777" w:rsidTr="009F582F">
        <w:tc>
          <w:tcPr>
            <w:tcW w:w="844" w:type="dxa"/>
            <w:vAlign w:val="center"/>
          </w:tcPr>
          <w:p w14:paraId="1E06AAF2"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11</w:t>
            </w:r>
          </w:p>
        </w:tc>
        <w:tc>
          <w:tcPr>
            <w:tcW w:w="3827" w:type="dxa"/>
            <w:vAlign w:val="center"/>
          </w:tcPr>
          <w:p w14:paraId="00D8CBE7" w14:textId="77777777" w:rsidR="00245B7B" w:rsidRPr="00F075AB" w:rsidRDefault="00245B7B" w:rsidP="009F582F">
            <w:pPr>
              <w:widowControl/>
              <w:tabs>
                <w:tab w:val="left" w:pos="540"/>
                <w:tab w:val="left" w:pos="840"/>
              </w:tabs>
              <w:spacing w:line="360" w:lineRule="auto"/>
              <w:jc w:val="left"/>
              <w:rPr>
                <w:rFonts w:ascii="宋体" w:hAnsi="宋体" w:cs="宋体"/>
                <w:kern w:val="0"/>
                <w:sz w:val="24"/>
              </w:rPr>
            </w:pPr>
            <w:r w:rsidRPr="00F075AB">
              <w:rPr>
                <w:rFonts w:ascii="宋体" w:hAnsi="宋体" w:cs="宋体" w:hint="eastAsia"/>
                <w:kern w:val="0"/>
                <w:sz w:val="24"/>
              </w:rPr>
              <w:t>纱布盒</w:t>
            </w:r>
          </w:p>
        </w:tc>
        <w:tc>
          <w:tcPr>
            <w:tcW w:w="1418" w:type="dxa"/>
            <w:vAlign w:val="center"/>
          </w:tcPr>
          <w:p w14:paraId="1813030F"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proofErr w:type="gramStart"/>
            <w:r w:rsidRPr="00F075AB">
              <w:rPr>
                <w:rFonts w:ascii="宋体" w:hAnsi="宋体" w:cs="宋体" w:hint="eastAsia"/>
                <w:kern w:val="0"/>
                <w:sz w:val="24"/>
              </w:rPr>
              <w:t>个</w:t>
            </w:r>
            <w:proofErr w:type="gramEnd"/>
          </w:p>
        </w:tc>
        <w:tc>
          <w:tcPr>
            <w:tcW w:w="1701" w:type="dxa"/>
            <w:vAlign w:val="center"/>
          </w:tcPr>
          <w:p w14:paraId="2C691B63"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1</w:t>
            </w:r>
          </w:p>
        </w:tc>
      </w:tr>
      <w:tr w:rsidR="00245B7B" w:rsidRPr="00F075AB" w14:paraId="0BD46A6B" w14:textId="77777777" w:rsidTr="009F582F">
        <w:tc>
          <w:tcPr>
            <w:tcW w:w="844" w:type="dxa"/>
            <w:vAlign w:val="center"/>
          </w:tcPr>
          <w:p w14:paraId="2943EDA1"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12</w:t>
            </w:r>
          </w:p>
        </w:tc>
        <w:tc>
          <w:tcPr>
            <w:tcW w:w="3827" w:type="dxa"/>
            <w:vAlign w:val="center"/>
          </w:tcPr>
          <w:p w14:paraId="2E0012A8" w14:textId="77777777" w:rsidR="00245B7B" w:rsidRPr="00F075AB" w:rsidRDefault="00245B7B" w:rsidP="009F582F">
            <w:pPr>
              <w:widowControl/>
              <w:tabs>
                <w:tab w:val="left" w:pos="540"/>
                <w:tab w:val="left" w:pos="840"/>
              </w:tabs>
              <w:spacing w:line="360" w:lineRule="auto"/>
              <w:jc w:val="left"/>
              <w:rPr>
                <w:rFonts w:ascii="宋体" w:hAnsi="宋体" w:cs="宋体"/>
                <w:kern w:val="0"/>
                <w:sz w:val="24"/>
              </w:rPr>
            </w:pPr>
            <w:r w:rsidRPr="00F075AB">
              <w:rPr>
                <w:rFonts w:ascii="宋体" w:hAnsi="宋体" w:cs="宋体" w:hint="eastAsia"/>
                <w:kern w:val="0"/>
                <w:sz w:val="24"/>
              </w:rPr>
              <w:t>热风干燥器</w:t>
            </w:r>
          </w:p>
        </w:tc>
        <w:tc>
          <w:tcPr>
            <w:tcW w:w="1418" w:type="dxa"/>
            <w:vAlign w:val="center"/>
          </w:tcPr>
          <w:p w14:paraId="53D8705A"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proofErr w:type="gramStart"/>
            <w:r w:rsidRPr="00F075AB">
              <w:rPr>
                <w:rFonts w:ascii="宋体" w:hAnsi="宋体" w:cs="宋体" w:hint="eastAsia"/>
                <w:kern w:val="0"/>
                <w:sz w:val="24"/>
              </w:rPr>
              <w:t>个</w:t>
            </w:r>
            <w:proofErr w:type="gramEnd"/>
          </w:p>
        </w:tc>
        <w:tc>
          <w:tcPr>
            <w:tcW w:w="1701" w:type="dxa"/>
            <w:vAlign w:val="center"/>
          </w:tcPr>
          <w:p w14:paraId="315B04D0"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1</w:t>
            </w:r>
          </w:p>
        </w:tc>
      </w:tr>
      <w:tr w:rsidR="00245B7B" w:rsidRPr="00F075AB" w14:paraId="639F01D5" w14:textId="77777777" w:rsidTr="009F582F">
        <w:tc>
          <w:tcPr>
            <w:tcW w:w="844" w:type="dxa"/>
            <w:vAlign w:val="center"/>
          </w:tcPr>
          <w:p w14:paraId="6F034FF4"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13</w:t>
            </w:r>
          </w:p>
        </w:tc>
        <w:tc>
          <w:tcPr>
            <w:tcW w:w="3827" w:type="dxa"/>
            <w:vAlign w:val="center"/>
          </w:tcPr>
          <w:p w14:paraId="6D1F2F9C" w14:textId="77777777" w:rsidR="00245B7B" w:rsidRPr="00F075AB" w:rsidRDefault="00245B7B" w:rsidP="009F582F">
            <w:pPr>
              <w:widowControl/>
              <w:tabs>
                <w:tab w:val="left" w:pos="540"/>
                <w:tab w:val="left" w:pos="840"/>
              </w:tabs>
              <w:spacing w:line="360" w:lineRule="auto"/>
              <w:jc w:val="left"/>
              <w:rPr>
                <w:rFonts w:ascii="宋体" w:hAnsi="宋体" w:cs="宋体"/>
                <w:kern w:val="0"/>
                <w:sz w:val="24"/>
              </w:rPr>
            </w:pPr>
            <w:proofErr w:type="gramStart"/>
            <w:r w:rsidRPr="00F075AB">
              <w:rPr>
                <w:rFonts w:ascii="宋体" w:hAnsi="宋体" w:cs="宋体" w:hint="eastAsia"/>
                <w:kern w:val="0"/>
                <w:sz w:val="24"/>
              </w:rPr>
              <w:t>经济酶液</w:t>
            </w:r>
            <w:proofErr w:type="gramEnd"/>
            <w:r w:rsidRPr="00F075AB">
              <w:rPr>
                <w:rFonts w:ascii="宋体" w:hAnsi="宋体" w:cs="宋体" w:hint="eastAsia"/>
                <w:kern w:val="0"/>
                <w:sz w:val="24"/>
              </w:rPr>
              <w:t>/消毒液全自动循环灌注器</w:t>
            </w:r>
          </w:p>
        </w:tc>
        <w:tc>
          <w:tcPr>
            <w:tcW w:w="1418" w:type="dxa"/>
            <w:vAlign w:val="center"/>
          </w:tcPr>
          <w:p w14:paraId="60726A22"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proofErr w:type="gramStart"/>
            <w:r w:rsidRPr="00F075AB">
              <w:rPr>
                <w:rFonts w:ascii="宋体" w:hAnsi="宋体" w:cs="宋体" w:hint="eastAsia"/>
                <w:kern w:val="0"/>
                <w:sz w:val="24"/>
              </w:rPr>
              <w:t>个</w:t>
            </w:r>
            <w:proofErr w:type="gramEnd"/>
          </w:p>
        </w:tc>
        <w:tc>
          <w:tcPr>
            <w:tcW w:w="1701" w:type="dxa"/>
            <w:vAlign w:val="center"/>
          </w:tcPr>
          <w:p w14:paraId="205E7AF0"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1</w:t>
            </w:r>
          </w:p>
        </w:tc>
      </w:tr>
    </w:tbl>
    <w:p w14:paraId="66162E81" w14:textId="77777777" w:rsidR="00245B7B" w:rsidRPr="00F075AB" w:rsidRDefault="00245B7B" w:rsidP="00245B7B">
      <w:pPr>
        <w:widowControl/>
        <w:tabs>
          <w:tab w:val="left" w:pos="540"/>
          <w:tab w:val="left" w:pos="840"/>
        </w:tabs>
        <w:spacing w:line="360" w:lineRule="auto"/>
        <w:jc w:val="center"/>
        <w:rPr>
          <w:rFonts w:ascii="宋体" w:hAnsi="宋体" w:cs="宋体"/>
          <w:b/>
          <w:bCs/>
          <w:kern w:val="0"/>
          <w:sz w:val="24"/>
        </w:rPr>
      </w:pPr>
    </w:p>
    <w:p w14:paraId="7C02FACE" w14:textId="77777777" w:rsidR="00245B7B" w:rsidRPr="00F075AB" w:rsidRDefault="00245B7B" w:rsidP="00245B7B">
      <w:pPr>
        <w:widowControl/>
        <w:tabs>
          <w:tab w:val="left" w:pos="540"/>
          <w:tab w:val="left" w:pos="840"/>
        </w:tabs>
        <w:spacing w:line="360" w:lineRule="auto"/>
        <w:jc w:val="left"/>
        <w:rPr>
          <w:rFonts w:ascii="宋体" w:hAnsi="宋体" w:cs="宋体"/>
          <w:b/>
          <w:bCs/>
          <w:kern w:val="0"/>
          <w:sz w:val="24"/>
        </w:rPr>
      </w:pPr>
      <w:r w:rsidRPr="00F075AB">
        <w:rPr>
          <w:rFonts w:ascii="宋体" w:hAnsi="宋体" w:cs="宋体" w:hint="eastAsia"/>
          <w:b/>
          <w:bCs/>
          <w:kern w:val="0"/>
          <w:sz w:val="24"/>
        </w:rPr>
        <w:t>品目17：多功能清洗中心   数量1套</w:t>
      </w:r>
    </w:p>
    <w:p w14:paraId="195C98EA" w14:textId="59515B2D"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1.材质要求：台面及背板采用</w:t>
      </w:r>
      <w:r w:rsidR="002736C4" w:rsidRPr="00F075AB">
        <w:rPr>
          <w:rFonts w:ascii="宋体" w:hAnsi="宋体" w:cs="宋体" w:hint="eastAsia"/>
          <w:sz w:val="24"/>
        </w:rPr>
        <w:t>原厂原装</w:t>
      </w:r>
      <w:r w:rsidRPr="00F075AB">
        <w:rPr>
          <w:rFonts w:ascii="宋体" w:hAnsi="宋体" w:cs="宋体" w:hint="eastAsia"/>
          <w:sz w:val="24"/>
        </w:rPr>
        <w:t>材质。</w:t>
      </w:r>
    </w:p>
    <w:p w14:paraId="10630807"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2.由多功能清洗槽、浸泡槽、超声槽、冲洗槽、煮沸槽及储藏柜等及部分组成。</w:t>
      </w:r>
    </w:p>
    <w:p w14:paraId="42379ECD"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3.台面形状要求：沥水台面四周采用滚</w:t>
      </w:r>
      <w:proofErr w:type="gramStart"/>
      <w:r w:rsidRPr="00F075AB">
        <w:rPr>
          <w:rFonts w:ascii="宋体" w:hAnsi="宋体" w:cs="宋体" w:hint="eastAsia"/>
          <w:sz w:val="24"/>
        </w:rPr>
        <w:t>筋结构</w:t>
      </w:r>
      <w:proofErr w:type="gramEnd"/>
      <w:r w:rsidRPr="00F075AB">
        <w:rPr>
          <w:rFonts w:ascii="宋体" w:hAnsi="宋体" w:cs="宋体" w:hint="eastAsia"/>
          <w:sz w:val="24"/>
        </w:rPr>
        <w:t>中间低四周高，确保清洗时的水不会流落地面，台面高度≥850mm。</w:t>
      </w:r>
    </w:p>
    <w:p w14:paraId="6AD40965"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4.超声槽规格尺寸要求：≥长 600×宽 500×高 280mm。</w:t>
      </w:r>
    </w:p>
    <w:p w14:paraId="6379493F"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5.柜体形状要求：采用分段式柜体，柜体底部设有可移动脚轮方便设备转运，并配有升降地脚，确保设备就位后设备的固定。</w:t>
      </w:r>
    </w:p>
    <w:p w14:paraId="3EFBE2E8" w14:textId="2CDDBED3"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6.蒸汽清洗机主机要求：蒸汽清洗机采用单独控制，自动加水一把蒸汽枪配</w:t>
      </w:r>
      <w:r w:rsidR="002736C4" w:rsidRPr="00F075AB">
        <w:rPr>
          <w:rFonts w:ascii="宋体" w:hAnsi="宋体" w:cs="宋体" w:hint="eastAsia"/>
          <w:sz w:val="24"/>
        </w:rPr>
        <w:t>≥</w:t>
      </w:r>
      <w:r w:rsidRPr="00F075AB">
        <w:rPr>
          <w:rFonts w:ascii="宋体" w:hAnsi="宋体" w:cs="宋体" w:hint="eastAsia"/>
          <w:sz w:val="24"/>
        </w:rPr>
        <w:t>8个喷头，适合不同器械的蒸汽清洗清洗</w:t>
      </w:r>
      <w:proofErr w:type="gramStart"/>
      <w:r w:rsidRPr="00F075AB">
        <w:rPr>
          <w:rFonts w:ascii="宋体" w:hAnsi="宋体" w:cs="宋体" w:hint="eastAsia"/>
          <w:sz w:val="24"/>
        </w:rPr>
        <w:t>不锈钢管腔类物品</w:t>
      </w:r>
      <w:proofErr w:type="gramEnd"/>
      <w:r w:rsidRPr="00F075AB">
        <w:rPr>
          <w:rFonts w:ascii="宋体" w:hAnsi="宋体" w:cs="宋体" w:hint="eastAsia"/>
          <w:sz w:val="24"/>
        </w:rPr>
        <w:t>效果更佳，最高压力：8bar，容器容积：</w:t>
      </w:r>
      <w:r w:rsidR="002736C4" w:rsidRPr="00F075AB">
        <w:rPr>
          <w:rFonts w:ascii="宋体" w:hAnsi="宋体" w:cs="宋体" w:hint="eastAsia"/>
          <w:sz w:val="24"/>
        </w:rPr>
        <w:t>≤</w:t>
      </w:r>
      <w:r w:rsidRPr="00F075AB">
        <w:rPr>
          <w:rFonts w:ascii="宋体" w:hAnsi="宋体" w:cs="宋体" w:hint="eastAsia"/>
          <w:sz w:val="24"/>
        </w:rPr>
        <w:t>5L。</w:t>
      </w:r>
    </w:p>
    <w:p w14:paraId="603CC322" w14:textId="4B3D8CAC"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7.超声控制系统：液晶显示屏，任意显示汉字及字符，清洗程序可设置并保存；具有自动加热系统，以便实现超声清洗的最理想效果。</w:t>
      </w:r>
    </w:p>
    <w:p w14:paraId="1616DBED"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8.可升降防护装置：防护罩材质采用透明亚克力；防护罩为可升降结构，可以适合不同身高的人员操作。</w:t>
      </w:r>
    </w:p>
    <w:p w14:paraId="05FFCE25" w14:textId="63BF669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9.不锈钢水龙头：全优质SUS304不锈钢材质水龙头，选用</w:t>
      </w:r>
      <w:r w:rsidR="002736C4" w:rsidRPr="00F075AB">
        <w:rPr>
          <w:rFonts w:ascii="宋体" w:hAnsi="宋体" w:cs="宋体" w:hint="eastAsia"/>
          <w:sz w:val="24"/>
        </w:rPr>
        <w:t>原厂原装</w:t>
      </w:r>
      <w:r w:rsidRPr="00F075AB">
        <w:rPr>
          <w:rFonts w:ascii="宋体" w:hAnsi="宋体" w:cs="宋体" w:hint="eastAsia"/>
          <w:sz w:val="24"/>
        </w:rPr>
        <w:t>陶瓷阀芯和出水嘴的起泡器过滤件，360 度旋转式，有冷热水接口，冷热水开关独立控制，方便灵活，流量≥0.2L/s，多层防腐防锈处理，可承受强酸强碱环境的使用；全 304#优质高压编织供水软管及管件。</w:t>
      </w:r>
    </w:p>
    <w:p w14:paraId="41941A03" w14:textId="7A78CD6B"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10.不锈钢落水器：全优质 SUS304 不锈钢落水器，密封圈采用</w:t>
      </w:r>
      <w:r w:rsidR="009F582F" w:rsidRPr="00F075AB">
        <w:rPr>
          <w:rFonts w:ascii="宋体" w:hAnsi="宋体" w:cs="宋体" w:hint="eastAsia"/>
          <w:sz w:val="24"/>
        </w:rPr>
        <w:t>原厂原装</w:t>
      </w:r>
      <w:r w:rsidRPr="00F075AB">
        <w:rPr>
          <w:rFonts w:ascii="宋体" w:hAnsi="宋体" w:cs="宋体" w:hint="eastAsia"/>
          <w:sz w:val="24"/>
        </w:rPr>
        <w:t>橡胶，使用寿命长，排水采用螺纹软管式结构，利于安装。</w:t>
      </w:r>
    </w:p>
    <w:p w14:paraId="69B6C43F" w14:textId="77777777" w:rsidR="00245B7B" w:rsidRPr="00F075AB" w:rsidRDefault="00245B7B" w:rsidP="00245B7B">
      <w:pPr>
        <w:pStyle w:val="afb"/>
        <w:spacing w:line="360" w:lineRule="auto"/>
        <w:jc w:val="both"/>
        <w:rPr>
          <w:rFonts w:ascii="宋体" w:hAnsi="宋体"/>
          <w:sz w:val="24"/>
          <w:szCs w:val="24"/>
        </w:rPr>
      </w:pPr>
      <w:r w:rsidRPr="00F075AB">
        <w:rPr>
          <w:rFonts w:ascii="宋体" w:hAnsi="宋体" w:cs="宋体" w:hint="eastAsia"/>
          <w:sz w:val="24"/>
          <w:szCs w:val="24"/>
        </w:rPr>
        <w:t>1</w:t>
      </w:r>
      <w:r w:rsidRPr="00F075AB">
        <w:rPr>
          <w:rFonts w:ascii="宋体" w:hAnsi="宋体" w:cs="宋体"/>
          <w:sz w:val="24"/>
          <w:szCs w:val="24"/>
        </w:rPr>
        <w:t>1.</w:t>
      </w:r>
      <w:r w:rsidRPr="00F075AB">
        <w:rPr>
          <w:rFonts w:ascii="宋体" w:hAnsi="宋体" w:cs="宋体" w:hint="eastAsia"/>
          <w:sz w:val="24"/>
          <w:szCs w:val="24"/>
        </w:rPr>
        <w:t>配置清单</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2399"/>
        <w:gridCol w:w="2821"/>
        <w:gridCol w:w="1694"/>
      </w:tblGrid>
      <w:tr w:rsidR="00245B7B" w:rsidRPr="00F075AB" w14:paraId="37E4ED92" w14:textId="77777777" w:rsidTr="009F582F">
        <w:tc>
          <w:tcPr>
            <w:tcW w:w="844" w:type="dxa"/>
            <w:vAlign w:val="center"/>
          </w:tcPr>
          <w:p w14:paraId="239398F4"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lastRenderedPageBreak/>
              <w:t>序号</w:t>
            </w:r>
          </w:p>
        </w:tc>
        <w:tc>
          <w:tcPr>
            <w:tcW w:w="2410" w:type="dxa"/>
            <w:vAlign w:val="center"/>
          </w:tcPr>
          <w:p w14:paraId="705F89FA"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构件名称</w:t>
            </w:r>
          </w:p>
        </w:tc>
        <w:tc>
          <w:tcPr>
            <w:tcW w:w="2835" w:type="dxa"/>
            <w:vAlign w:val="center"/>
          </w:tcPr>
          <w:p w14:paraId="1C3D24A6" w14:textId="77CCA30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标准配置</w:t>
            </w:r>
          </w:p>
        </w:tc>
        <w:tc>
          <w:tcPr>
            <w:tcW w:w="1701" w:type="dxa"/>
            <w:vAlign w:val="center"/>
          </w:tcPr>
          <w:p w14:paraId="70B3AC46"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数量</w:t>
            </w:r>
          </w:p>
        </w:tc>
      </w:tr>
      <w:tr w:rsidR="00245B7B" w:rsidRPr="00F075AB" w14:paraId="16B7A2C9" w14:textId="77777777" w:rsidTr="009F582F">
        <w:tc>
          <w:tcPr>
            <w:tcW w:w="844" w:type="dxa"/>
            <w:vAlign w:val="center"/>
          </w:tcPr>
          <w:p w14:paraId="647AC27E"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1</w:t>
            </w:r>
          </w:p>
        </w:tc>
        <w:tc>
          <w:tcPr>
            <w:tcW w:w="2410" w:type="dxa"/>
            <w:vAlign w:val="center"/>
          </w:tcPr>
          <w:p w14:paraId="54844E6A" w14:textId="77777777" w:rsidR="00245B7B" w:rsidRPr="00F075AB" w:rsidRDefault="00245B7B" w:rsidP="009F582F">
            <w:pPr>
              <w:widowControl/>
              <w:tabs>
                <w:tab w:val="left" w:pos="540"/>
                <w:tab w:val="left" w:pos="840"/>
              </w:tabs>
              <w:spacing w:line="360" w:lineRule="auto"/>
              <w:jc w:val="left"/>
              <w:rPr>
                <w:rFonts w:ascii="宋体" w:hAnsi="宋体" w:cs="宋体"/>
                <w:kern w:val="0"/>
                <w:sz w:val="24"/>
              </w:rPr>
            </w:pPr>
            <w:r w:rsidRPr="00F075AB">
              <w:rPr>
                <w:rFonts w:ascii="宋体" w:hAnsi="宋体" w:cs="宋体" w:hint="eastAsia"/>
                <w:kern w:val="0"/>
                <w:sz w:val="24"/>
              </w:rPr>
              <w:t>整机</w:t>
            </w:r>
          </w:p>
        </w:tc>
        <w:tc>
          <w:tcPr>
            <w:tcW w:w="2835" w:type="dxa"/>
            <w:vAlign w:val="center"/>
          </w:tcPr>
          <w:p w14:paraId="72C10EE6" w14:textId="77777777" w:rsidR="00245B7B" w:rsidRPr="00F075AB" w:rsidRDefault="00245B7B" w:rsidP="009F582F">
            <w:pPr>
              <w:widowControl/>
              <w:tabs>
                <w:tab w:val="left" w:pos="540"/>
                <w:tab w:val="left" w:pos="840"/>
              </w:tabs>
              <w:spacing w:line="360" w:lineRule="auto"/>
              <w:jc w:val="left"/>
              <w:rPr>
                <w:rFonts w:ascii="宋体" w:hAnsi="宋体" w:cs="宋体"/>
                <w:kern w:val="0"/>
                <w:sz w:val="24"/>
              </w:rPr>
            </w:pPr>
          </w:p>
        </w:tc>
        <w:tc>
          <w:tcPr>
            <w:tcW w:w="1701" w:type="dxa"/>
            <w:vAlign w:val="center"/>
          </w:tcPr>
          <w:p w14:paraId="736577F3"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1</w:t>
            </w:r>
          </w:p>
        </w:tc>
      </w:tr>
      <w:tr w:rsidR="00245B7B" w:rsidRPr="00F075AB" w14:paraId="4FBFEA9D" w14:textId="77777777" w:rsidTr="009F582F">
        <w:tc>
          <w:tcPr>
            <w:tcW w:w="844" w:type="dxa"/>
            <w:vAlign w:val="center"/>
          </w:tcPr>
          <w:p w14:paraId="1DECB617"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2</w:t>
            </w:r>
          </w:p>
        </w:tc>
        <w:tc>
          <w:tcPr>
            <w:tcW w:w="2410" w:type="dxa"/>
            <w:vAlign w:val="center"/>
          </w:tcPr>
          <w:p w14:paraId="1D124542" w14:textId="77777777" w:rsidR="00245B7B" w:rsidRPr="00F075AB" w:rsidRDefault="00245B7B" w:rsidP="009F582F">
            <w:pPr>
              <w:widowControl/>
              <w:tabs>
                <w:tab w:val="left" w:pos="540"/>
                <w:tab w:val="left" w:pos="840"/>
              </w:tabs>
              <w:spacing w:line="360" w:lineRule="auto"/>
              <w:jc w:val="left"/>
              <w:rPr>
                <w:rFonts w:ascii="宋体" w:hAnsi="宋体" w:cs="宋体"/>
                <w:kern w:val="0"/>
                <w:sz w:val="24"/>
              </w:rPr>
            </w:pPr>
            <w:r w:rsidRPr="00F075AB">
              <w:rPr>
                <w:rFonts w:ascii="宋体" w:hAnsi="宋体" w:cs="宋体" w:hint="eastAsia"/>
                <w:kern w:val="0"/>
                <w:sz w:val="24"/>
              </w:rPr>
              <w:t>蒸汽清洗机</w:t>
            </w:r>
          </w:p>
        </w:tc>
        <w:tc>
          <w:tcPr>
            <w:tcW w:w="2835" w:type="dxa"/>
            <w:vAlign w:val="center"/>
          </w:tcPr>
          <w:p w14:paraId="60F7B198" w14:textId="77777777" w:rsidR="00245B7B" w:rsidRPr="00F075AB" w:rsidRDefault="00245B7B" w:rsidP="009F582F">
            <w:pPr>
              <w:widowControl/>
              <w:tabs>
                <w:tab w:val="left" w:pos="540"/>
                <w:tab w:val="left" w:pos="840"/>
              </w:tabs>
              <w:spacing w:line="360" w:lineRule="auto"/>
              <w:jc w:val="left"/>
              <w:rPr>
                <w:rFonts w:ascii="宋体" w:hAnsi="宋体" w:cs="宋体"/>
                <w:kern w:val="0"/>
                <w:sz w:val="24"/>
              </w:rPr>
            </w:pPr>
            <w:r w:rsidRPr="00F075AB">
              <w:rPr>
                <w:rFonts w:ascii="宋体" w:hAnsi="宋体" w:cs="宋体" w:hint="eastAsia"/>
                <w:kern w:val="0"/>
                <w:sz w:val="24"/>
              </w:rPr>
              <w:t>蒸汽清洗机+8 种常用喷头</w:t>
            </w:r>
          </w:p>
        </w:tc>
        <w:tc>
          <w:tcPr>
            <w:tcW w:w="1701" w:type="dxa"/>
            <w:vAlign w:val="center"/>
          </w:tcPr>
          <w:p w14:paraId="1964EC0A"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3</w:t>
            </w:r>
          </w:p>
        </w:tc>
      </w:tr>
      <w:tr w:rsidR="00245B7B" w:rsidRPr="00F075AB" w14:paraId="4EB5339D" w14:textId="77777777" w:rsidTr="009F582F">
        <w:tc>
          <w:tcPr>
            <w:tcW w:w="844" w:type="dxa"/>
            <w:vAlign w:val="center"/>
          </w:tcPr>
          <w:p w14:paraId="10985E9B"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3</w:t>
            </w:r>
          </w:p>
        </w:tc>
        <w:tc>
          <w:tcPr>
            <w:tcW w:w="2410" w:type="dxa"/>
            <w:vAlign w:val="center"/>
          </w:tcPr>
          <w:p w14:paraId="4072246B" w14:textId="77777777" w:rsidR="00245B7B" w:rsidRPr="00F075AB" w:rsidRDefault="00245B7B" w:rsidP="009F582F">
            <w:pPr>
              <w:widowControl/>
              <w:tabs>
                <w:tab w:val="left" w:pos="540"/>
                <w:tab w:val="left" w:pos="840"/>
              </w:tabs>
              <w:spacing w:line="360" w:lineRule="auto"/>
              <w:jc w:val="left"/>
              <w:rPr>
                <w:rFonts w:ascii="宋体" w:hAnsi="宋体" w:cs="宋体"/>
                <w:kern w:val="0"/>
                <w:sz w:val="24"/>
              </w:rPr>
            </w:pPr>
            <w:r w:rsidRPr="00F075AB">
              <w:rPr>
                <w:rFonts w:ascii="宋体" w:hAnsi="宋体" w:cs="宋体" w:hint="eastAsia"/>
                <w:kern w:val="0"/>
                <w:sz w:val="24"/>
              </w:rPr>
              <w:t>亚克力防护罩</w:t>
            </w:r>
          </w:p>
        </w:tc>
        <w:tc>
          <w:tcPr>
            <w:tcW w:w="2835" w:type="dxa"/>
            <w:vAlign w:val="center"/>
          </w:tcPr>
          <w:p w14:paraId="75EBFAFA" w14:textId="77777777" w:rsidR="00245B7B" w:rsidRPr="00F075AB" w:rsidRDefault="00245B7B" w:rsidP="009F582F">
            <w:pPr>
              <w:widowControl/>
              <w:tabs>
                <w:tab w:val="left" w:pos="540"/>
                <w:tab w:val="left" w:pos="840"/>
              </w:tabs>
              <w:spacing w:line="360" w:lineRule="auto"/>
              <w:jc w:val="left"/>
              <w:rPr>
                <w:rFonts w:ascii="宋体" w:hAnsi="宋体" w:cs="宋体"/>
                <w:kern w:val="0"/>
                <w:sz w:val="24"/>
              </w:rPr>
            </w:pPr>
            <w:r w:rsidRPr="00F075AB">
              <w:rPr>
                <w:rFonts w:ascii="宋体" w:hAnsi="宋体" w:cs="宋体" w:hint="eastAsia"/>
                <w:kern w:val="0"/>
                <w:sz w:val="24"/>
              </w:rPr>
              <w:t>透明亚克力材质防护罩</w:t>
            </w:r>
          </w:p>
        </w:tc>
        <w:tc>
          <w:tcPr>
            <w:tcW w:w="1701" w:type="dxa"/>
            <w:vAlign w:val="center"/>
          </w:tcPr>
          <w:p w14:paraId="79084E6A"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1</w:t>
            </w:r>
          </w:p>
        </w:tc>
      </w:tr>
      <w:tr w:rsidR="00245B7B" w:rsidRPr="00F075AB" w14:paraId="5DF23CDD" w14:textId="77777777" w:rsidTr="009F582F">
        <w:tc>
          <w:tcPr>
            <w:tcW w:w="844" w:type="dxa"/>
            <w:vAlign w:val="center"/>
          </w:tcPr>
          <w:p w14:paraId="1889F8A9"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4</w:t>
            </w:r>
          </w:p>
        </w:tc>
        <w:tc>
          <w:tcPr>
            <w:tcW w:w="2410" w:type="dxa"/>
            <w:vAlign w:val="center"/>
          </w:tcPr>
          <w:p w14:paraId="00153115" w14:textId="77777777" w:rsidR="00245B7B" w:rsidRPr="00F075AB" w:rsidRDefault="00245B7B" w:rsidP="009F582F">
            <w:pPr>
              <w:widowControl/>
              <w:tabs>
                <w:tab w:val="left" w:pos="540"/>
                <w:tab w:val="left" w:pos="840"/>
              </w:tabs>
              <w:spacing w:line="360" w:lineRule="auto"/>
              <w:jc w:val="left"/>
              <w:rPr>
                <w:rFonts w:ascii="宋体" w:hAnsi="宋体" w:cs="宋体"/>
                <w:kern w:val="0"/>
                <w:sz w:val="24"/>
              </w:rPr>
            </w:pPr>
            <w:r w:rsidRPr="00F075AB">
              <w:rPr>
                <w:rFonts w:ascii="宋体" w:hAnsi="宋体" w:cs="宋体" w:hint="eastAsia"/>
                <w:kern w:val="0"/>
                <w:sz w:val="24"/>
              </w:rPr>
              <w:t>超声槽</w:t>
            </w:r>
          </w:p>
        </w:tc>
        <w:tc>
          <w:tcPr>
            <w:tcW w:w="2835" w:type="dxa"/>
            <w:vAlign w:val="center"/>
          </w:tcPr>
          <w:p w14:paraId="4808A342" w14:textId="77777777" w:rsidR="00245B7B" w:rsidRPr="00F075AB" w:rsidRDefault="00245B7B" w:rsidP="009F582F">
            <w:pPr>
              <w:widowControl/>
              <w:tabs>
                <w:tab w:val="left" w:pos="540"/>
                <w:tab w:val="left" w:pos="840"/>
              </w:tabs>
              <w:spacing w:line="360" w:lineRule="auto"/>
              <w:jc w:val="left"/>
              <w:rPr>
                <w:rFonts w:ascii="宋体" w:hAnsi="宋体" w:cs="宋体"/>
                <w:kern w:val="0"/>
                <w:sz w:val="24"/>
              </w:rPr>
            </w:pPr>
            <w:r w:rsidRPr="00F075AB">
              <w:rPr>
                <w:rFonts w:ascii="宋体" w:hAnsi="宋体" w:cs="宋体" w:hint="eastAsia"/>
                <w:kern w:val="0"/>
                <w:sz w:val="24"/>
              </w:rPr>
              <w:t>超声波清洗</w:t>
            </w:r>
          </w:p>
        </w:tc>
        <w:tc>
          <w:tcPr>
            <w:tcW w:w="1701" w:type="dxa"/>
            <w:vAlign w:val="center"/>
          </w:tcPr>
          <w:p w14:paraId="0E6BF066"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1</w:t>
            </w:r>
          </w:p>
        </w:tc>
      </w:tr>
      <w:tr w:rsidR="00245B7B" w:rsidRPr="00F075AB" w14:paraId="22C80884" w14:textId="77777777" w:rsidTr="009F582F">
        <w:tc>
          <w:tcPr>
            <w:tcW w:w="844" w:type="dxa"/>
            <w:vAlign w:val="center"/>
          </w:tcPr>
          <w:p w14:paraId="3115D2E3"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5</w:t>
            </w:r>
          </w:p>
        </w:tc>
        <w:tc>
          <w:tcPr>
            <w:tcW w:w="2410" w:type="dxa"/>
            <w:vAlign w:val="center"/>
          </w:tcPr>
          <w:p w14:paraId="2D4817D2" w14:textId="77777777" w:rsidR="00245B7B" w:rsidRPr="00F075AB" w:rsidRDefault="00245B7B" w:rsidP="009F582F">
            <w:pPr>
              <w:widowControl/>
              <w:tabs>
                <w:tab w:val="left" w:pos="540"/>
                <w:tab w:val="left" w:pos="840"/>
              </w:tabs>
              <w:spacing w:line="360" w:lineRule="auto"/>
              <w:jc w:val="left"/>
              <w:rPr>
                <w:rFonts w:ascii="宋体" w:hAnsi="宋体" w:cs="宋体"/>
                <w:kern w:val="0"/>
                <w:sz w:val="24"/>
              </w:rPr>
            </w:pPr>
            <w:r w:rsidRPr="00F075AB">
              <w:rPr>
                <w:rFonts w:ascii="宋体" w:hAnsi="宋体" w:cs="宋体" w:hint="eastAsia"/>
                <w:kern w:val="0"/>
                <w:sz w:val="24"/>
              </w:rPr>
              <w:t>煮沸槽</w:t>
            </w:r>
          </w:p>
        </w:tc>
        <w:tc>
          <w:tcPr>
            <w:tcW w:w="2835" w:type="dxa"/>
            <w:vAlign w:val="center"/>
          </w:tcPr>
          <w:p w14:paraId="41C6A676" w14:textId="77777777" w:rsidR="00245B7B" w:rsidRPr="00F075AB" w:rsidRDefault="00245B7B" w:rsidP="009F582F">
            <w:pPr>
              <w:widowControl/>
              <w:tabs>
                <w:tab w:val="left" w:pos="540"/>
                <w:tab w:val="left" w:pos="840"/>
              </w:tabs>
              <w:spacing w:line="360" w:lineRule="auto"/>
              <w:jc w:val="left"/>
              <w:rPr>
                <w:rFonts w:ascii="宋体" w:hAnsi="宋体" w:cs="宋体"/>
                <w:kern w:val="0"/>
                <w:sz w:val="24"/>
              </w:rPr>
            </w:pPr>
            <w:r w:rsidRPr="00F075AB">
              <w:rPr>
                <w:rFonts w:ascii="宋体" w:hAnsi="宋体" w:cs="宋体" w:hint="eastAsia"/>
                <w:kern w:val="0"/>
                <w:sz w:val="24"/>
              </w:rPr>
              <w:t>煮沸消毒</w:t>
            </w:r>
          </w:p>
        </w:tc>
        <w:tc>
          <w:tcPr>
            <w:tcW w:w="1701" w:type="dxa"/>
            <w:vAlign w:val="center"/>
          </w:tcPr>
          <w:p w14:paraId="7CECC82B"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1</w:t>
            </w:r>
          </w:p>
        </w:tc>
      </w:tr>
      <w:tr w:rsidR="00245B7B" w:rsidRPr="00F075AB" w14:paraId="2C4345BD" w14:textId="77777777" w:rsidTr="009F582F">
        <w:tc>
          <w:tcPr>
            <w:tcW w:w="844" w:type="dxa"/>
            <w:vAlign w:val="center"/>
          </w:tcPr>
          <w:p w14:paraId="6EFB8332"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6</w:t>
            </w:r>
          </w:p>
        </w:tc>
        <w:tc>
          <w:tcPr>
            <w:tcW w:w="2410" w:type="dxa"/>
            <w:vAlign w:val="center"/>
          </w:tcPr>
          <w:p w14:paraId="41E50DCD" w14:textId="77777777" w:rsidR="00245B7B" w:rsidRPr="00F075AB" w:rsidRDefault="00245B7B" w:rsidP="009F582F">
            <w:pPr>
              <w:widowControl/>
              <w:tabs>
                <w:tab w:val="left" w:pos="540"/>
                <w:tab w:val="left" w:pos="840"/>
              </w:tabs>
              <w:spacing w:line="360" w:lineRule="auto"/>
              <w:jc w:val="left"/>
              <w:rPr>
                <w:rFonts w:ascii="宋体" w:hAnsi="宋体" w:cs="宋体"/>
                <w:kern w:val="0"/>
                <w:sz w:val="24"/>
              </w:rPr>
            </w:pPr>
            <w:r w:rsidRPr="00F075AB">
              <w:rPr>
                <w:rFonts w:ascii="宋体" w:hAnsi="宋体" w:cs="宋体" w:hint="eastAsia"/>
                <w:kern w:val="0"/>
                <w:sz w:val="24"/>
              </w:rPr>
              <w:t>器械清洗喷枪</w:t>
            </w:r>
          </w:p>
        </w:tc>
        <w:tc>
          <w:tcPr>
            <w:tcW w:w="2835" w:type="dxa"/>
            <w:vAlign w:val="center"/>
          </w:tcPr>
          <w:p w14:paraId="0B4F3609" w14:textId="77777777" w:rsidR="00245B7B" w:rsidRPr="00F075AB" w:rsidRDefault="00245B7B" w:rsidP="009F582F">
            <w:pPr>
              <w:widowControl/>
              <w:tabs>
                <w:tab w:val="left" w:pos="540"/>
                <w:tab w:val="left" w:pos="840"/>
              </w:tabs>
              <w:spacing w:line="360" w:lineRule="auto"/>
              <w:jc w:val="left"/>
              <w:rPr>
                <w:rFonts w:ascii="宋体" w:hAnsi="宋体" w:cs="宋体"/>
                <w:kern w:val="0"/>
                <w:sz w:val="24"/>
              </w:rPr>
            </w:pPr>
            <w:r w:rsidRPr="00F075AB">
              <w:rPr>
                <w:rFonts w:ascii="宋体" w:hAnsi="宋体" w:cs="宋体" w:hint="eastAsia"/>
                <w:kern w:val="0"/>
                <w:sz w:val="24"/>
              </w:rPr>
              <w:t>器械清洗喷枪</w:t>
            </w:r>
          </w:p>
        </w:tc>
        <w:tc>
          <w:tcPr>
            <w:tcW w:w="1701" w:type="dxa"/>
            <w:vAlign w:val="center"/>
          </w:tcPr>
          <w:p w14:paraId="78D8B276"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3</w:t>
            </w:r>
          </w:p>
        </w:tc>
      </w:tr>
    </w:tbl>
    <w:p w14:paraId="2BD73AA7" w14:textId="77777777" w:rsidR="00245B7B" w:rsidRPr="00F075AB" w:rsidRDefault="00245B7B" w:rsidP="00245B7B">
      <w:pPr>
        <w:spacing w:line="360" w:lineRule="auto"/>
        <w:rPr>
          <w:rFonts w:ascii="宋体" w:hAnsi="宋体"/>
          <w:sz w:val="24"/>
        </w:rPr>
      </w:pPr>
    </w:p>
    <w:p w14:paraId="7AF1EE15" w14:textId="77777777" w:rsidR="00245B7B" w:rsidRPr="00F075AB" w:rsidRDefault="00245B7B" w:rsidP="00245B7B">
      <w:pPr>
        <w:spacing w:line="360" w:lineRule="auto"/>
        <w:jc w:val="left"/>
        <w:rPr>
          <w:rFonts w:ascii="宋体" w:hAnsi="宋体" w:cs="宋体"/>
          <w:b/>
          <w:kern w:val="0"/>
          <w:sz w:val="24"/>
        </w:rPr>
      </w:pPr>
      <w:r w:rsidRPr="00F075AB">
        <w:rPr>
          <w:rFonts w:ascii="宋体" w:hAnsi="宋体" w:hint="eastAsia"/>
          <w:b/>
          <w:sz w:val="24"/>
        </w:rPr>
        <w:t>品目18：</w:t>
      </w:r>
      <w:r w:rsidRPr="00F075AB">
        <w:rPr>
          <w:rFonts w:ascii="宋体" w:hAnsi="宋体" w:cs="宋体" w:hint="eastAsia"/>
          <w:b/>
          <w:kern w:val="0"/>
          <w:sz w:val="24"/>
        </w:rPr>
        <w:t>立式负压清洗机  数量2台</w:t>
      </w:r>
    </w:p>
    <w:p w14:paraId="2E479E88" w14:textId="77777777" w:rsidR="00245B7B" w:rsidRPr="00F075AB" w:rsidRDefault="00245B7B" w:rsidP="00245B7B">
      <w:pPr>
        <w:tabs>
          <w:tab w:val="left" w:pos="5954"/>
        </w:tabs>
        <w:spacing w:line="360" w:lineRule="auto"/>
        <w:rPr>
          <w:rFonts w:ascii="宋体" w:hAnsi="宋体" w:cs="宋体"/>
          <w:sz w:val="24"/>
        </w:rPr>
      </w:pPr>
      <w:r w:rsidRPr="00F075AB">
        <w:rPr>
          <w:rFonts w:ascii="宋体" w:hAnsi="宋体" w:cs="宋体" w:hint="eastAsia"/>
          <w:sz w:val="24"/>
        </w:rPr>
        <w:t>1.容积：≥150L；受场地限制外形尺寸≤1195（宽）×870（深）×1870（高）±10mm；内室尺寸≥560（宽）×640(深）×438（高）±10mm。</w:t>
      </w:r>
    </w:p>
    <w:p w14:paraId="0C998779"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2.显示屏：采用≥5.7寸彩色触摸屏；</w:t>
      </w:r>
    </w:p>
    <w:p w14:paraId="78EEEC0B"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3.纯水消耗量：整个流程纯水消耗量 &lt; 400L；</w:t>
      </w:r>
    </w:p>
    <w:p w14:paraId="00E25FF4"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4.材质要求：外罩：优质不锈钢拉丝板，清洗舱：316Ti不锈钢镜面不锈钢，厚度≥5mm；密封门：316L不锈钢；管路系统：卫生级304不锈钢；</w:t>
      </w:r>
    </w:p>
    <w:p w14:paraId="0787D428"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5.舱体保温：≥30mm玻璃棉保温；</w:t>
      </w:r>
    </w:p>
    <w:p w14:paraId="00E2C513"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6.装载能力：≥8个580mm×250mm×60mm专用篮筐或≥10个（480mm×250mm×50mm)DIN器械托盘。</w:t>
      </w:r>
    </w:p>
    <w:p w14:paraId="16AF0DE9"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7.工作程序：设备配有≥10套预定</w:t>
      </w:r>
      <w:proofErr w:type="gramStart"/>
      <w:r w:rsidRPr="00F075AB">
        <w:rPr>
          <w:rFonts w:ascii="宋体" w:hAnsi="宋体" w:cs="宋体" w:hint="eastAsia"/>
          <w:sz w:val="24"/>
        </w:rPr>
        <w:t>义程序</w:t>
      </w:r>
      <w:proofErr w:type="gramEnd"/>
      <w:r w:rsidRPr="00F075AB">
        <w:rPr>
          <w:rFonts w:ascii="宋体" w:hAnsi="宋体" w:cs="宋体" w:hint="eastAsia"/>
          <w:sz w:val="24"/>
        </w:rPr>
        <w:t>和≥20套的自定义程序，可根据清洗对象不同灵活选择；</w:t>
      </w:r>
    </w:p>
    <w:p w14:paraId="54B54E9E" w14:textId="4CC6FBE0" w:rsidR="00245B7B" w:rsidRPr="00F075AB" w:rsidRDefault="00245B7B" w:rsidP="00245B7B">
      <w:pPr>
        <w:spacing w:line="360" w:lineRule="auto"/>
        <w:rPr>
          <w:rFonts w:ascii="宋体" w:hAnsi="宋体" w:cs="宋体"/>
          <w:sz w:val="24"/>
        </w:rPr>
      </w:pPr>
      <w:r w:rsidRPr="00F075AB">
        <w:rPr>
          <w:rFonts w:ascii="宋体" w:hAnsi="宋体" w:cs="宋体" w:hint="eastAsia"/>
          <w:sz w:val="24"/>
        </w:rPr>
        <w:t>8.工作压力：-0.1</w:t>
      </w:r>
      <w:r w:rsidR="003A4E96" w:rsidRPr="00F075AB">
        <w:rPr>
          <w:rFonts w:ascii="宋体" w:hAnsi="宋体" w:cs="宋体" w:hint="eastAsia"/>
          <w:sz w:val="24"/>
        </w:rPr>
        <w:t>Mpa</w:t>
      </w:r>
      <w:r w:rsidRPr="00F075AB">
        <w:rPr>
          <w:rFonts w:ascii="宋体" w:hAnsi="宋体" w:cs="宋体" w:hint="eastAsia"/>
          <w:sz w:val="24"/>
        </w:rPr>
        <w:t>～0Mpa；内室温度：0～98℃；</w:t>
      </w:r>
    </w:p>
    <w:p w14:paraId="4A95DC1D" w14:textId="0A0B38DD" w:rsidR="00245B7B" w:rsidRPr="00F075AB" w:rsidRDefault="00245B7B" w:rsidP="00245B7B">
      <w:pPr>
        <w:spacing w:line="360" w:lineRule="auto"/>
        <w:rPr>
          <w:rFonts w:ascii="宋体" w:hAnsi="宋体" w:cs="宋体"/>
          <w:sz w:val="24"/>
        </w:rPr>
      </w:pPr>
      <w:r w:rsidRPr="00F075AB">
        <w:rPr>
          <w:rFonts w:ascii="宋体" w:hAnsi="宋体" w:cs="宋体" w:hint="eastAsia"/>
          <w:sz w:val="24"/>
        </w:rPr>
        <w:t>9</w:t>
      </w:r>
      <w:r w:rsidR="00AF00EF" w:rsidRPr="00F075AB">
        <w:rPr>
          <w:rFonts w:ascii="宋体" w:hAnsi="宋体" w:cs="宋体" w:hint="eastAsia"/>
          <w:sz w:val="24"/>
        </w:rPr>
        <w:t>.</w:t>
      </w:r>
      <w:r w:rsidRPr="00F075AB">
        <w:rPr>
          <w:rFonts w:ascii="宋体" w:hAnsi="宋体" w:cs="宋体" w:hint="eastAsia"/>
          <w:sz w:val="24"/>
        </w:rPr>
        <w:t>工作原理：负压脉动清洗+超声清洗结合的清洗方式、负压脉动漂洗、真空负压干燥和热风干燥结合的干燥方式；</w:t>
      </w:r>
    </w:p>
    <w:p w14:paraId="722A20C5"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10.操作、装载：采用非对接式装载方式，管腔器械无需进行手工对接，可随意摆放，操作方便、节约时间，可以有效的避免接口处无法清洗的弊端；普通器械可层叠随意摆放，大大提供工作效率；同时具有超声清洗功能；</w:t>
      </w:r>
    </w:p>
    <w:p w14:paraId="55381668"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11.门数量：前后双门；门结构；自带中央矩形玻璃视窗，方便观察设备内部运行情况；开门形式：自动升降门，带门障碍开关，遇障碍自动返回；门密封方式：</w:t>
      </w:r>
      <w:r w:rsidRPr="00F075AB">
        <w:rPr>
          <w:rFonts w:ascii="宋体" w:hAnsi="宋体" w:cs="宋体" w:hint="eastAsia"/>
          <w:sz w:val="24"/>
        </w:rPr>
        <w:lastRenderedPageBreak/>
        <w:t>压缩气密封方式；</w:t>
      </w:r>
    </w:p>
    <w:p w14:paraId="63C082E6"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12.性能要求：应用于硬式腔镜器械，外科手术器械，麻醉器械，牙科手机等物品的清洗、消毒和干燥；</w:t>
      </w:r>
    </w:p>
    <w:p w14:paraId="6B6A99B4"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13.运行周期：标准程序≤90分钟；</w:t>
      </w:r>
    </w:p>
    <w:p w14:paraId="73977AA9"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14.超声功率：超声波清洗功能可根据液位不同自动调节超声功率</w:t>
      </w:r>
    </w:p>
    <w:p w14:paraId="1549915E"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15.加热方式：电加热；</w:t>
      </w:r>
    </w:p>
    <w:p w14:paraId="425A933F"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16.动力电源：380V 50Hz；功率：≤24KW；</w:t>
      </w:r>
    </w:p>
    <w:p w14:paraId="27CFB865"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17.工作噪音：&lt;70dB；</w:t>
      </w:r>
    </w:p>
    <w:p w14:paraId="66E1D2BB"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18.水源要求：使用纯水；压力：0.2-0.5MPa；</w:t>
      </w:r>
    </w:p>
    <w:p w14:paraId="005E3A30"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21.传感器：压力变送器，温度探头，指针式压力表，液位探针，位置检测开关；</w:t>
      </w:r>
    </w:p>
    <w:p w14:paraId="39EAE648" w14:textId="6CE27662" w:rsidR="00245B7B" w:rsidRPr="00F075AB" w:rsidRDefault="00245B7B" w:rsidP="00245B7B">
      <w:pPr>
        <w:spacing w:line="360" w:lineRule="auto"/>
        <w:rPr>
          <w:rFonts w:ascii="宋体" w:hAnsi="宋体" w:cs="宋体"/>
          <w:sz w:val="24"/>
        </w:rPr>
      </w:pPr>
      <w:r w:rsidRPr="00F075AB">
        <w:rPr>
          <w:rFonts w:ascii="宋体" w:hAnsi="宋体" w:cs="宋体" w:hint="eastAsia"/>
          <w:sz w:val="24"/>
        </w:rPr>
        <w:t>22.主要元器件：真空泵、气动阀、电磁阀等均采用</w:t>
      </w:r>
      <w:r w:rsidR="009F582F" w:rsidRPr="00F075AB">
        <w:rPr>
          <w:rFonts w:ascii="宋体" w:hAnsi="宋体" w:cs="宋体" w:hint="eastAsia"/>
          <w:sz w:val="24"/>
        </w:rPr>
        <w:t>原厂原装产品</w:t>
      </w:r>
      <w:r w:rsidRPr="00F075AB">
        <w:rPr>
          <w:rFonts w:ascii="宋体" w:hAnsi="宋体" w:cs="宋体" w:hint="eastAsia"/>
          <w:sz w:val="24"/>
        </w:rPr>
        <w:t>；</w:t>
      </w:r>
    </w:p>
    <w:p w14:paraId="03911D65"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23.安全防护：设备具有电机过流保护装置，真空泵空转保护，真空泵超时保护；</w:t>
      </w:r>
    </w:p>
    <w:p w14:paraId="71216742" w14:textId="77777777" w:rsidR="00245B7B" w:rsidRPr="00F075AB" w:rsidRDefault="00245B7B" w:rsidP="00245B7B">
      <w:pPr>
        <w:spacing w:line="360" w:lineRule="auto"/>
        <w:rPr>
          <w:rFonts w:ascii="宋体" w:hAnsi="宋体" w:cs="宋体"/>
          <w:sz w:val="24"/>
        </w:rPr>
      </w:pPr>
      <w:r w:rsidRPr="00F075AB">
        <w:rPr>
          <w:rFonts w:ascii="宋体" w:hAnsi="宋体"/>
          <w:sz w:val="24"/>
        </w:rPr>
        <w:t>★</w:t>
      </w:r>
      <w:r w:rsidRPr="00F075AB">
        <w:rPr>
          <w:rFonts w:ascii="宋体" w:hAnsi="宋体" w:cs="宋体" w:hint="eastAsia"/>
          <w:sz w:val="24"/>
        </w:rPr>
        <w:t>24.用水调节：根据器械清洗的装载量不同，可以实现三级水位调节，并智能调节运行过程中的各种耗材的使用量，达到节约用水和节约用耗材的最大节约目的, 并提供佐证材料；</w:t>
      </w:r>
    </w:p>
    <w:p w14:paraId="29833854" w14:textId="3A8DF17F" w:rsidR="00245B7B" w:rsidRPr="00F075AB" w:rsidRDefault="002736C4" w:rsidP="00245B7B">
      <w:pPr>
        <w:spacing w:line="360" w:lineRule="auto"/>
        <w:rPr>
          <w:rFonts w:ascii="宋体" w:hAnsi="宋体" w:cs="宋体"/>
          <w:sz w:val="24"/>
        </w:rPr>
      </w:pPr>
      <w:r w:rsidRPr="00F075AB">
        <w:rPr>
          <w:rFonts w:ascii="宋体" w:hAnsi="宋体" w:cs="宋体" w:hint="eastAsia"/>
          <w:sz w:val="24"/>
        </w:rPr>
        <w:t>▲</w:t>
      </w:r>
      <w:r w:rsidR="00245B7B" w:rsidRPr="00F075AB">
        <w:rPr>
          <w:rFonts w:ascii="宋体" w:hAnsi="宋体" w:cs="宋体" w:hint="eastAsia"/>
          <w:sz w:val="24"/>
        </w:rPr>
        <w:t>25.需提供设备</w:t>
      </w:r>
      <w:proofErr w:type="gramStart"/>
      <w:r w:rsidR="00245B7B" w:rsidRPr="00F075AB">
        <w:rPr>
          <w:rFonts w:ascii="宋体" w:hAnsi="宋体" w:cs="宋体" w:hint="eastAsia"/>
          <w:sz w:val="24"/>
        </w:rPr>
        <w:t>的疾控部门</w:t>
      </w:r>
      <w:proofErr w:type="gramEnd"/>
      <w:r w:rsidR="00245B7B" w:rsidRPr="00F075AB">
        <w:rPr>
          <w:rFonts w:ascii="宋体" w:hAnsi="宋体" w:cs="宋体" w:hint="eastAsia"/>
          <w:sz w:val="24"/>
        </w:rPr>
        <w:t>依据行业规范《YY/T0734清洗消毒器》监测清洗合格的清洗效果检测报告；</w:t>
      </w:r>
    </w:p>
    <w:p w14:paraId="2A14B0FB" w14:textId="24425197" w:rsidR="00245B7B" w:rsidRPr="00F075AB" w:rsidRDefault="00245B7B" w:rsidP="00245B7B">
      <w:pPr>
        <w:spacing w:line="360" w:lineRule="auto"/>
        <w:rPr>
          <w:rFonts w:ascii="宋体" w:hAnsi="宋体" w:cs="宋体"/>
          <w:sz w:val="24"/>
        </w:rPr>
      </w:pPr>
      <w:r w:rsidRPr="00F075AB">
        <w:rPr>
          <w:rFonts w:ascii="宋体" w:hAnsi="宋体" w:cs="宋体" w:hint="eastAsia"/>
          <w:sz w:val="24"/>
        </w:rPr>
        <w:t>2</w:t>
      </w:r>
      <w:r w:rsidRPr="00F075AB">
        <w:rPr>
          <w:rFonts w:ascii="宋体" w:hAnsi="宋体" w:cs="宋体"/>
          <w:sz w:val="24"/>
        </w:rPr>
        <w:t>6</w:t>
      </w:r>
      <w:r w:rsidRPr="00F075AB">
        <w:rPr>
          <w:rFonts w:ascii="宋体" w:hAnsi="宋体" w:cs="宋体" w:hint="eastAsia"/>
          <w:sz w:val="24"/>
        </w:rPr>
        <w:t>.厂家具有消毒产品生产企业卫生许可证，同时能提供</w:t>
      </w:r>
      <w:r w:rsidR="002736C4" w:rsidRPr="00F075AB">
        <w:rPr>
          <w:rFonts w:ascii="宋体" w:hAnsi="宋体" w:cs="宋体" w:hint="eastAsia"/>
          <w:sz w:val="24"/>
        </w:rPr>
        <w:t>相对应或配套</w:t>
      </w:r>
      <w:r w:rsidRPr="00F075AB">
        <w:rPr>
          <w:rFonts w:ascii="宋体" w:hAnsi="宋体" w:cs="宋体" w:hint="eastAsia"/>
          <w:sz w:val="24"/>
        </w:rPr>
        <w:t>耗材，如清洗酶、上油剂、防锈剂、清洗效果检测卡等。</w:t>
      </w:r>
    </w:p>
    <w:p w14:paraId="76D64514"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2</w:t>
      </w:r>
      <w:r w:rsidRPr="00F075AB">
        <w:rPr>
          <w:rFonts w:ascii="宋体" w:hAnsi="宋体" w:cs="宋体"/>
          <w:sz w:val="24"/>
        </w:rPr>
        <w:t>7</w:t>
      </w:r>
      <w:r w:rsidRPr="00F075AB">
        <w:rPr>
          <w:rFonts w:ascii="宋体" w:hAnsi="宋体" w:cs="宋体" w:hint="eastAsia"/>
          <w:sz w:val="24"/>
        </w:rPr>
        <w:t>.记录方式：自带打印功能，可自动打印运行过程曲线，并记录A0值；</w:t>
      </w:r>
    </w:p>
    <w:p w14:paraId="1524FD70"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2</w:t>
      </w:r>
      <w:r w:rsidRPr="00F075AB">
        <w:rPr>
          <w:rFonts w:ascii="宋体" w:hAnsi="宋体" w:cs="宋体"/>
          <w:sz w:val="24"/>
        </w:rPr>
        <w:t>8.</w:t>
      </w:r>
      <w:r w:rsidRPr="00F075AB">
        <w:rPr>
          <w:rFonts w:ascii="宋体" w:hAnsi="宋体" w:cs="宋体" w:hint="eastAsia"/>
          <w:sz w:val="24"/>
        </w:rPr>
        <w:t>追溯系统：可开放端口，无缝对接医院追溯系统；</w:t>
      </w:r>
    </w:p>
    <w:p w14:paraId="471B7E30" w14:textId="77777777" w:rsidR="00245B7B" w:rsidRPr="00F075AB" w:rsidRDefault="00245B7B" w:rsidP="00245B7B">
      <w:pPr>
        <w:pStyle w:val="afb"/>
        <w:spacing w:line="360" w:lineRule="auto"/>
        <w:jc w:val="both"/>
        <w:rPr>
          <w:rFonts w:ascii="宋体" w:hAnsi="宋体" w:cs="宋体"/>
          <w:b w:val="0"/>
          <w:sz w:val="24"/>
          <w:szCs w:val="24"/>
        </w:rPr>
      </w:pPr>
      <w:r w:rsidRPr="00F075AB">
        <w:rPr>
          <w:rFonts w:ascii="宋体" w:hAnsi="宋体" w:cs="宋体"/>
          <w:b w:val="0"/>
          <w:sz w:val="24"/>
          <w:szCs w:val="24"/>
        </w:rPr>
        <w:t>29.</w:t>
      </w:r>
      <w:r w:rsidRPr="00F075AB">
        <w:rPr>
          <w:rFonts w:ascii="宋体" w:hAnsi="宋体" w:cs="宋体" w:hint="eastAsia"/>
          <w:b w:val="0"/>
          <w:sz w:val="24"/>
          <w:szCs w:val="24"/>
        </w:rPr>
        <w:t>单台标准配置：主机1台； 8个316L不锈钢器械托盘；</w:t>
      </w:r>
    </w:p>
    <w:p w14:paraId="04C4E2BD" w14:textId="77777777" w:rsidR="00245B7B" w:rsidRPr="00F075AB" w:rsidRDefault="00245B7B" w:rsidP="00245B7B">
      <w:pPr>
        <w:spacing w:line="360" w:lineRule="auto"/>
        <w:rPr>
          <w:rFonts w:ascii="宋体" w:hAnsi="宋体"/>
          <w:b/>
          <w:sz w:val="24"/>
        </w:rPr>
      </w:pPr>
      <w:r w:rsidRPr="00F075AB">
        <w:rPr>
          <w:rFonts w:ascii="宋体" w:hAnsi="宋体" w:cs="宋体"/>
          <w:b/>
          <w:sz w:val="24"/>
        </w:rPr>
        <w:t>30.</w:t>
      </w:r>
      <w:r w:rsidRPr="00F075AB">
        <w:rPr>
          <w:rFonts w:ascii="宋体" w:hAnsi="宋体" w:cs="宋体" w:hint="eastAsia"/>
          <w:b/>
          <w:sz w:val="24"/>
        </w:rPr>
        <w:t>配置清单</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701"/>
        <w:gridCol w:w="4394"/>
        <w:gridCol w:w="1701"/>
      </w:tblGrid>
      <w:tr w:rsidR="00F075AB" w:rsidRPr="00F075AB" w14:paraId="7B96BCEF" w14:textId="77777777" w:rsidTr="004F6BCF">
        <w:trPr>
          <w:trHeight w:val="306"/>
        </w:trPr>
        <w:tc>
          <w:tcPr>
            <w:tcW w:w="709" w:type="dxa"/>
            <w:vAlign w:val="center"/>
          </w:tcPr>
          <w:p w14:paraId="103B2456"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序号</w:t>
            </w:r>
          </w:p>
        </w:tc>
        <w:tc>
          <w:tcPr>
            <w:tcW w:w="1701" w:type="dxa"/>
            <w:vAlign w:val="center"/>
          </w:tcPr>
          <w:p w14:paraId="47EDA925"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构件名称</w:t>
            </w:r>
          </w:p>
        </w:tc>
        <w:tc>
          <w:tcPr>
            <w:tcW w:w="4394" w:type="dxa"/>
            <w:vAlign w:val="center"/>
          </w:tcPr>
          <w:p w14:paraId="037EC93C"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技术说明</w:t>
            </w:r>
          </w:p>
        </w:tc>
        <w:tc>
          <w:tcPr>
            <w:tcW w:w="1701" w:type="dxa"/>
            <w:vAlign w:val="center"/>
          </w:tcPr>
          <w:p w14:paraId="31FABFA4"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数量</w:t>
            </w:r>
          </w:p>
        </w:tc>
      </w:tr>
      <w:tr w:rsidR="00F075AB" w:rsidRPr="00F075AB" w14:paraId="5B8028CB" w14:textId="77777777" w:rsidTr="004F6BCF">
        <w:trPr>
          <w:trHeight w:val="369"/>
        </w:trPr>
        <w:tc>
          <w:tcPr>
            <w:tcW w:w="709" w:type="dxa"/>
            <w:vAlign w:val="center"/>
          </w:tcPr>
          <w:p w14:paraId="60DB0C2A"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1</w:t>
            </w:r>
          </w:p>
        </w:tc>
        <w:tc>
          <w:tcPr>
            <w:tcW w:w="1701" w:type="dxa"/>
            <w:vAlign w:val="center"/>
          </w:tcPr>
          <w:p w14:paraId="4E6EA476" w14:textId="77777777" w:rsidR="00245B7B" w:rsidRPr="00F075AB" w:rsidRDefault="00245B7B" w:rsidP="009F582F">
            <w:pPr>
              <w:widowControl/>
              <w:tabs>
                <w:tab w:val="left" w:pos="540"/>
                <w:tab w:val="left" w:pos="840"/>
              </w:tabs>
              <w:spacing w:line="360" w:lineRule="auto"/>
              <w:jc w:val="left"/>
              <w:rPr>
                <w:rFonts w:ascii="宋体" w:hAnsi="宋体" w:cs="宋体"/>
                <w:kern w:val="0"/>
                <w:sz w:val="24"/>
              </w:rPr>
            </w:pPr>
            <w:r w:rsidRPr="00F075AB">
              <w:rPr>
                <w:rFonts w:ascii="宋体" w:hAnsi="宋体" w:cs="宋体" w:hint="eastAsia"/>
                <w:kern w:val="0"/>
                <w:sz w:val="24"/>
              </w:rPr>
              <w:t>清洗舱</w:t>
            </w:r>
          </w:p>
        </w:tc>
        <w:tc>
          <w:tcPr>
            <w:tcW w:w="4394" w:type="dxa"/>
            <w:vAlign w:val="center"/>
          </w:tcPr>
          <w:p w14:paraId="05A830B7"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316Ti不锈钢</w:t>
            </w:r>
          </w:p>
        </w:tc>
        <w:tc>
          <w:tcPr>
            <w:tcW w:w="1701" w:type="dxa"/>
            <w:vAlign w:val="center"/>
          </w:tcPr>
          <w:p w14:paraId="20619AE6"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1个</w:t>
            </w:r>
          </w:p>
        </w:tc>
      </w:tr>
      <w:tr w:rsidR="00F075AB" w:rsidRPr="00F075AB" w14:paraId="526FBDB9" w14:textId="77777777" w:rsidTr="004F6BCF">
        <w:trPr>
          <w:cantSplit/>
          <w:trHeight w:val="388"/>
        </w:trPr>
        <w:tc>
          <w:tcPr>
            <w:tcW w:w="709" w:type="dxa"/>
            <w:vAlign w:val="center"/>
          </w:tcPr>
          <w:p w14:paraId="5EA9D946"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2</w:t>
            </w:r>
          </w:p>
        </w:tc>
        <w:tc>
          <w:tcPr>
            <w:tcW w:w="1701" w:type="dxa"/>
            <w:vAlign w:val="center"/>
          </w:tcPr>
          <w:p w14:paraId="350130FD" w14:textId="77777777" w:rsidR="00245B7B" w:rsidRPr="00F075AB" w:rsidRDefault="00245B7B" w:rsidP="009F582F">
            <w:pPr>
              <w:widowControl/>
              <w:tabs>
                <w:tab w:val="left" w:pos="540"/>
                <w:tab w:val="left" w:pos="840"/>
              </w:tabs>
              <w:spacing w:line="360" w:lineRule="auto"/>
              <w:jc w:val="left"/>
              <w:rPr>
                <w:rFonts w:ascii="宋体" w:hAnsi="宋体" w:cs="宋体"/>
                <w:kern w:val="0"/>
                <w:sz w:val="24"/>
              </w:rPr>
            </w:pPr>
            <w:r w:rsidRPr="00F075AB">
              <w:rPr>
                <w:rFonts w:ascii="宋体" w:hAnsi="宋体" w:cs="宋体" w:hint="eastAsia"/>
                <w:kern w:val="0"/>
                <w:sz w:val="24"/>
              </w:rPr>
              <w:t>密封门</w:t>
            </w:r>
          </w:p>
        </w:tc>
        <w:tc>
          <w:tcPr>
            <w:tcW w:w="4394" w:type="dxa"/>
            <w:vAlign w:val="center"/>
          </w:tcPr>
          <w:p w14:paraId="09C13C98"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优质不锈钢</w:t>
            </w:r>
          </w:p>
        </w:tc>
        <w:tc>
          <w:tcPr>
            <w:tcW w:w="1701" w:type="dxa"/>
            <w:vAlign w:val="center"/>
          </w:tcPr>
          <w:p w14:paraId="553E4F29"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1个</w:t>
            </w:r>
          </w:p>
        </w:tc>
      </w:tr>
      <w:tr w:rsidR="00F075AB" w:rsidRPr="00F075AB" w14:paraId="7EFB6114" w14:textId="77777777" w:rsidTr="004F6BCF">
        <w:trPr>
          <w:cantSplit/>
          <w:trHeight w:val="388"/>
        </w:trPr>
        <w:tc>
          <w:tcPr>
            <w:tcW w:w="709" w:type="dxa"/>
            <w:vAlign w:val="center"/>
          </w:tcPr>
          <w:p w14:paraId="23CE3647"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3</w:t>
            </w:r>
          </w:p>
        </w:tc>
        <w:tc>
          <w:tcPr>
            <w:tcW w:w="1701" w:type="dxa"/>
            <w:vAlign w:val="center"/>
          </w:tcPr>
          <w:p w14:paraId="390513FD" w14:textId="77777777" w:rsidR="00245B7B" w:rsidRPr="00F075AB" w:rsidRDefault="00245B7B" w:rsidP="009F582F">
            <w:pPr>
              <w:widowControl/>
              <w:tabs>
                <w:tab w:val="left" w:pos="540"/>
                <w:tab w:val="left" w:pos="840"/>
              </w:tabs>
              <w:spacing w:line="360" w:lineRule="auto"/>
              <w:jc w:val="left"/>
              <w:rPr>
                <w:rFonts w:ascii="宋体" w:hAnsi="宋体" w:cs="宋体"/>
                <w:kern w:val="0"/>
                <w:sz w:val="24"/>
              </w:rPr>
            </w:pPr>
            <w:r w:rsidRPr="00F075AB">
              <w:rPr>
                <w:rFonts w:ascii="宋体" w:hAnsi="宋体" w:cs="宋体" w:hint="eastAsia"/>
                <w:kern w:val="0"/>
                <w:sz w:val="24"/>
              </w:rPr>
              <w:t>管路系统</w:t>
            </w:r>
          </w:p>
        </w:tc>
        <w:tc>
          <w:tcPr>
            <w:tcW w:w="4394" w:type="dxa"/>
            <w:vAlign w:val="center"/>
          </w:tcPr>
          <w:p w14:paraId="12DCB4B8"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卫生级304不锈钢管路</w:t>
            </w:r>
          </w:p>
        </w:tc>
        <w:tc>
          <w:tcPr>
            <w:tcW w:w="1701" w:type="dxa"/>
            <w:vAlign w:val="center"/>
          </w:tcPr>
          <w:p w14:paraId="380DA839"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1套</w:t>
            </w:r>
          </w:p>
        </w:tc>
      </w:tr>
      <w:tr w:rsidR="00F075AB" w:rsidRPr="00F075AB" w14:paraId="212C9622" w14:textId="77777777" w:rsidTr="004F6BCF">
        <w:trPr>
          <w:cantSplit/>
          <w:trHeight w:val="388"/>
        </w:trPr>
        <w:tc>
          <w:tcPr>
            <w:tcW w:w="709" w:type="dxa"/>
            <w:vAlign w:val="center"/>
          </w:tcPr>
          <w:p w14:paraId="0CC83C52"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4</w:t>
            </w:r>
          </w:p>
        </w:tc>
        <w:tc>
          <w:tcPr>
            <w:tcW w:w="1701" w:type="dxa"/>
            <w:vAlign w:val="center"/>
          </w:tcPr>
          <w:p w14:paraId="78BED999" w14:textId="77777777" w:rsidR="00245B7B" w:rsidRPr="00F075AB" w:rsidRDefault="00245B7B" w:rsidP="009F582F">
            <w:pPr>
              <w:widowControl/>
              <w:tabs>
                <w:tab w:val="left" w:pos="540"/>
                <w:tab w:val="left" w:pos="840"/>
              </w:tabs>
              <w:spacing w:line="360" w:lineRule="auto"/>
              <w:jc w:val="left"/>
              <w:rPr>
                <w:rFonts w:ascii="宋体" w:hAnsi="宋体" w:cs="宋体"/>
                <w:kern w:val="0"/>
                <w:sz w:val="24"/>
              </w:rPr>
            </w:pPr>
            <w:r w:rsidRPr="00F075AB">
              <w:rPr>
                <w:rFonts w:ascii="宋体" w:hAnsi="宋体" w:cs="宋体" w:hint="eastAsia"/>
                <w:kern w:val="0"/>
                <w:sz w:val="24"/>
              </w:rPr>
              <w:t>外罩</w:t>
            </w:r>
          </w:p>
        </w:tc>
        <w:tc>
          <w:tcPr>
            <w:tcW w:w="4394" w:type="dxa"/>
            <w:vAlign w:val="center"/>
          </w:tcPr>
          <w:p w14:paraId="4CAEAB2E"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优质拉丝板</w:t>
            </w:r>
          </w:p>
        </w:tc>
        <w:tc>
          <w:tcPr>
            <w:tcW w:w="1701" w:type="dxa"/>
            <w:vAlign w:val="center"/>
          </w:tcPr>
          <w:p w14:paraId="63E9F36D"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1套</w:t>
            </w:r>
          </w:p>
        </w:tc>
      </w:tr>
      <w:tr w:rsidR="00F075AB" w:rsidRPr="00F075AB" w14:paraId="4B9B47FD" w14:textId="77777777" w:rsidTr="004F6BCF">
        <w:trPr>
          <w:cantSplit/>
          <w:trHeight w:val="414"/>
        </w:trPr>
        <w:tc>
          <w:tcPr>
            <w:tcW w:w="709" w:type="dxa"/>
            <w:vAlign w:val="center"/>
          </w:tcPr>
          <w:p w14:paraId="468861A8"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5</w:t>
            </w:r>
          </w:p>
        </w:tc>
        <w:tc>
          <w:tcPr>
            <w:tcW w:w="1701" w:type="dxa"/>
            <w:vAlign w:val="center"/>
          </w:tcPr>
          <w:p w14:paraId="7917328F" w14:textId="77777777" w:rsidR="00245B7B" w:rsidRPr="00F075AB" w:rsidRDefault="00245B7B" w:rsidP="009F582F">
            <w:pPr>
              <w:widowControl/>
              <w:tabs>
                <w:tab w:val="left" w:pos="540"/>
                <w:tab w:val="left" w:pos="840"/>
              </w:tabs>
              <w:spacing w:line="360" w:lineRule="auto"/>
              <w:jc w:val="left"/>
              <w:rPr>
                <w:rFonts w:ascii="宋体" w:hAnsi="宋体" w:cs="宋体"/>
                <w:kern w:val="0"/>
                <w:sz w:val="24"/>
              </w:rPr>
            </w:pPr>
            <w:r w:rsidRPr="00F075AB">
              <w:rPr>
                <w:rFonts w:ascii="宋体" w:hAnsi="宋体" w:cs="宋体" w:hint="eastAsia"/>
                <w:kern w:val="0"/>
                <w:sz w:val="24"/>
              </w:rPr>
              <w:t>真空泵</w:t>
            </w:r>
          </w:p>
        </w:tc>
        <w:tc>
          <w:tcPr>
            <w:tcW w:w="4394" w:type="dxa"/>
            <w:vAlign w:val="center"/>
          </w:tcPr>
          <w:p w14:paraId="09FB9190"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可靠性高，噪音小</w:t>
            </w:r>
          </w:p>
        </w:tc>
        <w:tc>
          <w:tcPr>
            <w:tcW w:w="1701" w:type="dxa"/>
            <w:vAlign w:val="center"/>
          </w:tcPr>
          <w:p w14:paraId="130BED4C"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1个</w:t>
            </w:r>
          </w:p>
        </w:tc>
      </w:tr>
      <w:tr w:rsidR="00F075AB" w:rsidRPr="00F075AB" w14:paraId="4FBBE065" w14:textId="77777777" w:rsidTr="004F6BCF">
        <w:trPr>
          <w:cantSplit/>
          <w:trHeight w:val="414"/>
        </w:trPr>
        <w:tc>
          <w:tcPr>
            <w:tcW w:w="709" w:type="dxa"/>
            <w:vAlign w:val="center"/>
          </w:tcPr>
          <w:p w14:paraId="1F258469"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lastRenderedPageBreak/>
              <w:t>6</w:t>
            </w:r>
          </w:p>
        </w:tc>
        <w:tc>
          <w:tcPr>
            <w:tcW w:w="1701" w:type="dxa"/>
            <w:vAlign w:val="center"/>
          </w:tcPr>
          <w:p w14:paraId="7D557F44" w14:textId="77777777" w:rsidR="00245B7B" w:rsidRPr="00F075AB" w:rsidRDefault="00245B7B" w:rsidP="009F582F">
            <w:pPr>
              <w:widowControl/>
              <w:tabs>
                <w:tab w:val="left" w:pos="540"/>
                <w:tab w:val="left" w:pos="840"/>
              </w:tabs>
              <w:spacing w:line="360" w:lineRule="auto"/>
              <w:jc w:val="left"/>
              <w:rPr>
                <w:rFonts w:ascii="宋体" w:hAnsi="宋体" w:cs="宋体"/>
                <w:kern w:val="0"/>
                <w:sz w:val="24"/>
              </w:rPr>
            </w:pPr>
            <w:r w:rsidRPr="00F075AB">
              <w:rPr>
                <w:rFonts w:ascii="宋体" w:hAnsi="宋体" w:cs="宋体" w:hint="eastAsia"/>
                <w:kern w:val="0"/>
                <w:sz w:val="24"/>
              </w:rPr>
              <w:t>循环泵</w:t>
            </w:r>
          </w:p>
        </w:tc>
        <w:tc>
          <w:tcPr>
            <w:tcW w:w="4394" w:type="dxa"/>
            <w:vAlign w:val="center"/>
          </w:tcPr>
          <w:p w14:paraId="54004CB6"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可靠性高，水压大</w:t>
            </w:r>
          </w:p>
        </w:tc>
        <w:tc>
          <w:tcPr>
            <w:tcW w:w="1701" w:type="dxa"/>
            <w:vAlign w:val="center"/>
          </w:tcPr>
          <w:p w14:paraId="2A8BC972"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1个</w:t>
            </w:r>
          </w:p>
        </w:tc>
      </w:tr>
      <w:tr w:rsidR="00F075AB" w:rsidRPr="00F075AB" w14:paraId="490F8EF9" w14:textId="77777777" w:rsidTr="004F6BCF">
        <w:trPr>
          <w:cantSplit/>
          <w:trHeight w:val="414"/>
        </w:trPr>
        <w:tc>
          <w:tcPr>
            <w:tcW w:w="709" w:type="dxa"/>
            <w:vAlign w:val="center"/>
          </w:tcPr>
          <w:p w14:paraId="759C758E"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7</w:t>
            </w:r>
          </w:p>
        </w:tc>
        <w:tc>
          <w:tcPr>
            <w:tcW w:w="1701" w:type="dxa"/>
            <w:vAlign w:val="center"/>
          </w:tcPr>
          <w:p w14:paraId="0E56B3E3" w14:textId="77777777" w:rsidR="00245B7B" w:rsidRPr="00F075AB" w:rsidRDefault="00245B7B" w:rsidP="009F582F">
            <w:pPr>
              <w:widowControl/>
              <w:tabs>
                <w:tab w:val="left" w:pos="540"/>
                <w:tab w:val="left" w:pos="840"/>
              </w:tabs>
              <w:spacing w:line="360" w:lineRule="auto"/>
              <w:jc w:val="left"/>
              <w:rPr>
                <w:rFonts w:ascii="宋体" w:hAnsi="宋体" w:cs="宋体"/>
                <w:kern w:val="0"/>
                <w:sz w:val="24"/>
              </w:rPr>
            </w:pPr>
            <w:r w:rsidRPr="00F075AB">
              <w:rPr>
                <w:rFonts w:ascii="宋体" w:hAnsi="宋体" w:cs="宋体" w:hint="eastAsia"/>
                <w:kern w:val="0"/>
                <w:sz w:val="24"/>
              </w:rPr>
              <w:t>注水泵</w:t>
            </w:r>
          </w:p>
        </w:tc>
        <w:tc>
          <w:tcPr>
            <w:tcW w:w="4394" w:type="dxa"/>
            <w:vAlign w:val="center"/>
          </w:tcPr>
          <w:p w14:paraId="2F3FC323"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可靠性高</w:t>
            </w:r>
          </w:p>
        </w:tc>
        <w:tc>
          <w:tcPr>
            <w:tcW w:w="1701" w:type="dxa"/>
            <w:vAlign w:val="center"/>
          </w:tcPr>
          <w:p w14:paraId="3C2DEDFB"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1个</w:t>
            </w:r>
          </w:p>
        </w:tc>
      </w:tr>
      <w:tr w:rsidR="00F075AB" w:rsidRPr="00F075AB" w14:paraId="514B73C2" w14:textId="77777777" w:rsidTr="004F6BCF">
        <w:trPr>
          <w:cantSplit/>
          <w:trHeight w:val="414"/>
        </w:trPr>
        <w:tc>
          <w:tcPr>
            <w:tcW w:w="709" w:type="dxa"/>
            <w:vAlign w:val="center"/>
          </w:tcPr>
          <w:p w14:paraId="74ECC9A9"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8</w:t>
            </w:r>
          </w:p>
        </w:tc>
        <w:tc>
          <w:tcPr>
            <w:tcW w:w="1701" w:type="dxa"/>
            <w:vAlign w:val="center"/>
          </w:tcPr>
          <w:p w14:paraId="3B01451E" w14:textId="77777777" w:rsidR="00245B7B" w:rsidRPr="00F075AB" w:rsidRDefault="00245B7B" w:rsidP="009F582F">
            <w:pPr>
              <w:widowControl/>
              <w:tabs>
                <w:tab w:val="left" w:pos="540"/>
                <w:tab w:val="left" w:pos="840"/>
              </w:tabs>
              <w:spacing w:line="360" w:lineRule="auto"/>
              <w:jc w:val="left"/>
              <w:rPr>
                <w:rFonts w:ascii="宋体" w:hAnsi="宋体" w:cs="宋体"/>
                <w:kern w:val="0"/>
                <w:sz w:val="24"/>
              </w:rPr>
            </w:pPr>
            <w:r w:rsidRPr="00F075AB">
              <w:rPr>
                <w:rFonts w:ascii="宋体" w:hAnsi="宋体" w:cs="宋体" w:hint="eastAsia"/>
                <w:kern w:val="0"/>
                <w:sz w:val="24"/>
              </w:rPr>
              <w:t>蠕动泵</w:t>
            </w:r>
          </w:p>
        </w:tc>
        <w:tc>
          <w:tcPr>
            <w:tcW w:w="4394" w:type="dxa"/>
            <w:vAlign w:val="center"/>
          </w:tcPr>
          <w:p w14:paraId="3AC558F4"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精度高</w:t>
            </w:r>
          </w:p>
        </w:tc>
        <w:tc>
          <w:tcPr>
            <w:tcW w:w="1701" w:type="dxa"/>
            <w:vAlign w:val="center"/>
          </w:tcPr>
          <w:p w14:paraId="3FF2664D"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2个</w:t>
            </w:r>
          </w:p>
        </w:tc>
      </w:tr>
      <w:tr w:rsidR="00F075AB" w:rsidRPr="00F075AB" w14:paraId="0D8BDE23" w14:textId="77777777" w:rsidTr="004F6BCF">
        <w:trPr>
          <w:cantSplit/>
          <w:trHeight w:val="414"/>
        </w:trPr>
        <w:tc>
          <w:tcPr>
            <w:tcW w:w="709" w:type="dxa"/>
            <w:vAlign w:val="center"/>
          </w:tcPr>
          <w:p w14:paraId="56A4C6DF"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9</w:t>
            </w:r>
          </w:p>
        </w:tc>
        <w:tc>
          <w:tcPr>
            <w:tcW w:w="1701" w:type="dxa"/>
            <w:vAlign w:val="center"/>
          </w:tcPr>
          <w:p w14:paraId="0A6E3A59" w14:textId="77777777" w:rsidR="00245B7B" w:rsidRPr="00F075AB" w:rsidRDefault="00245B7B" w:rsidP="009F582F">
            <w:pPr>
              <w:widowControl/>
              <w:tabs>
                <w:tab w:val="left" w:pos="540"/>
                <w:tab w:val="left" w:pos="840"/>
              </w:tabs>
              <w:spacing w:line="360" w:lineRule="auto"/>
              <w:jc w:val="left"/>
              <w:rPr>
                <w:rFonts w:ascii="宋体" w:hAnsi="宋体" w:cs="宋体"/>
                <w:kern w:val="0"/>
                <w:sz w:val="24"/>
              </w:rPr>
            </w:pPr>
            <w:r w:rsidRPr="00F075AB">
              <w:rPr>
                <w:rFonts w:ascii="宋体" w:hAnsi="宋体" w:cs="宋体" w:hint="eastAsia"/>
                <w:kern w:val="0"/>
                <w:sz w:val="24"/>
              </w:rPr>
              <w:t>主要阀件</w:t>
            </w:r>
          </w:p>
        </w:tc>
        <w:tc>
          <w:tcPr>
            <w:tcW w:w="4394" w:type="dxa"/>
            <w:vAlign w:val="center"/>
          </w:tcPr>
          <w:p w14:paraId="41C119EF"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可靠性高</w:t>
            </w:r>
          </w:p>
        </w:tc>
        <w:tc>
          <w:tcPr>
            <w:tcW w:w="1701" w:type="dxa"/>
            <w:vAlign w:val="center"/>
          </w:tcPr>
          <w:p w14:paraId="280CC91B"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1套</w:t>
            </w:r>
          </w:p>
        </w:tc>
      </w:tr>
      <w:tr w:rsidR="00F075AB" w:rsidRPr="00F075AB" w14:paraId="10547350" w14:textId="77777777" w:rsidTr="004F6BCF">
        <w:trPr>
          <w:cantSplit/>
          <w:trHeight w:val="414"/>
        </w:trPr>
        <w:tc>
          <w:tcPr>
            <w:tcW w:w="709" w:type="dxa"/>
            <w:vAlign w:val="center"/>
          </w:tcPr>
          <w:p w14:paraId="49D5A993"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10</w:t>
            </w:r>
          </w:p>
        </w:tc>
        <w:tc>
          <w:tcPr>
            <w:tcW w:w="1701" w:type="dxa"/>
            <w:vAlign w:val="center"/>
          </w:tcPr>
          <w:p w14:paraId="24D74379" w14:textId="77777777" w:rsidR="00245B7B" w:rsidRPr="00F075AB" w:rsidRDefault="00245B7B" w:rsidP="009F582F">
            <w:pPr>
              <w:widowControl/>
              <w:tabs>
                <w:tab w:val="left" w:pos="540"/>
                <w:tab w:val="left" w:pos="840"/>
              </w:tabs>
              <w:spacing w:line="360" w:lineRule="auto"/>
              <w:jc w:val="left"/>
              <w:rPr>
                <w:rFonts w:ascii="宋体" w:hAnsi="宋体" w:cs="宋体"/>
                <w:kern w:val="0"/>
                <w:sz w:val="24"/>
              </w:rPr>
            </w:pPr>
            <w:r w:rsidRPr="00F075AB">
              <w:rPr>
                <w:rFonts w:ascii="宋体" w:hAnsi="宋体" w:cs="宋体" w:hint="eastAsia"/>
                <w:kern w:val="0"/>
                <w:sz w:val="24"/>
              </w:rPr>
              <w:t>托盘</w:t>
            </w:r>
          </w:p>
        </w:tc>
        <w:tc>
          <w:tcPr>
            <w:tcW w:w="4394" w:type="dxa"/>
            <w:vAlign w:val="center"/>
          </w:tcPr>
          <w:p w14:paraId="71442EFA"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微创器械专用托盘</w:t>
            </w:r>
          </w:p>
        </w:tc>
        <w:tc>
          <w:tcPr>
            <w:tcW w:w="1701" w:type="dxa"/>
            <w:vAlign w:val="center"/>
          </w:tcPr>
          <w:p w14:paraId="5FCB2B99"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6个</w:t>
            </w:r>
          </w:p>
        </w:tc>
      </w:tr>
      <w:tr w:rsidR="00F075AB" w:rsidRPr="00F075AB" w14:paraId="24D30AE6" w14:textId="77777777" w:rsidTr="004F6BCF">
        <w:trPr>
          <w:cantSplit/>
          <w:trHeight w:val="414"/>
        </w:trPr>
        <w:tc>
          <w:tcPr>
            <w:tcW w:w="709" w:type="dxa"/>
            <w:vAlign w:val="center"/>
          </w:tcPr>
          <w:p w14:paraId="12D878AA"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11</w:t>
            </w:r>
          </w:p>
        </w:tc>
        <w:tc>
          <w:tcPr>
            <w:tcW w:w="1701" w:type="dxa"/>
            <w:vAlign w:val="center"/>
          </w:tcPr>
          <w:p w14:paraId="1599D8DE" w14:textId="77777777" w:rsidR="00245B7B" w:rsidRPr="00F075AB" w:rsidRDefault="00245B7B" w:rsidP="009F582F">
            <w:pPr>
              <w:widowControl/>
              <w:tabs>
                <w:tab w:val="left" w:pos="540"/>
                <w:tab w:val="left" w:pos="840"/>
              </w:tabs>
              <w:spacing w:line="360" w:lineRule="auto"/>
              <w:jc w:val="left"/>
              <w:rPr>
                <w:rFonts w:ascii="宋体" w:hAnsi="宋体" w:cs="宋体"/>
                <w:kern w:val="0"/>
                <w:sz w:val="24"/>
              </w:rPr>
            </w:pPr>
            <w:r w:rsidRPr="00F075AB">
              <w:rPr>
                <w:rFonts w:ascii="宋体" w:hAnsi="宋体" w:cs="宋体" w:hint="eastAsia"/>
                <w:kern w:val="0"/>
                <w:sz w:val="24"/>
              </w:rPr>
              <w:t>触摸屏</w:t>
            </w:r>
          </w:p>
        </w:tc>
        <w:tc>
          <w:tcPr>
            <w:tcW w:w="4394" w:type="dxa"/>
            <w:vAlign w:val="center"/>
          </w:tcPr>
          <w:p w14:paraId="4A217E96"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显示工作过程参数，控制简单，操作方便。</w:t>
            </w:r>
          </w:p>
        </w:tc>
        <w:tc>
          <w:tcPr>
            <w:tcW w:w="1701" w:type="dxa"/>
            <w:vAlign w:val="center"/>
          </w:tcPr>
          <w:p w14:paraId="02021457"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1个</w:t>
            </w:r>
          </w:p>
        </w:tc>
      </w:tr>
    </w:tbl>
    <w:p w14:paraId="4F55E35C" w14:textId="77777777" w:rsidR="00245B7B" w:rsidRPr="00F075AB" w:rsidRDefault="00245B7B" w:rsidP="00245B7B">
      <w:pPr>
        <w:pStyle w:val="afb"/>
        <w:spacing w:line="360" w:lineRule="auto"/>
        <w:rPr>
          <w:rFonts w:ascii="宋体" w:hAnsi="宋体"/>
          <w:sz w:val="24"/>
          <w:szCs w:val="24"/>
        </w:rPr>
      </w:pPr>
    </w:p>
    <w:p w14:paraId="2D002E0B" w14:textId="77777777" w:rsidR="00245B7B" w:rsidRPr="00F075AB" w:rsidRDefault="00245B7B" w:rsidP="00245B7B">
      <w:pPr>
        <w:pStyle w:val="afb"/>
        <w:spacing w:line="360" w:lineRule="auto"/>
        <w:jc w:val="left"/>
        <w:rPr>
          <w:rFonts w:ascii="宋体" w:hAnsi="宋体" w:cs="宋体"/>
          <w:kern w:val="0"/>
          <w:sz w:val="24"/>
          <w:szCs w:val="24"/>
        </w:rPr>
      </w:pPr>
      <w:r w:rsidRPr="00F075AB">
        <w:rPr>
          <w:rFonts w:ascii="宋体" w:hAnsi="宋体" w:cs="宋体" w:hint="eastAsia"/>
          <w:kern w:val="0"/>
          <w:sz w:val="24"/>
          <w:szCs w:val="24"/>
        </w:rPr>
        <w:t>品目19：喷淋清洗机    数量 2台</w:t>
      </w:r>
    </w:p>
    <w:p w14:paraId="7AF32BDE"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1.主要用途：对普通器械、换药碗、麻醉管道、导管、微创器械、玻璃器皿、育婴用品、手术鞋等进行清洗和消毒；</w:t>
      </w:r>
    </w:p>
    <w:p w14:paraId="5DE6D59D" w14:textId="15D9059B" w:rsidR="00245B7B" w:rsidRPr="00F075AB" w:rsidRDefault="00245B7B" w:rsidP="00245B7B">
      <w:pPr>
        <w:tabs>
          <w:tab w:val="left" w:pos="840"/>
        </w:tabs>
        <w:spacing w:line="360" w:lineRule="auto"/>
        <w:rPr>
          <w:rFonts w:ascii="宋体" w:hAnsi="宋体" w:cs="宋体"/>
          <w:sz w:val="24"/>
        </w:rPr>
      </w:pPr>
      <w:r w:rsidRPr="00F075AB">
        <w:rPr>
          <w:rFonts w:ascii="宋体" w:hAnsi="宋体"/>
          <w:sz w:val="24"/>
        </w:rPr>
        <w:t>★</w:t>
      </w:r>
      <w:r w:rsidRPr="00F075AB">
        <w:rPr>
          <w:rFonts w:ascii="宋体" w:hAnsi="宋体" w:cs="宋体" w:hint="eastAsia"/>
          <w:sz w:val="24"/>
        </w:rPr>
        <w:t>2.清洗舱容积：≥520L,舱体排水结构为圆锥形结构（提供设备实物结构图片作为佐证）；</w:t>
      </w:r>
    </w:p>
    <w:p w14:paraId="7B9DCC83"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3.标准程序时间：≤28分钟，完成包括预洗、清洗、漂洗、消毒、上油、干燥全过程；</w:t>
      </w:r>
    </w:p>
    <w:p w14:paraId="6FBBADAE"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4.门的要求：双门通道型、双门可实现互锁，门上带有防爆玻璃观察窗；升降门，下开门。</w:t>
      </w:r>
    </w:p>
    <w:p w14:paraId="0E02E23A"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5.门安全保护装置：在关门过程遇到障碍自动返回保护工作人员或物品安全；</w:t>
      </w:r>
    </w:p>
    <w:p w14:paraId="1FAD81D8"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6.加热方式：蒸汽加热，内置两个预热水箱；</w:t>
      </w:r>
    </w:p>
    <w:p w14:paraId="5E5B0CD7"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7.快速式预热水箱设计：为清洗、消毒提供温度合适的用水；</w:t>
      </w:r>
    </w:p>
    <w:p w14:paraId="660877FC" w14:textId="41B8B5F1" w:rsidR="00245B7B" w:rsidRPr="00F075AB" w:rsidRDefault="00245B7B" w:rsidP="00245B7B">
      <w:pPr>
        <w:tabs>
          <w:tab w:val="left" w:pos="840"/>
        </w:tabs>
        <w:spacing w:line="360" w:lineRule="auto"/>
        <w:rPr>
          <w:rFonts w:ascii="宋体" w:hAnsi="宋体" w:cs="宋体"/>
          <w:sz w:val="24"/>
        </w:rPr>
      </w:pPr>
      <w:r w:rsidRPr="00F075AB">
        <w:rPr>
          <w:rFonts w:ascii="宋体" w:hAnsi="宋体" w:hint="eastAsia"/>
          <w:sz w:val="24"/>
        </w:rPr>
        <w:t>▲</w:t>
      </w:r>
      <w:r w:rsidRPr="00F075AB">
        <w:rPr>
          <w:rFonts w:ascii="宋体" w:hAnsi="宋体" w:cs="宋体" w:hint="eastAsia"/>
          <w:sz w:val="24"/>
        </w:rPr>
        <w:t>8.记录方式：可自动打印过程曲线、并记录A0值；</w:t>
      </w:r>
      <w:r w:rsidRPr="00F075AB">
        <w:rPr>
          <w:rFonts w:ascii="宋体" w:hAnsi="宋体" w:hint="eastAsia"/>
          <w:sz w:val="24"/>
        </w:rPr>
        <w:t>电导率监测：设备自带智能化水质监测系统，通过对漂洗水质进行监测，</w:t>
      </w:r>
      <w:proofErr w:type="gramStart"/>
      <w:r w:rsidRPr="00F075AB">
        <w:rPr>
          <w:rFonts w:ascii="宋体" w:hAnsi="宋体" w:hint="eastAsia"/>
          <w:sz w:val="24"/>
        </w:rPr>
        <w:t>确保证最终</w:t>
      </w:r>
      <w:proofErr w:type="gramEnd"/>
      <w:r w:rsidRPr="00F075AB">
        <w:rPr>
          <w:rFonts w:ascii="宋体" w:hAnsi="宋体" w:hint="eastAsia"/>
          <w:sz w:val="24"/>
        </w:rPr>
        <w:t>清洗的效果；</w:t>
      </w:r>
    </w:p>
    <w:p w14:paraId="6DEFDD41"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9.控制方式：PLC控制清洗</w:t>
      </w:r>
      <w:proofErr w:type="gramStart"/>
      <w:r w:rsidRPr="00F075AB">
        <w:rPr>
          <w:rFonts w:ascii="宋体" w:hAnsi="宋体" w:cs="宋体" w:hint="eastAsia"/>
          <w:sz w:val="24"/>
        </w:rPr>
        <w:t>消毒全</w:t>
      </w:r>
      <w:proofErr w:type="gramEnd"/>
      <w:r w:rsidRPr="00F075AB">
        <w:rPr>
          <w:rFonts w:ascii="宋体" w:hAnsi="宋体" w:cs="宋体" w:hint="eastAsia"/>
          <w:sz w:val="24"/>
        </w:rPr>
        <w:t>过程、预设≥9个内置程序、并有≥21个程序由用户自定义；</w:t>
      </w:r>
    </w:p>
    <w:p w14:paraId="2607F73B"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10.操作方式：≥8.4寸彩色触摸屏操作，采用</w:t>
      </w:r>
      <w:proofErr w:type="gramStart"/>
      <w:r w:rsidRPr="00F075AB">
        <w:rPr>
          <w:rFonts w:ascii="宋体" w:hAnsi="宋体" w:cs="宋体" w:hint="eastAsia"/>
          <w:sz w:val="24"/>
        </w:rPr>
        <w:t>前后双屏</w:t>
      </w:r>
      <w:proofErr w:type="gramEnd"/>
      <w:r w:rsidRPr="00F075AB">
        <w:rPr>
          <w:rFonts w:ascii="宋体" w:hAnsi="宋体" w:cs="宋体" w:hint="eastAsia"/>
          <w:sz w:val="24"/>
        </w:rPr>
        <w:t>设置，能动态的显示设备各个功能部件的运行状态及设备运行的各个状态参数；同时能显示A0值；</w:t>
      </w:r>
    </w:p>
    <w:p w14:paraId="1AA46C93"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11.门采用主动压紧方式（气缸压紧），密封可靠。管路采用气动阀控制，性能可靠；气动</w:t>
      </w:r>
      <w:proofErr w:type="gramStart"/>
      <w:r w:rsidRPr="00F075AB">
        <w:rPr>
          <w:rFonts w:ascii="宋体" w:hAnsi="宋体" w:cs="宋体" w:hint="eastAsia"/>
          <w:sz w:val="24"/>
        </w:rPr>
        <w:t>阀数量</w:t>
      </w:r>
      <w:proofErr w:type="gramEnd"/>
      <w:r w:rsidRPr="00F075AB">
        <w:rPr>
          <w:rFonts w:ascii="宋体" w:hAnsi="宋体" w:cs="宋体" w:hint="eastAsia"/>
          <w:sz w:val="24"/>
        </w:rPr>
        <w:t>≥5个；</w:t>
      </w:r>
    </w:p>
    <w:p w14:paraId="30E60A96"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12.材质要求：清洗舱材质：316L不锈钢镜面板制作，清洗架及标准器械托盘材</w:t>
      </w:r>
      <w:r w:rsidRPr="00F075AB">
        <w:rPr>
          <w:rFonts w:ascii="宋体" w:hAnsi="宋体" w:cs="宋体" w:hint="eastAsia"/>
          <w:sz w:val="24"/>
        </w:rPr>
        <w:lastRenderedPageBreak/>
        <w:t>质为316L不锈钢材质，外罩至少采用316L不锈钢材质；</w:t>
      </w:r>
    </w:p>
    <w:p w14:paraId="0430E567"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★13.变频技术：设备能够选择冲洗的力度，针对不同的器械可选择轻度清洗或重度清洗，内部设置照明灯；</w:t>
      </w:r>
    </w:p>
    <w:p w14:paraId="62DD49C7"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14.空气过滤器：HEPA13级高效空气过滤器，空气经过过滤加热后进入清洗舱内，避免二次污染器械。过滤精度≤0.2um；</w:t>
      </w:r>
    </w:p>
    <w:p w14:paraId="5E643B52"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15.设备外搬运车自带清洗架定位装置，防止清洗架滑落；外搬运车自带与设备的固定装置，方便操作；</w:t>
      </w:r>
    </w:p>
    <w:p w14:paraId="4644A56F"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16.</w:t>
      </w:r>
      <w:r w:rsidRPr="00F075AB">
        <w:rPr>
          <w:rFonts w:ascii="宋体" w:hAnsi="宋体" w:hint="eastAsia"/>
          <w:sz w:val="24"/>
        </w:rPr>
        <w:t>对接口：清洗架注水口位于清洗腔体中心的底面，避免</w:t>
      </w:r>
      <w:proofErr w:type="gramStart"/>
      <w:r w:rsidRPr="00F075AB">
        <w:rPr>
          <w:rFonts w:ascii="宋体" w:hAnsi="宋体" w:hint="eastAsia"/>
          <w:sz w:val="24"/>
        </w:rPr>
        <w:t>清洗架受单侧</w:t>
      </w:r>
      <w:proofErr w:type="gramEnd"/>
      <w:r w:rsidRPr="00F075AB">
        <w:rPr>
          <w:rFonts w:ascii="宋体" w:hAnsi="宋体" w:hint="eastAsia"/>
          <w:sz w:val="24"/>
        </w:rPr>
        <w:t>清洗冲力引起清洗架变形，对接口采用弹簧预紧和水压压紧双向密封方式；（请提供产品实物图片佐证）</w:t>
      </w:r>
      <w:r w:rsidRPr="00F075AB">
        <w:rPr>
          <w:rFonts w:ascii="宋体" w:hAnsi="宋体" w:cs="宋体" w:hint="eastAsia"/>
          <w:sz w:val="24"/>
        </w:rPr>
        <w:t>；</w:t>
      </w:r>
    </w:p>
    <w:p w14:paraId="528B7BB3"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17.计量蠕动泵</w:t>
      </w:r>
      <w:proofErr w:type="gramStart"/>
      <w:r w:rsidRPr="00F075AB">
        <w:rPr>
          <w:rFonts w:ascii="宋体" w:hAnsi="宋体" w:cs="宋体" w:hint="eastAsia"/>
          <w:sz w:val="24"/>
        </w:rPr>
        <w:t>泵</w:t>
      </w:r>
      <w:proofErr w:type="gramEnd"/>
      <w:r w:rsidRPr="00F075AB">
        <w:rPr>
          <w:rFonts w:ascii="宋体" w:hAnsi="宋体" w:cs="宋体" w:hint="eastAsia"/>
          <w:sz w:val="24"/>
        </w:rPr>
        <w:t>3个：加清洗液泵 1个；加上油液泵 1个，备用1个；电气箱集成式设计与管路干湿分理，更安全；电气箱可抽拉设计，方便维修；</w:t>
      </w:r>
    </w:p>
    <w:p w14:paraId="4C155CD7"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18.喷淋臂长度≥610mm，充分保证清洗效果。</w:t>
      </w:r>
    </w:p>
    <w:p w14:paraId="6A9783A3" w14:textId="3A7F4EAE" w:rsidR="00245B7B" w:rsidRPr="00F075AB" w:rsidRDefault="00245B7B" w:rsidP="00245B7B">
      <w:pPr>
        <w:pStyle w:val="af5"/>
        <w:spacing w:after="0" w:line="360" w:lineRule="auto"/>
        <w:rPr>
          <w:rFonts w:ascii="宋体" w:hAnsi="宋体"/>
          <w:sz w:val="24"/>
          <w:szCs w:val="24"/>
        </w:rPr>
      </w:pPr>
      <w:r w:rsidRPr="00F075AB">
        <w:rPr>
          <w:rFonts w:ascii="宋体" w:hAnsi="宋体" w:hint="eastAsia"/>
          <w:sz w:val="24"/>
          <w:szCs w:val="24"/>
        </w:rPr>
        <w:t>▲</w:t>
      </w:r>
      <w:r w:rsidRPr="00F075AB">
        <w:rPr>
          <w:rFonts w:ascii="宋体" w:hAnsi="宋体" w:cs="宋体" w:hint="eastAsia"/>
          <w:sz w:val="24"/>
          <w:szCs w:val="24"/>
        </w:rPr>
        <w:t>19.</w:t>
      </w:r>
      <w:r w:rsidRPr="00F075AB">
        <w:rPr>
          <w:rFonts w:ascii="宋体" w:hAnsi="宋体" w:hint="eastAsia"/>
          <w:sz w:val="24"/>
          <w:szCs w:val="24"/>
        </w:rPr>
        <w:t>状态观察灯：舱内设置三个状态观察灯，不同运行状态显示不同颜色，以便于工作人员更清晰的查看设备运行情况，</w:t>
      </w:r>
      <w:r w:rsidR="00A1361D" w:rsidRPr="00F075AB">
        <w:rPr>
          <w:rFonts w:ascii="宋体" w:hAnsi="宋体" w:hint="eastAsia"/>
          <w:sz w:val="24"/>
          <w:szCs w:val="24"/>
        </w:rPr>
        <w:t>第一种</w:t>
      </w:r>
      <w:r w:rsidRPr="00F075AB">
        <w:rPr>
          <w:rFonts w:ascii="宋体" w:hAnsi="宋体" w:hint="eastAsia"/>
          <w:sz w:val="24"/>
          <w:szCs w:val="24"/>
        </w:rPr>
        <w:t>状态指示待机、</w:t>
      </w:r>
      <w:r w:rsidR="00A1361D" w:rsidRPr="00F075AB">
        <w:rPr>
          <w:rFonts w:ascii="宋体" w:hAnsi="宋体" w:hint="eastAsia"/>
          <w:sz w:val="24"/>
          <w:szCs w:val="24"/>
        </w:rPr>
        <w:t>第二种</w:t>
      </w:r>
      <w:r w:rsidRPr="00F075AB">
        <w:rPr>
          <w:rFonts w:ascii="宋体" w:hAnsi="宋体" w:hint="eastAsia"/>
          <w:sz w:val="24"/>
          <w:szCs w:val="24"/>
        </w:rPr>
        <w:t>状态指示正常运行、</w:t>
      </w:r>
      <w:r w:rsidR="00A1361D" w:rsidRPr="00F075AB">
        <w:rPr>
          <w:rFonts w:ascii="宋体" w:hAnsi="宋体" w:hint="eastAsia"/>
          <w:sz w:val="24"/>
          <w:szCs w:val="24"/>
        </w:rPr>
        <w:t>第三种</w:t>
      </w:r>
      <w:r w:rsidRPr="00F075AB">
        <w:rPr>
          <w:rFonts w:ascii="宋体" w:hAnsi="宋体" w:hint="eastAsia"/>
          <w:sz w:val="24"/>
          <w:szCs w:val="24"/>
        </w:rPr>
        <w:t>状态指示异常报警；（提供彩页或实物证明材料）</w:t>
      </w:r>
    </w:p>
    <w:p w14:paraId="51A1F4C2" w14:textId="77777777" w:rsidR="00245B7B" w:rsidRPr="00F075AB" w:rsidRDefault="00245B7B" w:rsidP="00245B7B">
      <w:pPr>
        <w:pStyle w:val="afb"/>
        <w:spacing w:line="360" w:lineRule="auto"/>
        <w:jc w:val="both"/>
        <w:rPr>
          <w:rFonts w:ascii="宋体" w:hAnsi="宋体"/>
          <w:sz w:val="24"/>
          <w:szCs w:val="24"/>
        </w:rPr>
      </w:pPr>
      <w:r w:rsidRPr="00F075AB">
        <w:rPr>
          <w:rFonts w:ascii="宋体" w:hAnsi="宋体" w:cs="宋体" w:hint="eastAsia"/>
          <w:sz w:val="24"/>
          <w:szCs w:val="24"/>
        </w:rPr>
        <w:t>2</w:t>
      </w:r>
      <w:r w:rsidRPr="00F075AB">
        <w:rPr>
          <w:rFonts w:ascii="宋体" w:hAnsi="宋体" w:cs="宋体"/>
          <w:sz w:val="24"/>
          <w:szCs w:val="24"/>
        </w:rPr>
        <w:t>0.</w:t>
      </w:r>
      <w:r w:rsidRPr="00F075AB">
        <w:rPr>
          <w:rFonts w:ascii="宋体" w:hAnsi="宋体" w:cs="宋体" w:hint="eastAsia"/>
          <w:sz w:val="24"/>
          <w:szCs w:val="24"/>
        </w:rPr>
        <w:t>配置清单</w:t>
      </w:r>
    </w:p>
    <w:tbl>
      <w:tblPr>
        <w:tblStyle w:val="3"/>
        <w:tblW w:w="0" w:type="auto"/>
        <w:tblInd w:w="108" w:type="dxa"/>
        <w:tblLook w:val="04A0" w:firstRow="1" w:lastRow="0" w:firstColumn="1" w:lastColumn="0" w:noHBand="0" w:noVBand="1"/>
      </w:tblPr>
      <w:tblGrid>
        <w:gridCol w:w="709"/>
        <w:gridCol w:w="3119"/>
        <w:gridCol w:w="2455"/>
      </w:tblGrid>
      <w:tr w:rsidR="009F582F" w:rsidRPr="00F075AB" w14:paraId="7BD600C3" w14:textId="77777777" w:rsidTr="009F582F">
        <w:tc>
          <w:tcPr>
            <w:tcW w:w="709" w:type="dxa"/>
            <w:vAlign w:val="center"/>
          </w:tcPr>
          <w:p w14:paraId="4D378992" w14:textId="77777777" w:rsidR="009F582F" w:rsidRPr="00F075AB" w:rsidRDefault="009F582F" w:rsidP="009F582F">
            <w:pPr>
              <w:tabs>
                <w:tab w:val="left" w:pos="840"/>
              </w:tabs>
              <w:spacing w:line="360" w:lineRule="auto"/>
              <w:jc w:val="center"/>
              <w:rPr>
                <w:rFonts w:ascii="宋体" w:hAnsi="宋体" w:cs="宋体"/>
                <w:sz w:val="24"/>
              </w:rPr>
            </w:pPr>
            <w:r w:rsidRPr="00F075AB">
              <w:rPr>
                <w:rFonts w:ascii="宋体" w:hAnsi="宋体" w:cs="宋体" w:hint="eastAsia"/>
                <w:sz w:val="24"/>
              </w:rPr>
              <w:t>序号</w:t>
            </w:r>
          </w:p>
        </w:tc>
        <w:tc>
          <w:tcPr>
            <w:tcW w:w="3119" w:type="dxa"/>
            <w:vAlign w:val="center"/>
          </w:tcPr>
          <w:p w14:paraId="66A590BC" w14:textId="77777777" w:rsidR="009F582F" w:rsidRPr="00F075AB" w:rsidRDefault="009F582F" w:rsidP="009F582F">
            <w:pPr>
              <w:tabs>
                <w:tab w:val="left" w:pos="840"/>
              </w:tabs>
              <w:spacing w:line="360" w:lineRule="auto"/>
              <w:jc w:val="center"/>
              <w:rPr>
                <w:rFonts w:ascii="宋体" w:hAnsi="宋体" w:cs="宋体"/>
                <w:sz w:val="24"/>
              </w:rPr>
            </w:pPr>
            <w:r w:rsidRPr="00F075AB">
              <w:rPr>
                <w:rFonts w:ascii="宋体" w:hAnsi="宋体" w:cs="宋体" w:hint="eastAsia"/>
                <w:sz w:val="24"/>
              </w:rPr>
              <w:t>名称</w:t>
            </w:r>
          </w:p>
        </w:tc>
        <w:tc>
          <w:tcPr>
            <w:tcW w:w="2455" w:type="dxa"/>
            <w:vAlign w:val="center"/>
          </w:tcPr>
          <w:p w14:paraId="78AE6F4F" w14:textId="77777777" w:rsidR="009F582F" w:rsidRPr="00F075AB" w:rsidRDefault="009F582F" w:rsidP="009F582F">
            <w:pPr>
              <w:tabs>
                <w:tab w:val="left" w:pos="840"/>
              </w:tabs>
              <w:spacing w:line="360" w:lineRule="auto"/>
              <w:jc w:val="center"/>
              <w:rPr>
                <w:rFonts w:ascii="宋体" w:hAnsi="宋体" w:cs="宋体"/>
                <w:sz w:val="24"/>
              </w:rPr>
            </w:pPr>
            <w:r w:rsidRPr="00F075AB">
              <w:rPr>
                <w:rFonts w:ascii="宋体" w:hAnsi="宋体" w:cs="宋体" w:hint="eastAsia"/>
                <w:sz w:val="24"/>
              </w:rPr>
              <w:t>数量</w:t>
            </w:r>
          </w:p>
        </w:tc>
      </w:tr>
      <w:tr w:rsidR="009F582F" w:rsidRPr="00F075AB" w14:paraId="554FE766" w14:textId="77777777" w:rsidTr="009F582F">
        <w:tc>
          <w:tcPr>
            <w:tcW w:w="709" w:type="dxa"/>
            <w:vAlign w:val="center"/>
          </w:tcPr>
          <w:p w14:paraId="5BE84627" w14:textId="77777777" w:rsidR="009F582F" w:rsidRPr="00F075AB" w:rsidRDefault="009F582F" w:rsidP="009F582F">
            <w:pPr>
              <w:tabs>
                <w:tab w:val="left" w:pos="840"/>
              </w:tabs>
              <w:spacing w:line="360" w:lineRule="auto"/>
              <w:jc w:val="center"/>
              <w:rPr>
                <w:rFonts w:ascii="宋体" w:hAnsi="宋体" w:cs="宋体"/>
                <w:sz w:val="24"/>
              </w:rPr>
            </w:pPr>
            <w:r w:rsidRPr="00F075AB">
              <w:rPr>
                <w:rFonts w:ascii="宋体" w:hAnsi="宋体" w:cs="宋体" w:hint="eastAsia"/>
                <w:sz w:val="24"/>
              </w:rPr>
              <w:t>1</w:t>
            </w:r>
          </w:p>
        </w:tc>
        <w:tc>
          <w:tcPr>
            <w:tcW w:w="3119" w:type="dxa"/>
            <w:vAlign w:val="center"/>
          </w:tcPr>
          <w:p w14:paraId="78D8362F" w14:textId="77777777" w:rsidR="009F582F" w:rsidRPr="00F075AB" w:rsidRDefault="009F582F" w:rsidP="009F582F">
            <w:pPr>
              <w:tabs>
                <w:tab w:val="left" w:pos="840"/>
              </w:tabs>
              <w:spacing w:line="360" w:lineRule="auto"/>
              <w:jc w:val="left"/>
              <w:rPr>
                <w:rFonts w:ascii="宋体" w:hAnsi="宋体" w:cs="宋体"/>
                <w:sz w:val="24"/>
              </w:rPr>
            </w:pPr>
            <w:r w:rsidRPr="00F075AB">
              <w:rPr>
                <w:rFonts w:ascii="宋体" w:hAnsi="宋体" w:cs="宋体" w:hint="eastAsia"/>
                <w:sz w:val="24"/>
              </w:rPr>
              <w:t>主机</w:t>
            </w:r>
          </w:p>
        </w:tc>
        <w:tc>
          <w:tcPr>
            <w:tcW w:w="2455" w:type="dxa"/>
            <w:vAlign w:val="center"/>
          </w:tcPr>
          <w:p w14:paraId="19A3981F" w14:textId="77777777" w:rsidR="009F582F" w:rsidRPr="00F075AB" w:rsidRDefault="009F582F" w:rsidP="009F582F">
            <w:pPr>
              <w:tabs>
                <w:tab w:val="left" w:pos="840"/>
              </w:tabs>
              <w:spacing w:line="360" w:lineRule="auto"/>
              <w:jc w:val="center"/>
              <w:rPr>
                <w:rFonts w:ascii="宋体" w:hAnsi="宋体" w:cs="宋体"/>
                <w:sz w:val="24"/>
              </w:rPr>
            </w:pPr>
            <w:r w:rsidRPr="00F075AB">
              <w:rPr>
                <w:rFonts w:ascii="宋体" w:hAnsi="宋体" w:cs="宋体" w:hint="eastAsia"/>
                <w:sz w:val="24"/>
              </w:rPr>
              <w:t>1台</w:t>
            </w:r>
          </w:p>
        </w:tc>
      </w:tr>
      <w:tr w:rsidR="009F582F" w:rsidRPr="00F075AB" w14:paraId="4940AA05" w14:textId="77777777" w:rsidTr="009F582F">
        <w:tc>
          <w:tcPr>
            <w:tcW w:w="709" w:type="dxa"/>
            <w:vAlign w:val="center"/>
          </w:tcPr>
          <w:p w14:paraId="756D1755" w14:textId="77777777" w:rsidR="009F582F" w:rsidRPr="00F075AB" w:rsidRDefault="009F582F" w:rsidP="009F582F">
            <w:pPr>
              <w:tabs>
                <w:tab w:val="left" w:pos="840"/>
              </w:tabs>
              <w:spacing w:line="360" w:lineRule="auto"/>
              <w:jc w:val="center"/>
              <w:rPr>
                <w:rFonts w:ascii="宋体" w:hAnsi="宋体" w:cs="宋体"/>
                <w:sz w:val="24"/>
              </w:rPr>
            </w:pPr>
            <w:r w:rsidRPr="00F075AB">
              <w:rPr>
                <w:rFonts w:ascii="宋体" w:hAnsi="宋体" w:cs="宋体" w:hint="eastAsia"/>
                <w:sz w:val="24"/>
              </w:rPr>
              <w:t>2</w:t>
            </w:r>
          </w:p>
        </w:tc>
        <w:tc>
          <w:tcPr>
            <w:tcW w:w="3119" w:type="dxa"/>
            <w:vAlign w:val="center"/>
          </w:tcPr>
          <w:p w14:paraId="75250B91" w14:textId="77777777" w:rsidR="009F582F" w:rsidRPr="00F075AB" w:rsidRDefault="009F582F" w:rsidP="009F582F">
            <w:pPr>
              <w:tabs>
                <w:tab w:val="left" w:pos="840"/>
              </w:tabs>
              <w:spacing w:line="360" w:lineRule="auto"/>
              <w:jc w:val="left"/>
              <w:rPr>
                <w:rFonts w:ascii="宋体" w:hAnsi="宋体" w:cs="宋体"/>
                <w:sz w:val="24"/>
              </w:rPr>
            </w:pPr>
            <w:r w:rsidRPr="00F075AB">
              <w:rPr>
                <w:rFonts w:ascii="宋体" w:hAnsi="宋体" w:cs="宋体" w:hint="eastAsia"/>
                <w:sz w:val="24"/>
              </w:rPr>
              <w:t>清洗架</w:t>
            </w:r>
          </w:p>
        </w:tc>
        <w:tc>
          <w:tcPr>
            <w:tcW w:w="2455" w:type="dxa"/>
            <w:vAlign w:val="center"/>
          </w:tcPr>
          <w:p w14:paraId="2939A4E6" w14:textId="77777777" w:rsidR="009F582F" w:rsidRPr="00F075AB" w:rsidRDefault="009F582F" w:rsidP="009F582F">
            <w:pPr>
              <w:tabs>
                <w:tab w:val="left" w:pos="840"/>
              </w:tabs>
              <w:spacing w:line="360" w:lineRule="auto"/>
              <w:jc w:val="center"/>
              <w:rPr>
                <w:rFonts w:ascii="宋体" w:hAnsi="宋体" w:cs="宋体"/>
                <w:sz w:val="24"/>
              </w:rPr>
            </w:pPr>
            <w:r w:rsidRPr="00F075AB">
              <w:rPr>
                <w:rFonts w:ascii="宋体" w:hAnsi="宋体" w:cs="宋体" w:hint="eastAsia"/>
                <w:sz w:val="24"/>
              </w:rPr>
              <w:t>1个</w:t>
            </w:r>
          </w:p>
        </w:tc>
      </w:tr>
      <w:tr w:rsidR="009F582F" w:rsidRPr="00F075AB" w14:paraId="6778798C" w14:textId="77777777" w:rsidTr="009F582F">
        <w:trPr>
          <w:trHeight w:val="294"/>
        </w:trPr>
        <w:tc>
          <w:tcPr>
            <w:tcW w:w="709" w:type="dxa"/>
            <w:vAlign w:val="center"/>
          </w:tcPr>
          <w:p w14:paraId="50C7561C" w14:textId="77777777" w:rsidR="009F582F" w:rsidRPr="00F075AB" w:rsidRDefault="009F582F" w:rsidP="009F582F">
            <w:pPr>
              <w:tabs>
                <w:tab w:val="left" w:pos="840"/>
              </w:tabs>
              <w:spacing w:line="360" w:lineRule="auto"/>
              <w:jc w:val="center"/>
              <w:rPr>
                <w:rFonts w:ascii="宋体" w:hAnsi="宋体" w:cs="宋体"/>
                <w:sz w:val="24"/>
              </w:rPr>
            </w:pPr>
            <w:r w:rsidRPr="00F075AB">
              <w:rPr>
                <w:rFonts w:ascii="宋体" w:hAnsi="宋体" w:cs="宋体" w:hint="eastAsia"/>
                <w:sz w:val="24"/>
              </w:rPr>
              <w:t>3</w:t>
            </w:r>
          </w:p>
        </w:tc>
        <w:tc>
          <w:tcPr>
            <w:tcW w:w="3119" w:type="dxa"/>
            <w:vAlign w:val="center"/>
          </w:tcPr>
          <w:p w14:paraId="0A3F5747" w14:textId="77777777" w:rsidR="009F582F" w:rsidRPr="00F075AB" w:rsidRDefault="009F582F" w:rsidP="009F582F">
            <w:pPr>
              <w:tabs>
                <w:tab w:val="left" w:pos="840"/>
              </w:tabs>
              <w:spacing w:line="360" w:lineRule="auto"/>
              <w:jc w:val="left"/>
              <w:rPr>
                <w:rFonts w:ascii="宋体" w:hAnsi="宋体" w:cs="宋体"/>
                <w:sz w:val="24"/>
              </w:rPr>
            </w:pPr>
            <w:r w:rsidRPr="00F075AB">
              <w:rPr>
                <w:rFonts w:ascii="宋体" w:hAnsi="宋体" w:cs="宋体" w:hint="eastAsia"/>
                <w:sz w:val="24"/>
              </w:rPr>
              <w:t>外搬运车</w:t>
            </w:r>
          </w:p>
        </w:tc>
        <w:tc>
          <w:tcPr>
            <w:tcW w:w="2455" w:type="dxa"/>
            <w:vAlign w:val="center"/>
          </w:tcPr>
          <w:p w14:paraId="3B03EFDF" w14:textId="77777777" w:rsidR="009F582F" w:rsidRPr="00F075AB" w:rsidRDefault="009F582F" w:rsidP="009F582F">
            <w:pPr>
              <w:tabs>
                <w:tab w:val="left" w:pos="840"/>
              </w:tabs>
              <w:spacing w:line="360" w:lineRule="auto"/>
              <w:jc w:val="center"/>
              <w:rPr>
                <w:rFonts w:ascii="宋体" w:hAnsi="宋体" w:cs="宋体"/>
                <w:sz w:val="24"/>
              </w:rPr>
            </w:pPr>
            <w:r w:rsidRPr="00F075AB">
              <w:rPr>
                <w:rFonts w:ascii="宋体" w:hAnsi="宋体" w:cs="宋体" w:hint="eastAsia"/>
                <w:sz w:val="24"/>
              </w:rPr>
              <w:t>2辆</w:t>
            </w:r>
          </w:p>
        </w:tc>
      </w:tr>
      <w:tr w:rsidR="009F582F" w:rsidRPr="00F075AB" w14:paraId="36967A45" w14:textId="77777777" w:rsidTr="009F582F">
        <w:tc>
          <w:tcPr>
            <w:tcW w:w="709" w:type="dxa"/>
            <w:vAlign w:val="center"/>
          </w:tcPr>
          <w:p w14:paraId="13DBD876" w14:textId="77777777" w:rsidR="009F582F" w:rsidRPr="00F075AB" w:rsidRDefault="009F582F" w:rsidP="009F582F">
            <w:pPr>
              <w:tabs>
                <w:tab w:val="left" w:pos="840"/>
              </w:tabs>
              <w:spacing w:line="360" w:lineRule="auto"/>
              <w:jc w:val="center"/>
              <w:rPr>
                <w:rFonts w:ascii="宋体" w:hAnsi="宋体" w:cs="宋体"/>
                <w:sz w:val="24"/>
              </w:rPr>
            </w:pPr>
            <w:r w:rsidRPr="00F075AB">
              <w:rPr>
                <w:rFonts w:ascii="宋体" w:hAnsi="宋体" w:cs="宋体" w:hint="eastAsia"/>
                <w:sz w:val="24"/>
              </w:rPr>
              <w:t>4</w:t>
            </w:r>
          </w:p>
        </w:tc>
        <w:tc>
          <w:tcPr>
            <w:tcW w:w="3119" w:type="dxa"/>
            <w:vAlign w:val="center"/>
          </w:tcPr>
          <w:p w14:paraId="740BF038" w14:textId="77777777" w:rsidR="009F582F" w:rsidRPr="00F075AB" w:rsidRDefault="009F582F" w:rsidP="009F582F">
            <w:pPr>
              <w:tabs>
                <w:tab w:val="left" w:pos="840"/>
              </w:tabs>
              <w:spacing w:line="360" w:lineRule="auto"/>
              <w:jc w:val="left"/>
              <w:rPr>
                <w:rFonts w:ascii="宋体" w:hAnsi="宋体" w:cs="宋体"/>
                <w:sz w:val="24"/>
              </w:rPr>
            </w:pPr>
            <w:r w:rsidRPr="00F075AB">
              <w:rPr>
                <w:rFonts w:ascii="宋体" w:hAnsi="宋体" w:cs="宋体" w:hint="eastAsia"/>
                <w:sz w:val="24"/>
              </w:rPr>
              <w:t>清洗篮筐</w:t>
            </w:r>
          </w:p>
        </w:tc>
        <w:tc>
          <w:tcPr>
            <w:tcW w:w="2455" w:type="dxa"/>
            <w:vAlign w:val="center"/>
          </w:tcPr>
          <w:p w14:paraId="090B8DE2" w14:textId="77777777" w:rsidR="009F582F" w:rsidRPr="00F075AB" w:rsidRDefault="009F582F" w:rsidP="009F582F">
            <w:pPr>
              <w:tabs>
                <w:tab w:val="left" w:pos="840"/>
              </w:tabs>
              <w:spacing w:line="360" w:lineRule="auto"/>
              <w:jc w:val="center"/>
              <w:rPr>
                <w:rFonts w:ascii="宋体" w:hAnsi="宋体" w:cs="宋体"/>
                <w:sz w:val="24"/>
              </w:rPr>
            </w:pPr>
            <w:r w:rsidRPr="00F075AB">
              <w:rPr>
                <w:rFonts w:ascii="宋体" w:hAnsi="宋体" w:cs="宋体" w:hint="eastAsia"/>
                <w:sz w:val="24"/>
              </w:rPr>
              <w:t>10个</w:t>
            </w:r>
          </w:p>
        </w:tc>
      </w:tr>
    </w:tbl>
    <w:p w14:paraId="45DD7412" w14:textId="77777777" w:rsidR="00245B7B" w:rsidRPr="00F075AB" w:rsidRDefault="00245B7B" w:rsidP="00245B7B">
      <w:pPr>
        <w:spacing w:line="360" w:lineRule="auto"/>
        <w:rPr>
          <w:rFonts w:ascii="宋体" w:hAnsi="宋体"/>
          <w:sz w:val="24"/>
        </w:rPr>
      </w:pPr>
    </w:p>
    <w:p w14:paraId="5BBAA98F" w14:textId="77777777" w:rsidR="00245B7B" w:rsidRPr="00F075AB" w:rsidRDefault="00245B7B" w:rsidP="00245B7B">
      <w:pPr>
        <w:spacing w:line="360" w:lineRule="auto"/>
        <w:jc w:val="left"/>
        <w:rPr>
          <w:rFonts w:ascii="宋体" w:hAnsi="宋体" w:cs="宋体"/>
          <w:b/>
          <w:bCs/>
          <w:kern w:val="0"/>
          <w:sz w:val="24"/>
        </w:rPr>
      </w:pPr>
      <w:r w:rsidRPr="00F075AB">
        <w:rPr>
          <w:rFonts w:ascii="宋体" w:hAnsi="宋体" w:hint="eastAsia"/>
          <w:b/>
          <w:bCs/>
          <w:sz w:val="24"/>
        </w:rPr>
        <w:t>品目20-1：</w:t>
      </w:r>
      <w:r w:rsidRPr="00F075AB">
        <w:rPr>
          <w:rFonts w:ascii="宋体" w:hAnsi="宋体" w:cs="宋体" w:hint="eastAsia"/>
          <w:b/>
          <w:bCs/>
          <w:kern w:val="0"/>
          <w:sz w:val="24"/>
        </w:rPr>
        <w:t>内镜清洗工作站  数量3套</w:t>
      </w:r>
    </w:p>
    <w:p w14:paraId="2307B6AE"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1.清洗槽、洗消台面及干燥台面</w:t>
      </w:r>
    </w:p>
    <w:p w14:paraId="79F801FB"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2.内镜清洗工作站：清洗槽、台面、干燥台、功能背板；清洗消毒槽及功能背板使用高分子复合材料依次吸塑而成，表面附杜邦抗菌材料，表面平整光滑，</w:t>
      </w:r>
      <w:proofErr w:type="gramStart"/>
      <w:r w:rsidRPr="00F075AB">
        <w:rPr>
          <w:rFonts w:ascii="宋体" w:hAnsi="宋体" w:cs="宋体" w:hint="eastAsia"/>
          <w:sz w:val="24"/>
        </w:rPr>
        <w:t>无锋角接缝</w:t>
      </w:r>
      <w:proofErr w:type="gramEnd"/>
      <w:r w:rsidRPr="00F075AB">
        <w:rPr>
          <w:rFonts w:ascii="宋体" w:hAnsi="宋体" w:cs="宋体" w:hint="eastAsia"/>
          <w:sz w:val="24"/>
        </w:rPr>
        <w:t>，抗菌，耐酸碱腐蚀，容易清洁；单个槽体可承受超过60KG的压力，可进行内镜的全浸泡，质地柔软，能最大限度的保护内镜免受</w:t>
      </w:r>
      <w:proofErr w:type="gramStart"/>
      <w:r w:rsidRPr="00F075AB">
        <w:rPr>
          <w:rFonts w:ascii="宋体" w:hAnsi="宋体" w:cs="宋体" w:hint="eastAsia"/>
          <w:sz w:val="24"/>
        </w:rPr>
        <w:t>硬冲击</w:t>
      </w:r>
      <w:proofErr w:type="gramEnd"/>
      <w:r w:rsidRPr="00F075AB">
        <w:rPr>
          <w:rFonts w:ascii="宋体" w:hAnsi="宋体" w:cs="宋体" w:hint="eastAsia"/>
          <w:sz w:val="24"/>
        </w:rPr>
        <w:t>的损害。</w:t>
      </w:r>
    </w:p>
    <w:p w14:paraId="3A70F30B" w14:textId="63B24518" w:rsidR="00245B7B" w:rsidRPr="00F075AB" w:rsidRDefault="00245B7B" w:rsidP="00245B7B">
      <w:pPr>
        <w:spacing w:line="360" w:lineRule="auto"/>
        <w:rPr>
          <w:rFonts w:ascii="宋体" w:hAnsi="宋体" w:cs="宋体"/>
          <w:sz w:val="24"/>
        </w:rPr>
      </w:pPr>
      <w:r w:rsidRPr="00F075AB">
        <w:rPr>
          <w:rFonts w:ascii="宋体" w:hAnsi="宋体" w:cs="宋体" w:hint="eastAsia"/>
          <w:sz w:val="24"/>
        </w:rPr>
        <w:lastRenderedPageBreak/>
        <w:t>3.内镜清洗消毒槽要求：大方槽清洗工作站，清洗槽及背板总高≥1600mm。</w:t>
      </w:r>
    </w:p>
    <w:p w14:paraId="1A28C663" w14:textId="65917A13" w:rsidR="00245B7B" w:rsidRPr="00F075AB" w:rsidRDefault="00245B7B" w:rsidP="00245B7B">
      <w:pPr>
        <w:spacing w:line="360" w:lineRule="auto"/>
        <w:rPr>
          <w:rFonts w:ascii="宋体" w:hAnsi="宋体" w:cs="宋体"/>
          <w:sz w:val="24"/>
        </w:rPr>
      </w:pPr>
      <w:r w:rsidRPr="00F075AB">
        <w:rPr>
          <w:rFonts w:ascii="宋体" w:hAnsi="宋体" w:cs="宋体" w:hint="eastAsia"/>
          <w:sz w:val="24"/>
        </w:rPr>
        <w:t>4.洗消槽方槽规格：</w:t>
      </w:r>
      <w:r w:rsidR="009F582F" w:rsidRPr="00F075AB">
        <w:rPr>
          <w:rFonts w:ascii="宋体" w:hAnsi="宋体" w:cs="宋体" w:hint="eastAsia"/>
          <w:sz w:val="24"/>
        </w:rPr>
        <w:t>≥</w:t>
      </w:r>
      <w:r w:rsidRPr="00F075AB">
        <w:rPr>
          <w:rFonts w:ascii="宋体" w:hAnsi="宋体" w:cs="宋体" w:hint="eastAsia"/>
          <w:sz w:val="24"/>
        </w:rPr>
        <w:t>长670mm×宽730mm×高1600mm。洗消槽内径规格：</w:t>
      </w:r>
      <w:r w:rsidR="009F582F" w:rsidRPr="00F075AB">
        <w:rPr>
          <w:rFonts w:ascii="宋体" w:hAnsi="宋体" w:cs="宋体" w:hint="eastAsia"/>
          <w:sz w:val="24"/>
        </w:rPr>
        <w:t>≥</w:t>
      </w:r>
      <w:r w:rsidRPr="00F075AB">
        <w:rPr>
          <w:rFonts w:ascii="宋体" w:hAnsi="宋体" w:cs="宋体" w:hint="eastAsia"/>
          <w:sz w:val="24"/>
        </w:rPr>
        <w:t>长500mm×宽420mm×深度200mm。</w:t>
      </w:r>
    </w:p>
    <w:p w14:paraId="294F9231" w14:textId="19050F16" w:rsidR="00245B7B" w:rsidRPr="00F075AB" w:rsidRDefault="00245B7B" w:rsidP="00245B7B">
      <w:pPr>
        <w:spacing w:line="360" w:lineRule="auto"/>
        <w:rPr>
          <w:rFonts w:ascii="宋体" w:hAnsi="宋体" w:cs="宋体"/>
          <w:sz w:val="24"/>
        </w:rPr>
      </w:pPr>
      <w:r w:rsidRPr="00F075AB">
        <w:rPr>
          <w:rFonts w:ascii="宋体" w:hAnsi="宋体" w:cs="宋体" w:hint="eastAsia"/>
          <w:sz w:val="24"/>
        </w:rPr>
        <w:t>5.</w:t>
      </w:r>
      <w:proofErr w:type="gramStart"/>
      <w:r w:rsidRPr="00F075AB">
        <w:rPr>
          <w:rFonts w:ascii="宋体" w:hAnsi="宋体" w:cs="宋体" w:hint="eastAsia"/>
          <w:sz w:val="24"/>
        </w:rPr>
        <w:t>干燥台规格</w:t>
      </w:r>
      <w:proofErr w:type="gramEnd"/>
      <w:r w:rsidRPr="00F075AB">
        <w:rPr>
          <w:rFonts w:ascii="宋体" w:hAnsi="宋体" w:cs="宋体" w:hint="eastAsia"/>
          <w:sz w:val="24"/>
        </w:rPr>
        <w:t>：</w:t>
      </w:r>
      <w:r w:rsidR="009F582F" w:rsidRPr="00F075AB">
        <w:rPr>
          <w:rFonts w:ascii="宋体" w:hAnsi="宋体" w:cs="宋体" w:hint="eastAsia"/>
          <w:sz w:val="24"/>
        </w:rPr>
        <w:t>≥</w:t>
      </w:r>
      <w:r w:rsidRPr="00F075AB">
        <w:rPr>
          <w:rFonts w:ascii="宋体" w:hAnsi="宋体" w:cs="宋体" w:hint="eastAsia"/>
          <w:sz w:val="24"/>
        </w:rPr>
        <w:t>长1800（1500、1000可选）mm×宽730mm×高1600mm（离地高度），厚度≥50mm；注：洗消槽和</w:t>
      </w:r>
      <w:proofErr w:type="gramStart"/>
      <w:r w:rsidRPr="00F075AB">
        <w:rPr>
          <w:rFonts w:ascii="宋体" w:hAnsi="宋体" w:cs="宋体" w:hint="eastAsia"/>
          <w:sz w:val="24"/>
        </w:rPr>
        <w:t>干燥台实际</w:t>
      </w:r>
      <w:proofErr w:type="gramEnd"/>
      <w:r w:rsidRPr="00F075AB">
        <w:rPr>
          <w:rFonts w:ascii="宋体" w:hAnsi="宋体" w:cs="宋体" w:hint="eastAsia"/>
          <w:sz w:val="24"/>
        </w:rPr>
        <w:t>规格尺寸，可根据现场场地进行相应调整。</w:t>
      </w:r>
    </w:p>
    <w:p w14:paraId="6CA82D8D" w14:textId="0D45B8A1" w:rsidR="00245B7B" w:rsidRPr="00F075AB" w:rsidRDefault="00245B7B" w:rsidP="00245B7B">
      <w:pPr>
        <w:spacing w:line="360" w:lineRule="auto"/>
        <w:rPr>
          <w:rFonts w:ascii="宋体" w:hAnsi="宋体" w:cs="宋体"/>
          <w:sz w:val="24"/>
        </w:rPr>
      </w:pPr>
      <w:r w:rsidRPr="00F075AB">
        <w:rPr>
          <w:rFonts w:ascii="宋体" w:hAnsi="宋体" w:cs="宋体" w:hint="eastAsia"/>
          <w:sz w:val="24"/>
        </w:rPr>
        <w:t>6.功能背板：采用高分子复合材料吸塑成型，抗冲击，厚度≥5mm，无锋角，无接缝，表面附杜邦抗菌材料，表面光亮平滑、耐磨、耐酸碱、易清洗，对工作人员身体无害，整体造型结构可按功能作用形成分体组合，便于设备的检修保养，搬迁和功能升级；功能背板规格：</w:t>
      </w:r>
      <w:r w:rsidR="002649BC" w:rsidRPr="00F075AB">
        <w:rPr>
          <w:rFonts w:ascii="宋体" w:hAnsi="宋体" w:cs="宋体" w:hint="eastAsia"/>
          <w:sz w:val="24"/>
        </w:rPr>
        <w:t>≥</w:t>
      </w:r>
      <w:r w:rsidRPr="00F075AB">
        <w:rPr>
          <w:rFonts w:ascii="宋体" w:hAnsi="宋体" w:cs="宋体" w:hint="eastAsia"/>
          <w:sz w:val="24"/>
        </w:rPr>
        <w:t>宽80mm×（背板离地）高 1600mm；长度根据场地定制。</w:t>
      </w:r>
    </w:p>
    <w:p w14:paraId="0AE86C91" w14:textId="7043F443" w:rsidR="00245B7B" w:rsidRPr="00F075AB" w:rsidRDefault="00245B7B" w:rsidP="00245B7B">
      <w:pPr>
        <w:spacing w:line="360" w:lineRule="auto"/>
        <w:rPr>
          <w:rFonts w:ascii="宋体" w:hAnsi="宋体" w:cs="宋体"/>
          <w:sz w:val="24"/>
        </w:rPr>
      </w:pPr>
      <w:r w:rsidRPr="00F075AB">
        <w:rPr>
          <w:rFonts w:ascii="宋体" w:hAnsi="宋体" w:cs="宋体" w:hint="eastAsia"/>
          <w:sz w:val="24"/>
        </w:rPr>
        <w:t>7.台面支架：选用全优质SUS304不锈钢材质，厚度</w:t>
      </w:r>
      <w:r w:rsidR="002649BC" w:rsidRPr="00F075AB">
        <w:rPr>
          <w:rFonts w:ascii="宋体" w:hAnsi="宋体" w:cs="宋体" w:hint="eastAsia"/>
          <w:sz w:val="24"/>
        </w:rPr>
        <w:t>≥</w:t>
      </w:r>
      <w:r w:rsidRPr="00F075AB">
        <w:rPr>
          <w:rFonts w:ascii="宋体" w:hAnsi="宋体" w:cs="宋体" w:hint="eastAsia"/>
          <w:sz w:val="24"/>
        </w:rPr>
        <w:t>1.5mm，高</w:t>
      </w:r>
      <w:r w:rsidR="002649BC" w:rsidRPr="00F075AB">
        <w:rPr>
          <w:rFonts w:ascii="宋体" w:hAnsi="宋体" w:cs="宋体" w:hint="eastAsia"/>
          <w:sz w:val="24"/>
        </w:rPr>
        <w:t>≥</w:t>
      </w:r>
      <w:r w:rsidRPr="00F075AB">
        <w:rPr>
          <w:rFonts w:ascii="宋体" w:hAnsi="宋体" w:cs="宋体" w:hint="eastAsia"/>
          <w:sz w:val="24"/>
        </w:rPr>
        <w:t>800mm，台面支架进行了可靠的防锈喷塑处理，高强度支架，耐腐蚀，坚固耐用。</w:t>
      </w:r>
    </w:p>
    <w:p w14:paraId="1199B159"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8.柜门：采用亚克力外观，四周</w:t>
      </w:r>
      <w:proofErr w:type="gramStart"/>
      <w:r w:rsidRPr="00F075AB">
        <w:rPr>
          <w:rFonts w:ascii="宋体" w:hAnsi="宋体" w:cs="宋体" w:hint="eastAsia"/>
          <w:sz w:val="24"/>
        </w:rPr>
        <w:t>铝封边</w:t>
      </w:r>
      <w:proofErr w:type="gramEnd"/>
      <w:r w:rsidRPr="00F075AB">
        <w:rPr>
          <w:rFonts w:ascii="宋体" w:hAnsi="宋体" w:cs="宋体" w:hint="eastAsia"/>
          <w:sz w:val="24"/>
        </w:rPr>
        <w:t>、铝拉手，具有环保、防火、防潮、防划伤、耐腐蚀、易清洁不变形等特点。</w:t>
      </w:r>
    </w:p>
    <w:p w14:paraId="50355F6D" w14:textId="2C2162DB" w:rsidR="00245B7B" w:rsidRPr="00F075AB" w:rsidRDefault="00245B7B" w:rsidP="00245B7B">
      <w:pPr>
        <w:spacing w:line="360" w:lineRule="auto"/>
        <w:rPr>
          <w:rFonts w:ascii="宋体" w:hAnsi="宋体" w:cs="宋体"/>
          <w:sz w:val="24"/>
        </w:rPr>
      </w:pPr>
      <w:r w:rsidRPr="00F075AB">
        <w:rPr>
          <w:rFonts w:ascii="宋体" w:hAnsi="宋体" w:cs="宋体" w:hint="eastAsia"/>
          <w:sz w:val="24"/>
        </w:rPr>
        <w:t>9.照明灯：采用防水照明系统，柔和日光灯，</w:t>
      </w:r>
      <w:r w:rsidR="002649BC" w:rsidRPr="00F075AB">
        <w:rPr>
          <w:rFonts w:ascii="宋体" w:hAnsi="宋体" w:cs="宋体" w:hint="eastAsia"/>
          <w:sz w:val="24"/>
        </w:rPr>
        <w:t>可</w:t>
      </w:r>
      <w:r w:rsidRPr="00F075AB">
        <w:rPr>
          <w:rFonts w:ascii="宋体" w:hAnsi="宋体" w:cs="宋体" w:hint="eastAsia"/>
          <w:sz w:val="24"/>
        </w:rPr>
        <w:t>为操作者提供充足照明，不会对操作者的眼睛造成疲劳。</w:t>
      </w:r>
    </w:p>
    <w:p w14:paraId="2A9AA600" w14:textId="1058F992" w:rsidR="00245B7B" w:rsidRPr="00F075AB" w:rsidRDefault="00245B7B" w:rsidP="00245B7B">
      <w:pPr>
        <w:spacing w:line="360" w:lineRule="auto"/>
        <w:rPr>
          <w:rFonts w:ascii="宋体" w:hAnsi="宋体" w:cs="宋体"/>
          <w:sz w:val="24"/>
        </w:rPr>
      </w:pPr>
      <w:r w:rsidRPr="00F075AB">
        <w:rPr>
          <w:rFonts w:ascii="宋体" w:hAnsi="宋体" w:cs="宋体" w:hint="eastAsia"/>
          <w:sz w:val="24"/>
        </w:rPr>
        <w:t>10.不锈钢水龙头和落水器：水槽配备不锈钢水龙头，采用全优质 SUS304不锈钢材质，360度旋转式，有冷热水接口，多层防腐防锈处理，可承受高酸碱环境的使用。</w:t>
      </w:r>
    </w:p>
    <w:p w14:paraId="09DF19D5" w14:textId="3C8C70AB" w:rsidR="00245B7B" w:rsidRPr="00F075AB" w:rsidRDefault="00245B7B" w:rsidP="00245B7B">
      <w:pPr>
        <w:spacing w:line="360" w:lineRule="auto"/>
        <w:rPr>
          <w:rFonts w:ascii="宋体" w:hAnsi="宋体" w:cs="宋体"/>
          <w:sz w:val="24"/>
        </w:rPr>
      </w:pPr>
      <w:r w:rsidRPr="00F075AB">
        <w:rPr>
          <w:rFonts w:ascii="宋体" w:hAnsi="宋体" w:cs="宋体" w:hint="eastAsia"/>
          <w:sz w:val="24"/>
        </w:rPr>
        <w:t>11.水/气灌注循环灌注装置：注水注气系统采用分离式，</w:t>
      </w:r>
      <w:r w:rsidR="002649BC" w:rsidRPr="00F075AB">
        <w:rPr>
          <w:rFonts w:ascii="宋体" w:hAnsi="宋体" w:cs="宋体" w:hint="eastAsia"/>
          <w:sz w:val="24"/>
        </w:rPr>
        <w:t>可</w:t>
      </w:r>
      <w:r w:rsidRPr="00F075AB">
        <w:rPr>
          <w:rFonts w:ascii="宋体" w:hAnsi="宋体" w:cs="宋体" w:hint="eastAsia"/>
          <w:sz w:val="24"/>
        </w:rPr>
        <w:t>自动实现注水注气工作，操作流程</w:t>
      </w:r>
      <w:r w:rsidR="002649BC" w:rsidRPr="00F075AB">
        <w:rPr>
          <w:rFonts w:ascii="宋体" w:hAnsi="宋体" w:cs="宋体" w:hint="eastAsia"/>
          <w:sz w:val="24"/>
        </w:rPr>
        <w:t>简化</w:t>
      </w:r>
      <w:r w:rsidRPr="00F075AB">
        <w:rPr>
          <w:rFonts w:ascii="宋体" w:hAnsi="宋体" w:cs="宋体" w:hint="eastAsia"/>
          <w:sz w:val="24"/>
        </w:rPr>
        <w:t>，避免交叉感染。</w:t>
      </w:r>
    </w:p>
    <w:p w14:paraId="4EEEACF6" w14:textId="21AFCF25" w:rsidR="00245B7B" w:rsidRPr="00F075AB" w:rsidRDefault="00245B7B" w:rsidP="00245B7B">
      <w:pPr>
        <w:spacing w:line="360" w:lineRule="auto"/>
        <w:rPr>
          <w:rFonts w:ascii="宋体" w:hAnsi="宋体" w:cs="宋体"/>
          <w:sz w:val="24"/>
        </w:rPr>
      </w:pPr>
      <w:r w:rsidRPr="00F075AB">
        <w:rPr>
          <w:rFonts w:ascii="宋体" w:hAnsi="宋体" w:cs="宋体" w:hint="eastAsia"/>
          <w:sz w:val="24"/>
        </w:rPr>
        <w:t>12.水/气触摸屏控制器：触摸屏控制，可分别设置注水注气时间，自动控制完成注水注气工作，实现水气间的自动转换；注水压力</w:t>
      </w:r>
      <w:r w:rsidR="002649BC" w:rsidRPr="00F075AB">
        <w:rPr>
          <w:rFonts w:ascii="宋体" w:hAnsi="宋体" w:cs="宋体" w:hint="eastAsia"/>
          <w:sz w:val="24"/>
        </w:rPr>
        <w:t>≤</w:t>
      </w:r>
      <w:r w:rsidRPr="00F075AB">
        <w:rPr>
          <w:rFonts w:ascii="宋体" w:hAnsi="宋体" w:cs="宋体" w:hint="eastAsia"/>
          <w:sz w:val="24"/>
        </w:rPr>
        <w:t>0.3Mpa，有效保护内镜，需提供佐证材料。</w:t>
      </w:r>
    </w:p>
    <w:p w14:paraId="356E3621" w14:textId="6C909814" w:rsidR="00245B7B" w:rsidRPr="00F075AB" w:rsidRDefault="00245B7B" w:rsidP="00245B7B">
      <w:pPr>
        <w:spacing w:line="360" w:lineRule="auto"/>
        <w:rPr>
          <w:rFonts w:ascii="宋体" w:hAnsi="宋体" w:cs="宋体"/>
          <w:sz w:val="24"/>
        </w:rPr>
      </w:pPr>
      <w:r w:rsidRPr="00F075AB">
        <w:rPr>
          <w:rFonts w:ascii="宋体" w:hAnsi="宋体" w:cs="宋体" w:hint="eastAsia"/>
          <w:sz w:val="24"/>
        </w:rPr>
        <w:t>13.</w:t>
      </w:r>
      <w:proofErr w:type="gramStart"/>
      <w:r w:rsidRPr="00F075AB">
        <w:rPr>
          <w:rFonts w:ascii="宋体" w:hAnsi="宋体" w:cs="宋体" w:hint="eastAsia"/>
          <w:sz w:val="24"/>
        </w:rPr>
        <w:t>酶液</w:t>
      </w:r>
      <w:proofErr w:type="gramEnd"/>
      <w:r w:rsidRPr="00F075AB">
        <w:rPr>
          <w:rFonts w:ascii="宋体" w:hAnsi="宋体" w:cs="宋体" w:hint="eastAsia"/>
          <w:sz w:val="24"/>
        </w:rPr>
        <w:t>/消毒液全自动灌流器：</w:t>
      </w:r>
      <w:proofErr w:type="gramStart"/>
      <w:r w:rsidRPr="00F075AB">
        <w:rPr>
          <w:rFonts w:ascii="宋体" w:hAnsi="宋体" w:cs="宋体" w:hint="eastAsia"/>
          <w:sz w:val="24"/>
        </w:rPr>
        <w:t>注酶</w:t>
      </w:r>
      <w:proofErr w:type="gramEnd"/>
      <w:r w:rsidRPr="00F075AB">
        <w:rPr>
          <w:rFonts w:ascii="宋体" w:hAnsi="宋体" w:cs="宋体" w:hint="eastAsia"/>
          <w:sz w:val="24"/>
        </w:rPr>
        <w:t>/消毒液和注气系统采用分离式，</w:t>
      </w:r>
      <w:r w:rsidR="002649BC" w:rsidRPr="00F075AB">
        <w:rPr>
          <w:rFonts w:ascii="宋体" w:hAnsi="宋体" w:cs="宋体" w:hint="eastAsia"/>
          <w:sz w:val="24"/>
        </w:rPr>
        <w:t>可</w:t>
      </w:r>
      <w:r w:rsidRPr="00F075AB">
        <w:rPr>
          <w:rFonts w:ascii="宋体" w:hAnsi="宋体" w:cs="宋体" w:hint="eastAsia"/>
          <w:sz w:val="24"/>
        </w:rPr>
        <w:t>自动</w:t>
      </w:r>
      <w:proofErr w:type="gramStart"/>
      <w:r w:rsidRPr="00F075AB">
        <w:rPr>
          <w:rFonts w:ascii="宋体" w:hAnsi="宋体" w:cs="宋体" w:hint="eastAsia"/>
          <w:sz w:val="24"/>
        </w:rPr>
        <w:t>实现注酶</w:t>
      </w:r>
      <w:proofErr w:type="gramEnd"/>
      <w:r w:rsidRPr="00F075AB">
        <w:rPr>
          <w:rFonts w:ascii="宋体" w:hAnsi="宋体" w:cs="宋体" w:hint="eastAsia"/>
          <w:sz w:val="24"/>
        </w:rPr>
        <w:t>/消毒液和注气的转换，</w:t>
      </w:r>
      <w:proofErr w:type="gramStart"/>
      <w:r w:rsidRPr="00F075AB">
        <w:rPr>
          <w:rFonts w:ascii="宋体" w:hAnsi="宋体" w:cs="宋体" w:hint="eastAsia"/>
          <w:sz w:val="24"/>
        </w:rPr>
        <w:t>注酶</w:t>
      </w:r>
      <w:proofErr w:type="gramEnd"/>
      <w:r w:rsidRPr="00F075AB">
        <w:rPr>
          <w:rFonts w:ascii="宋体" w:hAnsi="宋体" w:cs="宋体" w:hint="eastAsia"/>
          <w:sz w:val="24"/>
        </w:rPr>
        <w:t>/消毒</w:t>
      </w:r>
      <w:proofErr w:type="gramStart"/>
      <w:r w:rsidRPr="00F075AB">
        <w:rPr>
          <w:rFonts w:ascii="宋体" w:hAnsi="宋体" w:cs="宋体" w:hint="eastAsia"/>
          <w:sz w:val="24"/>
        </w:rPr>
        <w:t>液完成</w:t>
      </w:r>
      <w:proofErr w:type="gramEnd"/>
      <w:r w:rsidRPr="00F075AB">
        <w:rPr>
          <w:rFonts w:ascii="宋体" w:hAnsi="宋体" w:cs="宋体" w:hint="eastAsia"/>
          <w:sz w:val="24"/>
        </w:rPr>
        <w:t>后自动注气，操作流程</w:t>
      </w:r>
      <w:r w:rsidR="002649BC" w:rsidRPr="00F075AB">
        <w:rPr>
          <w:rFonts w:ascii="宋体" w:hAnsi="宋体" w:cs="宋体" w:hint="eastAsia"/>
          <w:sz w:val="24"/>
        </w:rPr>
        <w:t>简化</w:t>
      </w:r>
      <w:r w:rsidRPr="00F075AB">
        <w:rPr>
          <w:rFonts w:ascii="宋体" w:hAnsi="宋体" w:cs="宋体" w:hint="eastAsia"/>
          <w:sz w:val="24"/>
        </w:rPr>
        <w:t>，避免交叉感染。</w:t>
      </w:r>
    </w:p>
    <w:p w14:paraId="601F64E1" w14:textId="087D6321" w:rsidR="00245B7B" w:rsidRPr="00F075AB" w:rsidRDefault="00245B7B" w:rsidP="00245B7B">
      <w:pPr>
        <w:spacing w:line="360" w:lineRule="auto"/>
        <w:rPr>
          <w:rFonts w:ascii="宋体" w:hAnsi="宋体" w:cs="宋体"/>
          <w:sz w:val="24"/>
        </w:rPr>
      </w:pPr>
      <w:r w:rsidRPr="00F075AB">
        <w:rPr>
          <w:rFonts w:ascii="宋体" w:hAnsi="宋体" w:cs="宋体" w:hint="eastAsia"/>
          <w:sz w:val="24"/>
        </w:rPr>
        <w:t>14.</w:t>
      </w:r>
      <w:proofErr w:type="gramStart"/>
      <w:r w:rsidRPr="00F075AB">
        <w:rPr>
          <w:rFonts w:ascii="宋体" w:hAnsi="宋体" w:cs="宋体" w:hint="eastAsia"/>
          <w:sz w:val="24"/>
        </w:rPr>
        <w:t>酶液</w:t>
      </w:r>
      <w:proofErr w:type="gramEnd"/>
      <w:r w:rsidRPr="00F075AB">
        <w:rPr>
          <w:rFonts w:ascii="宋体" w:hAnsi="宋体" w:cs="宋体" w:hint="eastAsia"/>
          <w:sz w:val="24"/>
        </w:rPr>
        <w:t>/消毒液触摸屏控制器：灌流压力</w:t>
      </w:r>
      <w:r w:rsidR="002649BC" w:rsidRPr="00F075AB">
        <w:rPr>
          <w:rFonts w:ascii="宋体" w:hAnsi="宋体" w:cs="宋体" w:hint="eastAsia"/>
          <w:sz w:val="24"/>
        </w:rPr>
        <w:t>≤</w:t>
      </w:r>
      <w:r w:rsidRPr="00F075AB">
        <w:rPr>
          <w:rFonts w:ascii="宋体" w:hAnsi="宋体" w:cs="宋体" w:hint="eastAsia"/>
          <w:sz w:val="24"/>
        </w:rPr>
        <w:t>0.3Mpa，有效保护内镜。</w:t>
      </w:r>
    </w:p>
    <w:p w14:paraId="2F6E0439"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lastRenderedPageBreak/>
        <w:t>15.</w:t>
      </w:r>
      <w:proofErr w:type="gramStart"/>
      <w:r w:rsidRPr="00F075AB">
        <w:rPr>
          <w:rFonts w:ascii="宋体" w:hAnsi="宋体" w:cs="宋体" w:hint="eastAsia"/>
          <w:sz w:val="24"/>
        </w:rPr>
        <w:t>酶液</w:t>
      </w:r>
      <w:proofErr w:type="gramEnd"/>
      <w:r w:rsidRPr="00F075AB">
        <w:rPr>
          <w:rFonts w:ascii="宋体" w:hAnsi="宋体" w:cs="宋体" w:hint="eastAsia"/>
          <w:sz w:val="24"/>
        </w:rPr>
        <w:t>/消毒液倒计时装置：独立记录灌注剩余时间，计时时间设定范围为 0~60min,步进10s，计时装置的误差不大于±2.5% 。</w:t>
      </w:r>
    </w:p>
    <w:p w14:paraId="2AA4DB8B"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16.液体循环灌注装置：快速接头采用 CPC，</w:t>
      </w:r>
      <w:proofErr w:type="gramStart"/>
      <w:r w:rsidRPr="00F075AB">
        <w:rPr>
          <w:rFonts w:ascii="宋体" w:hAnsi="宋体" w:cs="宋体" w:hint="eastAsia"/>
          <w:sz w:val="24"/>
        </w:rPr>
        <w:t>插取方便</w:t>
      </w:r>
      <w:proofErr w:type="gramEnd"/>
      <w:r w:rsidRPr="00F075AB">
        <w:rPr>
          <w:rFonts w:ascii="宋体" w:hAnsi="宋体" w:cs="宋体" w:hint="eastAsia"/>
          <w:sz w:val="24"/>
        </w:rPr>
        <w:t>、快捷，单手操作就能完成。</w:t>
      </w:r>
    </w:p>
    <w:p w14:paraId="11873F5D" w14:textId="7F362A5C" w:rsidR="00245B7B" w:rsidRPr="00F075AB" w:rsidRDefault="00245B7B" w:rsidP="00245B7B">
      <w:pPr>
        <w:spacing w:line="360" w:lineRule="auto"/>
        <w:rPr>
          <w:rFonts w:ascii="宋体" w:hAnsi="宋体" w:cs="宋体"/>
          <w:sz w:val="24"/>
        </w:rPr>
      </w:pPr>
      <w:r w:rsidRPr="00F075AB">
        <w:rPr>
          <w:rFonts w:ascii="宋体" w:hAnsi="宋体" w:cs="宋体" w:hint="eastAsia"/>
          <w:sz w:val="24"/>
        </w:rPr>
        <w:t>17.高压清洗枪：枪体采用 SUS304不锈钢，防止内腔腐蚀生锈，避免二次污染，配备八个螺旋式清洗喷嘴，清洗喷嘴与枪体之间可以任意更换，适合不同类型的内镜管道，对内镜管道及手术器械管壁进行彻底冲洗；耐受压力0</w:t>
      </w:r>
      <w:r w:rsidR="002649BC" w:rsidRPr="00F075AB">
        <w:rPr>
          <w:rFonts w:ascii="宋体" w:hAnsi="宋体" w:cs="宋体" w:hint="eastAsia"/>
          <w:sz w:val="24"/>
        </w:rPr>
        <w:t>～</w:t>
      </w:r>
      <w:r w:rsidRPr="00F075AB">
        <w:rPr>
          <w:rFonts w:ascii="宋体" w:hAnsi="宋体" w:cs="宋体" w:hint="eastAsia"/>
          <w:sz w:val="24"/>
        </w:rPr>
        <w:t>0.7MPa。</w:t>
      </w:r>
    </w:p>
    <w:p w14:paraId="0C967A6D" w14:textId="73BF963C" w:rsidR="00245B7B" w:rsidRPr="00F075AB" w:rsidRDefault="00245B7B" w:rsidP="00245B7B">
      <w:pPr>
        <w:spacing w:line="360" w:lineRule="auto"/>
        <w:rPr>
          <w:rFonts w:ascii="宋体" w:hAnsi="宋体" w:cs="宋体"/>
          <w:sz w:val="24"/>
        </w:rPr>
      </w:pPr>
      <w:r w:rsidRPr="00F075AB">
        <w:rPr>
          <w:rFonts w:ascii="宋体" w:hAnsi="宋体" w:cs="宋体" w:hint="eastAsia"/>
          <w:sz w:val="24"/>
        </w:rPr>
        <w:t>18.高压气枪：枪体采用 SUS304 不锈钢，防止内腔腐蚀生锈，避免二次污染，配备八个螺旋式清洗喷嘴，清洗喷嘴与枪体之间可以任意更换，适合不同类型的内镜管道，对内镜管道及手术器械管壁进行彻底冲洗；耐受压力 0</w:t>
      </w:r>
      <w:r w:rsidR="00897A6D" w:rsidRPr="00F075AB">
        <w:rPr>
          <w:rFonts w:ascii="宋体" w:hAnsi="宋体" w:cs="宋体" w:hint="eastAsia"/>
          <w:sz w:val="24"/>
        </w:rPr>
        <w:t>～</w:t>
      </w:r>
      <w:r w:rsidRPr="00F075AB">
        <w:rPr>
          <w:rFonts w:ascii="宋体" w:hAnsi="宋体" w:cs="宋体" w:hint="eastAsia"/>
          <w:sz w:val="24"/>
        </w:rPr>
        <w:t>0.7MPa。</w:t>
      </w:r>
    </w:p>
    <w:p w14:paraId="03E35E73" w14:textId="17F3612D" w:rsidR="00245B7B" w:rsidRPr="00F075AB" w:rsidRDefault="00245B7B" w:rsidP="00245B7B">
      <w:pPr>
        <w:spacing w:line="360" w:lineRule="auto"/>
        <w:rPr>
          <w:rFonts w:ascii="宋体" w:hAnsi="宋体" w:cs="宋体"/>
          <w:sz w:val="24"/>
        </w:rPr>
      </w:pPr>
      <w:r w:rsidRPr="00F075AB">
        <w:rPr>
          <w:rFonts w:ascii="宋体" w:hAnsi="宋体" w:cs="宋体" w:hint="eastAsia"/>
          <w:sz w:val="24"/>
        </w:rPr>
        <w:t>19.噪声：内镜清洗过工作站在正常运行时，噪声应不大于70db。</w:t>
      </w:r>
    </w:p>
    <w:p w14:paraId="44AB13C1" w14:textId="687507DE" w:rsidR="00245B7B" w:rsidRPr="00F075AB" w:rsidRDefault="00245B7B" w:rsidP="00245B7B">
      <w:pPr>
        <w:spacing w:line="360" w:lineRule="auto"/>
        <w:rPr>
          <w:rFonts w:ascii="宋体" w:hAnsi="宋体" w:cs="宋体"/>
          <w:sz w:val="24"/>
        </w:rPr>
      </w:pPr>
      <w:r w:rsidRPr="00F075AB">
        <w:rPr>
          <w:rFonts w:ascii="宋体" w:hAnsi="宋体" w:cs="宋体" w:hint="eastAsia"/>
          <w:sz w:val="24"/>
        </w:rPr>
        <w:t>20.供气系统：技术要求：采用医用低噪音无油空压机，有主动散热、自动排水功能，最大气压：0.8MPa；产气量：75L/min ；储气量：28L ；噪音＜50dB ；电压：220V； 输出功率：</w:t>
      </w:r>
      <w:r w:rsidR="00897A6D" w:rsidRPr="00F075AB">
        <w:rPr>
          <w:rFonts w:ascii="宋体" w:hAnsi="宋体" w:cs="宋体" w:hint="eastAsia"/>
          <w:sz w:val="24"/>
        </w:rPr>
        <w:t>≤</w:t>
      </w:r>
      <w:r w:rsidRPr="00F075AB">
        <w:rPr>
          <w:rFonts w:ascii="宋体" w:hAnsi="宋体" w:cs="宋体" w:hint="eastAsia"/>
          <w:sz w:val="24"/>
        </w:rPr>
        <w:t>550W，为内镜清洗工作提供持续纯净的压力空气；采用优质的气动部件，承压强，寿命长，外径7.9</w:t>
      </w:r>
      <w:r w:rsidR="002649BC" w:rsidRPr="00F075AB">
        <w:rPr>
          <w:rFonts w:ascii="宋体" w:hAnsi="宋体" w:cs="宋体" w:hint="eastAsia"/>
          <w:sz w:val="24"/>
        </w:rPr>
        <w:t xml:space="preserve"> mm</w:t>
      </w:r>
      <w:r w:rsidR="004F6BCF" w:rsidRPr="00F075AB">
        <w:rPr>
          <w:rFonts w:ascii="宋体" w:hAnsi="宋体" w:cs="宋体" w:hint="eastAsia"/>
          <w:sz w:val="24"/>
        </w:rPr>
        <w:t>～</w:t>
      </w:r>
      <w:r w:rsidRPr="00F075AB">
        <w:rPr>
          <w:rFonts w:ascii="宋体" w:hAnsi="宋体" w:cs="宋体" w:hint="eastAsia"/>
          <w:sz w:val="24"/>
        </w:rPr>
        <w:t>8.1mm,内径5.4</w:t>
      </w:r>
      <w:r w:rsidR="002649BC" w:rsidRPr="00F075AB">
        <w:rPr>
          <w:rFonts w:ascii="宋体" w:hAnsi="宋体" w:cs="宋体" w:hint="eastAsia"/>
          <w:sz w:val="24"/>
        </w:rPr>
        <w:t xml:space="preserve"> mm</w:t>
      </w:r>
      <w:r w:rsidR="004F6BCF" w:rsidRPr="00F075AB">
        <w:rPr>
          <w:rFonts w:ascii="宋体" w:hAnsi="宋体" w:cs="宋体" w:hint="eastAsia"/>
          <w:sz w:val="24"/>
        </w:rPr>
        <w:t>～</w:t>
      </w:r>
      <w:r w:rsidRPr="00F075AB">
        <w:rPr>
          <w:rFonts w:ascii="宋体" w:hAnsi="宋体" w:cs="宋体" w:hint="eastAsia"/>
          <w:sz w:val="24"/>
        </w:rPr>
        <w:t>5.65</w:t>
      </w:r>
      <w:r w:rsidR="004F6BCF" w:rsidRPr="00F075AB">
        <w:rPr>
          <w:rFonts w:ascii="宋体" w:hAnsi="宋体" w:cs="宋体" w:hint="eastAsia"/>
          <w:sz w:val="24"/>
        </w:rPr>
        <w:t>mm</w:t>
      </w:r>
      <w:r w:rsidRPr="00F075AB">
        <w:rPr>
          <w:rFonts w:ascii="宋体" w:hAnsi="宋体" w:cs="宋体" w:hint="eastAsia"/>
          <w:sz w:val="24"/>
        </w:rPr>
        <w:t>。</w:t>
      </w:r>
    </w:p>
    <w:p w14:paraId="7221B2DE"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21.空气过滤减压装置</w:t>
      </w:r>
    </w:p>
    <w:p w14:paraId="11D7F419"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22.内镜工作站</w:t>
      </w:r>
      <w:proofErr w:type="gramStart"/>
      <w:r w:rsidRPr="00F075AB">
        <w:rPr>
          <w:rFonts w:ascii="宋体" w:hAnsi="宋体" w:cs="宋体" w:hint="eastAsia"/>
          <w:sz w:val="24"/>
        </w:rPr>
        <w:t>干燥台内置</w:t>
      </w:r>
      <w:proofErr w:type="gramEnd"/>
      <w:r w:rsidRPr="00F075AB">
        <w:rPr>
          <w:rFonts w:ascii="宋体" w:hAnsi="宋体" w:cs="宋体" w:hint="eastAsia"/>
          <w:sz w:val="24"/>
        </w:rPr>
        <w:t>空气过滤减压装置。</w:t>
      </w:r>
    </w:p>
    <w:p w14:paraId="24BC29E4" w14:textId="6EE3CC0B" w:rsidR="00245B7B" w:rsidRPr="00F075AB" w:rsidRDefault="00245B7B" w:rsidP="00245B7B">
      <w:pPr>
        <w:spacing w:line="360" w:lineRule="auto"/>
        <w:rPr>
          <w:rFonts w:ascii="宋体" w:hAnsi="宋体" w:cs="宋体"/>
          <w:sz w:val="24"/>
        </w:rPr>
      </w:pPr>
      <w:r w:rsidRPr="00F075AB">
        <w:rPr>
          <w:rFonts w:ascii="宋体" w:hAnsi="宋体" w:cs="宋体" w:hint="eastAsia"/>
          <w:sz w:val="24"/>
        </w:rPr>
        <w:t>23.空气过滤减压装置能过滤直径</w:t>
      </w:r>
      <w:r w:rsidR="004E735F" w:rsidRPr="00F075AB">
        <w:rPr>
          <w:rFonts w:ascii="宋体" w:hAnsi="宋体" w:cs="宋体" w:hint="eastAsia"/>
          <w:sz w:val="24"/>
        </w:rPr>
        <w:t>≥</w:t>
      </w:r>
      <w:r w:rsidRPr="00F075AB">
        <w:rPr>
          <w:rFonts w:ascii="宋体" w:hAnsi="宋体" w:cs="宋体" w:hint="eastAsia"/>
          <w:sz w:val="24"/>
        </w:rPr>
        <w:t>40um的微粒。</w:t>
      </w:r>
    </w:p>
    <w:p w14:paraId="619FDC41" w14:textId="7876EBE1" w:rsidR="00245B7B" w:rsidRPr="00F075AB" w:rsidRDefault="00245B7B" w:rsidP="00245B7B">
      <w:pPr>
        <w:spacing w:line="360" w:lineRule="auto"/>
        <w:rPr>
          <w:rFonts w:ascii="宋体" w:hAnsi="宋体" w:cs="宋体"/>
          <w:sz w:val="24"/>
        </w:rPr>
      </w:pPr>
      <w:r w:rsidRPr="00F075AB">
        <w:rPr>
          <w:rFonts w:ascii="宋体" w:hAnsi="宋体" w:cs="宋体" w:hint="eastAsia"/>
          <w:sz w:val="24"/>
        </w:rPr>
        <w:t>24.配备压力表，分辨率为</w:t>
      </w:r>
      <w:r w:rsidR="001B2FB0" w:rsidRPr="00F075AB">
        <w:rPr>
          <w:rFonts w:ascii="宋体" w:hAnsi="宋体" w:cs="宋体" w:hint="eastAsia"/>
          <w:sz w:val="24"/>
        </w:rPr>
        <w:t>≤</w:t>
      </w:r>
      <w:r w:rsidRPr="00F075AB">
        <w:rPr>
          <w:rFonts w:ascii="宋体" w:hAnsi="宋体" w:cs="宋体" w:hint="eastAsia"/>
          <w:sz w:val="24"/>
        </w:rPr>
        <w:t>0.02Mpa。</w:t>
      </w:r>
    </w:p>
    <w:p w14:paraId="4CD18DF1" w14:textId="4D9FC973" w:rsidR="00245B7B" w:rsidRPr="00F075AB" w:rsidRDefault="00245B7B" w:rsidP="00245B7B">
      <w:pPr>
        <w:spacing w:line="360" w:lineRule="auto"/>
        <w:rPr>
          <w:rFonts w:ascii="宋体" w:hAnsi="宋体" w:cs="宋体"/>
          <w:sz w:val="24"/>
        </w:rPr>
      </w:pPr>
      <w:r w:rsidRPr="00F075AB">
        <w:rPr>
          <w:rFonts w:ascii="宋体" w:hAnsi="宋体" w:cs="宋体" w:hint="eastAsia"/>
          <w:sz w:val="24"/>
        </w:rPr>
        <w:t>25.具备压力可调功能，可调范围0.15Mpa</w:t>
      </w:r>
      <w:r w:rsidR="004E735F" w:rsidRPr="00F075AB">
        <w:rPr>
          <w:rFonts w:ascii="宋体" w:hAnsi="宋体" w:cs="宋体" w:hint="eastAsia"/>
          <w:sz w:val="24"/>
        </w:rPr>
        <w:t>～</w:t>
      </w:r>
      <w:r w:rsidRPr="00F075AB">
        <w:rPr>
          <w:rFonts w:ascii="宋体" w:hAnsi="宋体" w:cs="宋体" w:hint="eastAsia"/>
          <w:sz w:val="24"/>
        </w:rPr>
        <w:t>0.6Mpa。</w:t>
      </w:r>
    </w:p>
    <w:p w14:paraId="1E3F38B6"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26.设有自动/手动双控水源开关。</w:t>
      </w:r>
    </w:p>
    <w:p w14:paraId="7A6F4FA4" w14:textId="344EC05C" w:rsidR="00245B7B" w:rsidRPr="00F075AB" w:rsidRDefault="00245B7B" w:rsidP="00245B7B">
      <w:pPr>
        <w:spacing w:line="360" w:lineRule="auto"/>
        <w:rPr>
          <w:rFonts w:ascii="宋体" w:hAnsi="宋体" w:cs="宋体"/>
          <w:sz w:val="24"/>
        </w:rPr>
      </w:pPr>
      <w:r w:rsidRPr="00F075AB">
        <w:rPr>
          <w:rFonts w:ascii="宋体" w:hAnsi="宋体" w:cs="宋体" w:hint="eastAsia"/>
          <w:sz w:val="24"/>
        </w:rPr>
        <w:t>27.水质过滤器：过滤型水质处理器，高</w:t>
      </w:r>
      <w:proofErr w:type="gramStart"/>
      <w:r w:rsidRPr="00F075AB">
        <w:rPr>
          <w:rFonts w:ascii="宋体" w:hAnsi="宋体" w:cs="宋体" w:hint="eastAsia"/>
          <w:sz w:val="24"/>
        </w:rPr>
        <w:t>精度超</w:t>
      </w:r>
      <w:proofErr w:type="gramEnd"/>
      <w:r w:rsidRPr="00F075AB">
        <w:rPr>
          <w:rFonts w:ascii="宋体" w:hAnsi="宋体" w:cs="宋体" w:hint="eastAsia"/>
          <w:sz w:val="24"/>
        </w:rPr>
        <w:t>微过滤，超滤精度 0.0微米，进水压力0.1</w:t>
      </w:r>
      <w:r w:rsidR="001B2FB0" w:rsidRPr="00F075AB">
        <w:rPr>
          <w:rFonts w:ascii="宋体" w:hAnsi="宋体" w:cs="宋体" w:hint="eastAsia"/>
          <w:sz w:val="24"/>
        </w:rPr>
        <w:t>MPa～</w:t>
      </w:r>
      <w:r w:rsidRPr="00F075AB">
        <w:rPr>
          <w:rFonts w:ascii="宋体" w:hAnsi="宋体" w:cs="宋体" w:hint="eastAsia"/>
          <w:sz w:val="24"/>
        </w:rPr>
        <w:t>0.3MPa，具备排污功能，及时把杂质、病毒、细菌等有害物质排出，有效避免滤芯堵塞污染。</w:t>
      </w:r>
    </w:p>
    <w:p w14:paraId="1B4F4941" w14:textId="4C364E6E" w:rsidR="00245B7B" w:rsidRPr="00F075AB" w:rsidRDefault="00245B7B" w:rsidP="00245B7B">
      <w:pPr>
        <w:spacing w:line="360" w:lineRule="auto"/>
        <w:rPr>
          <w:rFonts w:ascii="宋体" w:hAnsi="宋体" w:cs="宋体"/>
          <w:sz w:val="24"/>
        </w:rPr>
      </w:pPr>
      <w:r w:rsidRPr="00F075AB">
        <w:rPr>
          <w:rFonts w:ascii="宋体" w:hAnsi="宋体" w:cs="宋体" w:hint="eastAsia"/>
          <w:sz w:val="24"/>
        </w:rPr>
        <w:t>28.内镜热风干燥器：对内镜外表面进行干燥，风量大、干燥速度快、操作简便。</w:t>
      </w:r>
    </w:p>
    <w:p w14:paraId="4BBA140F"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29.配置浸泡槽槽盖；采用透明亚克力，带有手柄，与洗</w:t>
      </w:r>
      <w:proofErr w:type="gramStart"/>
      <w:r w:rsidRPr="00F075AB">
        <w:rPr>
          <w:rFonts w:ascii="宋体" w:hAnsi="宋体" w:cs="宋体" w:hint="eastAsia"/>
          <w:sz w:val="24"/>
        </w:rPr>
        <w:t>消槽相配合</w:t>
      </w:r>
      <w:proofErr w:type="gramEnd"/>
      <w:r w:rsidRPr="00F075AB">
        <w:rPr>
          <w:rFonts w:ascii="宋体" w:hAnsi="宋体" w:cs="宋体" w:hint="eastAsia"/>
          <w:sz w:val="24"/>
        </w:rPr>
        <w:t>，在保证不漏气的同时，可以清晰地看到清洗浸泡的状况。</w:t>
      </w:r>
    </w:p>
    <w:p w14:paraId="3CA06E4C"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30.手套盒：铝制手套盒，可放置各种不同的手套。</w:t>
      </w:r>
    </w:p>
    <w:p w14:paraId="71B43432" w14:textId="77AADC80" w:rsidR="00245B7B" w:rsidRPr="00F075AB" w:rsidRDefault="00245B7B" w:rsidP="00245B7B">
      <w:pPr>
        <w:pStyle w:val="afb"/>
        <w:spacing w:line="360" w:lineRule="auto"/>
        <w:jc w:val="both"/>
        <w:rPr>
          <w:rFonts w:ascii="宋体" w:hAnsi="宋体" w:cs="宋体"/>
          <w:b w:val="0"/>
          <w:sz w:val="24"/>
          <w:szCs w:val="24"/>
        </w:rPr>
      </w:pPr>
      <w:r w:rsidRPr="00F075AB">
        <w:rPr>
          <w:rFonts w:ascii="宋体" w:hAnsi="宋体" w:cs="宋体" w:hint="eastAsia"/>
          <w:b w:val="0"/>
          <w:sz w:val="24"/>
          <w:szCs w:val="24"/>
        </w:rPr>
        <w:lastRenderedPageBreak/>
        <w:t>31.纱布盒：铝制纱布盒，可放置</w:t>
      </w:r>
      <w:r w:rsidR="00897A6D" w:rsidRPr="00F075AB">
        <w:rPr>
          <w:rFonts w:ascii="宋体" w:hAnsi="宋体" w:cs="宋体" w:hint="eastAsia"/>
          <w:b w:val="0"/>
          <w:bCs w:val="0"/>
          <w:sz w:val="24"/>
        </w:rPr>
        <w:t>≥</w:t>
      </w:r>
      <w:r w:rsidRPr="00F075AB">
        <w:rPr>
          <w:rFonts w:ascii="宋体" w:hAnsi="宋体" w:cs="宋体" w:hint="eastAsia"/>
          <w:b w:val="0"/>
          <w:sz w:val="24"/>
          <w:szCs w:val="24"/>
        </w:rPr>
        <w:t>10cm×10cm 纱布块</w:t>
      </w:r>
      <w:r w:rsidR="00897A6D" w:rsidRPr="00F075AB">
        <w:rPr>
          <w:rFonts w:ascii="宋体" w:hAnsi="宋体" w:cs="宋体" w:hint="eastAsia"/>
          <w:sz w:val="24"/>
        </w:rPr>
        <w:t>≥</w:t>
      </w:r>
      <w:r w:rsidRPr="00F075AB">
        <w:rPr>
          <w:rFonts w:ascii="宋体" w:hAnsi="宋体" w:cs="宋体" w:hint="eastAsia"/>
          <w:b w:val="0"/>
          <w:sz w:val="24"/>
          <w:szCs w:val="24"/>
        </w:rPr>
        <w:t>20 块。</w:t>
      </w:r>
    </w:p>
    <w:p w14:paraId="29435328" w14:textId="77777777" w:rsidR="00245B7B" w:rsidRPr="00F075AB" w:rsidRDefault="00245B7B" w:rsidP="00245B7B">
      <w:pPr>
        <w:spacing w:line="360" w:lineRule="auto"/>
        <w:rPr>
          <w:rFonts w:ascii="宋体" w:hAnsi="宋体"/>
          <w:b/>
          <w:bCs/>
          <w:sz w:val="24"/>
        </w:rPr>
      </w:pPr>
      <w:r w:rsidRPr="00F075AB">
        <w:rPr>
          <w:rFonts w:ascii="宋体" w:hAnsi="宋体" w:cs="宋体" w:hint="eastAsia"/>
          <w:b/>
          <w:bCs/>
          <w:sz w:val="24"/>
        </w:rPr>
        <w:t>3</w:t>
      </w:r>
      <w:r w:rsidRPr="00F075AB">
        <w:rPr>
          <w:rFonts w:ascii="宋体" w:hAnsi="宋体" w:cs="宋体"/>
          <w:b/>
          <w:bCs/>
          <w:sz w:val="24"/>
        </w:rPr>
        <w:t>2.</w:t>
      </w:r>
      <w:r w:rsidRPr="00F075AB">
        <w:rPr>
          <w:rFonts w:ascii="宋体" w:hAnsi="宋体" w:cs="宋体" w:hint="eastAsia"/>
          <w:b/>
          <w:bCs/>
          <w:sz w:val="24"/>
        </w:rPr>
        <w:t>配置清单</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808"/>
        <w:gridCol w:w="1412"/>
        <w:gridCol w:w="1693"/>
      </w:tblGrid>
      <w:tr w:rsidR="00245B7B" w:rsidRPr="00F075AB" w14:paraId="5DC80005" w14:textId="77777777" w:rsidTr="009F582F">
        <w:tc>
          <w:tcPr>
            <w:tcW w:w="844" w:type="dxa"/>
            <w:vAlign w:val="center"/>
          </w:tcPr>
          <w:p w14:paraId="16D9FC14" w14:textId="77777777" w:rsidR="00245B7B" w:rsidRPr="00F075AB" w:rsidRDefault="00245B7B" w:rsidP="009F582F">
            <w:pPr>
              <w:widowControl/>
              <w:tabs>
                <w:tab w:val="left" w:pos="540"/>
                <w:tab w:val="left" w:pos="840"/>
              </w:tabs>
              <w:spacing w:line="360" w:lineRule="auto"/>
              <w:jc w:val="center"/>
              <w:rPr>
                <w:rFonts w:ascii="宋体" w:hAnsi="宋体" w:cs="宋体"/>
                <w:b/>
                <w:bCs/>
                <w:kern w:val="0"/>
                <w:sz w:val="24"/>
              </w:rPr>
            </w:pPr>
            <w:r w:rsidRPr="00F075AB">
              <w:rPr>
                <w:rFonts w:ascii="宋体" w:hAnsi="宋体" w:cs="宋体" w:hint="eastAsia"/>
                <w:b/>
                <w:bCs/>
                <w:kern w:val="0"/>
                <w:sz w:val="24"/>
              </w:rPr>
              <w:t>序号</w:t>
            </w:r>
          </w:p>
        </w:tc>
        <w:tc>
          <w:tcPr>
            <w:tcW w:w="3827" w:type="dxa"/>
            <w:vAlign w:val="center"/>
          </w:tcPr>
          <w:p w14:paraId="43A836E0" w14:textId="2EBA1D30" w:rsidR="00245B7B" w:rsidRPr="00F075AB" w:rsidRDefault="00245B7B" w:rsidP="009F582F">
            <w:pPr>
              <w:widowControl/>
              <w:tabs>
                <w:tab w:val="left" w:pos="540"/>
                <w:tab w:val="left" w:pos="840"/>
              </w:tabs>
              <w:spacing w:line="360" w:lineRule="auto"/>
              <w:jc w:val="center"/>
              <w:rPr>
                <w:rFonts w:ascii="宋体" w:hAnsi="宋体" w:cs="宋体"/>
                <w:b/>
                <w:bCs/>
                <w:kern w:val="0"/>
                <w:sz w:val="24"/>
              </w:rPr>
            </w:pPr>
            <w:r w:rsidRPr="00F075AB">
              <w:rPr>
                <w:rFonts w:ascii="宋体" w:hAnsi="宋体" w:cs="宋体" w:hint="eastAsia"/>
                <w:b/>
                <w:bCs/>
                <w:kern w:val="0"/>
                <w:sz w:val="24"/>
              </w:rPr>
              <w:t>名称</w:t>
            </w:r>
          </w:p>
        </w:tc>
        <w:tc>
          <w:tcPr>
            <w:tcW w:w="1418" w:type="dxa"/>
            <w:vAlign w:val="center"/>
          </w:tcPr>
          <w:p w14:paraId="274DFE47" w14:textId="77777777" w:rsidR="00245B7B" w:rsidRPr="00F075AB" w:rsidRDefault="00245B7B" w:rsidP="009F582F">
            <w:pPr>
              <w:widowControl/>
              <w:tabs>
                <w:tab w:val="left" w:pos="540"/>
                <w:tab w:val="left" w:pos="840"/>
              </w:tabs>
              <w:spacing w:line="360" w:lineRule="auto"/>
              <w:jc w:val="center"/>
              <w:rPr>
                <w:rFonts w:ascii="宋体" w:hAnsi="宋体" w:cs="宋体"/>
                <w:b/>
                <w:bCs/>
                <w:kern w:val="0"/>
                <w:sz w:val="24"/>
              </w:rPr>
            </w:pPr>
            <w:r w:rsidRPr="00F075AB">
              <w:rPr>
                <w:rFonts w:ascii="宋体" w:hAnsi="宋体" w:cs="宋体" w:hint="eastAsia"/>
                <w:b/>
                <w:bCs/>
                <w:kern w:val="0"/>
                <w:sz w:val="24"/>
              </w:rPr>
              <w:t>单位</w:t>
            </w:r>
          </w:p>
        </w:tc>
        <w:tc>
          <w:tcPr>
            <w:tcW w:w="1701" w:type="dxa"/>
            <w:vAlign w:val="center"/>
          </w:tcPr>
          <w:p w14:paraId="7620A788" w14:textId="77777777" w:rsidR="00245B7B" w:rsidRPr="00F075AB" w:rsidRDefault="00245B7B" w:rsidP="009F582F">
            <w:pPr>
              <w:widowControl/>
              <w:tabs>
                <w:tab w:val="left" w:pos="540"/>
                <w:tab w:val="left" w:pos="840"/>
              </w:tabs>
              <w:spacing w:line="360" w:lineRule="auto"/>
              <w:jc w:val="center"/>
              <w:rPr>
                <w:rFonts w:ascii="宋体" w:hAnsi="宋体" w:cs="宋体"/>
                <w:b/>
                <w:bCs/>
                <w:kern w:val="0"/>
                <w:sz w:val="24"/>
              </w:rPr>
            </w:pPr>
            <w:r w:rsidRPr="00F075AB">
              <w:rPr>
                <w:rFonts w:ascii="宋体" w:hAnsi="宋体" w:cs="宋体" w:hint="eastAsia"/>
                <w:b/>
                <w:bCs/>
                <w:kern w:val="0"/>
                <w:sz w:val="24"/>
              </w:rPr>
              <w:t>数量</w:t>
            </w:r>
          </w:p>
        </w:tc>
      </w:tr>
      <w:tr w:rsidR="00245B7B" w:rsidRPr="00F075AB" w14:paraId="4A5F2083" w14:textId="77777777" w:rsidTr="009F582F">
        <w:tc>
          <w:tcPr>
            <w:tcW w:w="844" w:type="dxa"/>
            <w:vAlign w:val="center"/>
          </w:tcPr>
          <w:p w14:paraId="5CB5A425"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1</w:t>
            </w:r>
          </w:p>
        </w:tc>
        <w:tc>
          <w:tcPr>
            <w:tcW w:w="3827" w:type="dxa"/>
            <w:vAlign w:val="center"/>
          </w:tcPr>
          <w:p w14:paraId="3F670199" w14:textId="77777777" w:rsidR="00245B7B" w:rsidRPr="00F075AB" w:rsidRDefault="00245B7B" w:rsidP="009F582F">
            <w:pPr>
              <w:widowControl/>
              <w:tabs>
                <w:tab w:val="left" w:pos="540"/>
                <w:tab w:val="left" w:pos="840"/>
              </w:tabs>
              <w:spacing w:line="360" w:lineRule="auto"/>
              <w:jc w:val="left"/>
              <w:rPr>
                <w:rFonts w:ascii="宋体" w:hAnsi="宋体" w:cs="宋体"/>
                <w:kern w:val="0"/>
                <w:sz w:val="24"/>
              </w:rPr>
            </w:pPr>
            <w:r w:rsidRPr="00F075AB">
              <w:rPr>
                <w:rFonts w:ascii="宋体" w:hAnsi="宋体" w:cs="宋体" w:hint="eastAsia"/>
                <w:kern w:val="0"/>
                <w:sz w:val="24"/>
              </w:rPr>
              <w:t>高背板主体</w:t>
            </w:r>
          </w:p>
        </w:tc>
        <w:tc>
          <w:tcPr>
            <w:tcW w:w="1418" w:type="dxa"/>
            <w:vAlign w:val="center"/>
          </w:tcPr>
          <w:p w14:paraId="6DB52278"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套</w:t>
            </w:r>
          </w:p>
        </w:tc>
        <w:tc>
          <w:tcPr>
            <w:tcW w:w="1701" w:type="dxa"/>
            <w:vAlign w:val="center"/>
          </w:tcPr>
          <w:p w14:paraId="58F85844"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1</w:t>
            </w:r>
          </w:p>
        </w:tc>
      </w:tr>
      <w:tr w:rsidR="00245B7B" w:rsidRPr="00F075AB" w14:paraId="2271EE44" w14:textId="77777777" w:rsidTr="009F582F">
        <w:tc>
          <w:tcPr>
            <w:tcW w:w="844" w:type="dxa"/>
            <w:vAlign w:val="center"/>
          </w:tcPr>
          <w:p w14:paraId="3E6F2C70" w14:textId="77777777" w:rsidR="00245B7B" w:rsidRPr="00F075AB" w:rsidRDefault="00245B7B" w:rsidP="009F582F">
            <w:pPr>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1.1</w:t>
            </w:r>
          </w:p>
        </w:tc>
        <w:tc>
          <w:tcPr>
            <w:tcW w:w="3827" w:type="dxa"/>
            <w:vAlign w:val="center"/>
          </w:tcPr>
          <w:p w14:paraId="4A089F47" w14:textId="77777777" w:rsidR="00245B7B" w:rsidRPr="00F075AB" w:rsidRDefault="00245B7B" w:rsidP="009F582F">
            <w:pPr>
              <w:widowControl/>
              <w:tabs>
                <w:tab w:val="left" w:pos="540"/>
                <w:tab w:val="left" w:pos="840"/>
              </w:tabs>
              <w:spacing w:line="360" w:lineRule="auto"/>
              <w:jc w:val="left"/>
              <w:rPr>
                <w:rFonts w:ascii="宋体" w:hAnsi="宋体" w:cs="宋体"/>
                <w:kern w:val="0"/>
                <w:sz w:val="24"/>
              </w:rPr>
            </w:pPr>
            <w:r w:rsidRPr="00F075AB">
              <w:rPr>
                <w:rFonts w:ascii="宋体" w:hAnsi="宋体" w:cs="宋体" w:hint="eastAsia"/>
                <w:kern w:val="0"/>
                <w:sz w:val="24"/>
              </w:rPr>
              <w:t>洗消槽</w:t>
            </w:r>
          </w:p>
        </w:tc>
        <w:tc>
          <w:tcPr>
            <w:tcW w:w="1418" w:type="dxa"/>
            <w:vAlign w:val="center"/>
          </w:tcPr>
          <w:p w14:paraId="47D3316C"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proofErr w:type="gramStart"/>
            <w:r w:rsidRPr="00F075AB">
              <w:rPr>
                <w:rFonts w:ascii="宋体" w:hAnsi="宋体" w:cs="宋体" w:hint="eastAsia"/>
                <w:kern w:val="0"/>
                <w:sz w:val="24"/>
              </w:rPr>
              <w:t>个</w:t>
            </w:r>
            <w:proofErr w:type="gramEnd"/>
          </w:p>
        </w:tc>
        <w:tc>
          <w:tcPr>
            <w:tcW w:w="1701" w:type="dxa"/>
            <w:vAlign w:val="center"/>
          </w:tcPr>
          <w:p w14:paraId="0C1BD2C8"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4</w:t>
            </w:r>
          </w:p>
        </w:tc>
      </w:tr>
      <w:tr w:rsidR="00245B7B" w:rsidRPr="00F075AB" w14:paraId="2CC8594E" w14:textId="77777777" w:rsidTr="009F582F">
        <w:tc>
          <w:tcPr>
            <w:tcW w:w="844" w:type="dxa"/>
            <w:vAlign w:val="center"/>
          </w:tcPr>
          <w:p w14:paraId="07CE759B"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1.2</w:t>
            </w:r>
          </w:p>
        </w:tc>
        <w:tc>
          <w:tcPr>
            <w:tcW w:w="3827" w:type="dxa"/>
            <w:vAlign w:val="center"/>
          </w:tcPr>
          <w:p w14:paraId="1682790D" w14:textId="77777777" w:rsidR="00245B7B" w:rsidRPr="00F075AB" w:rsidRDefault="00245B7B" w:rsidP="009F582F">
            <w:pPr>
              <w:widowControl/>
              <w:tabs>
                <w:tab w:val="left" w:pos="540"/>
                <w:tab w:val="left" w:pos="840"/>
              </w:tabs>
              <w:spacing w:line="360" w:lineRule="auto"/>
              <w:jc w:val="left"/>
              <w:rPr>
                <w:rFonts w:ascii="宋体" w:hAnsi="宋体" w:cs="宋体"/>
                <w:kern w:val="0"/>
                <w:sz w:val="24"/>
              </w:rPr>
            </w:pPr>
            <w:r w:rsidRPr="00F075AB">
              <w:rPr>
                <w:rFonts w:ascii="宋体" w:hAnsi="宋体" w:cs="宋体" w:hint="eastAsia"/>
                <w:kern w:val="0"/>
                <w:sz w:val="24"/>
              </w:rPr>
              <w:t>背板</w:t>
            </w:r>
          </w:p>
        </w:tc>
        <w:tc>
          <w:tcPr>
            <w:tcW w:w="1418" w:type="dxa"/>
            <w:vAlign w:val="center"/>
          </w:tcPr>
          <w:p w14:paraId="266AB4FA"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米</w:t>
            </w:r>
          </w:p>
        </w:tc>
        <w:tc>
          <w:tcPr>
            <w:tcW w:w="1701" w:type="dxa"/>
            <w:vAlign w:val="center"/>
          </w:tcPr>
          <w:p w14:paraId="66AD98B6"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定制</w:t>
            </w:r>
          </w:p>
        </w:tc>
      </w:tr>
      <w:tr w:rsidR="00245B7B" w:rsidRPr="00F075AB" w14:paraId="08240337" w14:textId="77777777" w:rsidTr="009F582F">
        <w:tc>
          <w:tcPr>
            <w:tcW w:w="844" w:type="dxa"/>
            <w:vAlign w:val="center"/>
          </w:tcPr>
          <w:p w14:paraId="1D16E15A"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1.3</w:t>
            </w:r>
          </w:p>
        </w:tc>
        <w:tc>
          <w:tcPr>
            <w:tcW w:w="3827" w:type="dxa"/>
            <w:vAlign w:val="center"/>
          </w:tcPr>
          <w:p w14:paraId="11CFEF46" w14:textId="77777777" w:rsidR="00245B7B" w:rsidRPr="00F075AB" w:rsidRDefault="00245B7B" w:rsidP="009F582F">
            <w:pPr>
              <w:widowControl/>
              <w:tabs>
                <w:tab w:val="left" w:pos="540"/>
                <w:tab w:val="left" w:pos="840"/>
              </w:tabs>
              <w:spacing w:line="360" w:lineRule="auto"/>
              <w:jc w:val="left"/>
              <w:rPr>
                <w:rFonts w:ascii="宋体" w:hAnsi="宋体" w:cs="宋体"/>
                <w:kern w:val="0"/>
                <w:sz w:val="24"/>
              </w:rPr>
            </w:pPr>
            <w:proofErr w:type="gramStart"/>
            <w:r w:rsidRPr="00F075AB">
              <w:rPr>
                <w:rFonts w:ascii="宋体" w:hAnsi="宋体" w:cs="宋体" w:hint="eastAsia"/>
                <w:kern w:val="0"/>
                <w:sz w:val="24"/>
              </w:rPr>
              <w:t>干燥台</w:t>
            </w:r>
            <w:proofErr w:type="gramEnd"/>
          </w:p>
        </w:tc>
        <w:tc>
          <w:tcPr>
            <w:tcW w:w="1418" w:type="dxa"/>
            <w:vAlign w:val="center"/>
          </w:tcPr>
          <w:p w14:paraId="711AFF08"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米</w:t>
            </w:r>
          </w:p>
        </w:tc>
        <w:tc>
          <w:tcPr>
            <w:tcW w:w="1701" w:type="dxa"/>
            <w:vAlign w:val="center"/>
          </w:tcPr>
          <w:p w14:paraId="33B6D55C"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1</w:t>
            </w:r>
          </w:p>
        </w:tc>
      </w:tr>
      <w:tr w:rsidR="00245B7B" w:rsidRPr="00F075AB" w14:paraId="4CC77257" w14:textId="77777777" w:rsidTr="009F582F">
        <w:tc>
          <w:tcPr>
            <w:tcW w:w="844" w:type="dxa"/>
            <w:vAlign w:val="center"/>
          </w:tcPr>
          <w:p w14:paraId="689C11D2"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1.4</w:t>
            </w:r>
          </w:p>
        </w:tc>
        <w:tc>
          <w:tcPr>
            <w:tcW w:w="3827" w:type="dxa"/>
            <w:vAlign w:val="center"/>
          </w:tcPr>
          <w:p w14:paraId="46649203" w14:textId="77777777" w:rsidR="00245B7B" w:rsidRPr="00F075AB" w:rsidRDefault="00245B7B" w:rsidP="009F582F">
            <w:pPr>
              <w:widowControl/>
              <w:tabs>
                <w:tab w:val="left" w:pos="540"/>
                <w:tab w:val="left" w:pos="840"/>
              </w:tabs>
              <w:spacing w:line="360" w:lineRule="auto"/>
              <w:jc w:val="left"/>
              <w:rPr>
                <w:rFonts w:ascii="宋体" w:hAnsi="宋体" w:cs="宋体"/>
                <w:kern w:val="0"/>
                <w:sz w:val="24"/>
              </w:rPr>
            </w:pPr>
            <w:r w:rsidRPr="00F075AB">
              <w:rPr>
                <w:rFonts w:ascii="宋体" w:hAnsi="宋体" w:cs="宋体" w:hint="eastAsia"/>
                <w:kern w:val="0"/>
                <w:sz w:val="24"/>
              </w:rPr>
              <w:t>柜体</w:t>
            </w:r>
          </w:p>
        </w:tc>
        <w:tc>
          <w:tcPr>
            <w:tcW w:w="1418" w:type="dxa"/>
            <w:vAlign w:val="center"/>
          </w:tcPr>
          <w:p w14:paraId="1B424613"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米</w:t>
            </w:r>
          </w:p>
        </w:tc>
        <w:tc>
          <w:tcPr>
            <w:tcW w:w="1701" w:type="dxa"/>
            <w:vAlign w:val="center"/>
          </w:tcPr>
          <w:p w14:paraId="5886F73B"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定制</w:t>
            </w:r>
          </w:p>
        </w:tc>
      </w:tr>
      <w:tr w:rsidR="00245B7B" w:rsidRPr="00F075AB" w14:paraId="2B6DC53C" w14:textId="77777777" w:rsidTr="009F582F">
        <w:tc>
          <w:tcPr>
            <w:tcW w:w="844" w:type="dxa"/>
            <w:vAlign w:val="center"/>
          </w:tcPr>
          <w:p w14:paraId="1A7A60A1"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1.5</w:t>
            </w:r>
          </w:p>
        </w:tc>
        <w:tc>
          <w:tcPr>
            <w:tcW w:w="3827" w:type="dxa"/>
            <w:vAlign w:val="center"/>
          </w:tcPr>
          <w:p w14:paraId="63D9BEFA" w14:textId="77777777" w:rsidR="00245B7B" w:rsidRPr="00F075AB" w:rsidRDefault="00245B7B" w:rsidP="009F582F">
            <w:pPr>
              <w:widowControl/>
              <w:tabs>
                <w:tab w:val="left" w:pos="540"/>
                <w:tab w:val="left" w:pos="840"/>
              </w:tabs>
              <w:spacing w:line="360" w:lineRule="auto"/>
              <w:jc w:val="left"/>
              <w:rPr>
                <w:rFonts w:ascii="宋体" w:hAnsi="宋体" w:cs="宋体"/>
                <w:kern w:val="0"/>
                <w:sz w:val="24"/>
              </w:rPr>
            </w:pPr>
            <w:r w:rsidRPr="00F075AB">
              <w:rPr>
                <w:rFonts w:ascii="宋体" w:hAnsi="宋体" w:cs="宋体" w:hint="eastAsia"/>
                <w:kern w:val="0"/>
                <w:sz w:val="24"/>
              </w:rPr>
              <w:t>支架</w:t>
            </w:r>
          </w:p>
        </w:tc>
        <w:tc>
          <w:tcPr>
            <w:tcW w:w="1418" w:type="dxa"/>
            <w:vAlign w:val="center"/>
          </w:tcPr>
          <w:p w14:paraId="33806964"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米</w:t>
            </w:r>
          </w:p>
        </w:tc>
        <w:tc>
          <w:tcPr>
            <w:tcW w:w="1701" w:type="dxa"/>
            <w:vAlign w:val="center"/>
          </w:tcPr>
          <w:p w14:paraId="605802BC"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定制</w:t>
            </w:r>
          </w:p>
        </w:tc>
      </w:tr>
      <w:tr w:rsidR="00245B7B" w:rsidRPr="00F075AB" w14:paraId="61044F0B" w14:textId="77777777" w:rsidTr="009F582F">
        <w:tc>
          <w:tcPr>
            <w:tcW w:w="844" w:type="dxa"/>
            <w:vAlign w:val="center"/>
          </w:tcPr>
          <w:p w14:paraId="2D344798"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2</w:t>
            </w:r>
          </w:p>
        </w:tc>
        <w:tc>
          <w:tcPr>
            <w:tcW w:w="3827" w:type="dxa"/>
            <w:vAlign w:val="center"/>
          </w:tcPr>
          <w:p w14:paraId="49AB5FEB" w14:textId="77777777" w:rsidR="00245B7B" w:rsidRPr="00F075AB" w:rsidRDefault="00245B7B" w:rsidP="009F582F">
            <w:pPr>
              <w:widowControl/>
              <w:tabs>
                <w:tab w:val="left" w:pos="540"/>
                <w:tab w:val="left" w:pos="840"/>
              </w:tabs>
              <w:spacing w:line="360" w:lineRule="auto"/>
              <w:jc w:val="left"/>
              <w:rPr>
                <w:rFonts w:ascii="宋体" w:hAnsi="宋体" w:cs="宋体"/>
                <w:kern w:val="0"/>
                <w:sz w:val="24"/>
              </w:rPr>
            </w:pPr>
            <w:r w:rsidRPr="00F075AB">
              <w:rPr>
                <w:rFonts w:ascii="宋体" w:hAnsi="宋体" w:cs="宋体" w:hint="eastAsia"/>
                <w:kern w:val="0"/>
                <w:sz w:val="24"/>
              </w:rPr>
              <w:t>槽盖</w:t>
            </w:r>
          </w:p>
        </w:tc>
        <w:tc>
          <w:tcPr>
            <w:tcW w:w="1418" w:type="dxa"/>
            <w:vAlign w:val="center"/>
          </w:tcPr>
          <w:p w14:paraId="4E8BA212"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proofErr w:type="gramStart"/>
            <w:r w:rsidRPr="00F075AB">
              <w:rPr>
                <w:rFonts w:ascii="宋体" w:hAnsi="宋体" w:cs="宋体" w:hint="eastAsia"/>
                <w:kern w:val="0"/>
                <w:sz w:val="24"/>
              </w:rPr>
              <w:t>个</w:t>
            </w:r>
            <w:proofErr w:type="gramEnd"/>
          </w:p>
        </w:tc>
        <w:tc>
          <w:tcPr>
            <w:tcW w:w="1701" w:type="dxa"/>
            <w:vAlign w:val="center"/>
          </w:tcPr>
          <w:p w14:paraId="5DD5755D"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1</w:t>
            </w:r>
          </w:p>
        </w:tc>
      </w:tr>
      <w:tr w:rsidR="00245B7B" w:rsidRPr="00F075AB" w14:paraId="5D73F69C" w14:textId="77777777" w:rsidTr="009F582F">
        <w:tc>
          <w:tcPr>
            <w:tcW w:w="844" w:type="dxa"/>
            <w:vAlign w:val="center"/>
          </w:tcPr>
          <w:p w14:paraId="7D59462A"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3</w:t>
            </w:r>
          </w:p>
        </w:tc>
        <w:tc>
          <w:tcPr>
            <w:tcW w:w="3827" w:type="dxa"/>
            <w:vAlign w:val="center"/>
          </w:tcPr>
          <w:p w14:paraId="64E5AC0C" w14:textId="77777777" w:rsidR="00245B7B" w:rsidRPr="00F075AB" w:rsidRDefault="00245B7B" w:rsidP="009F582F">
            <w:pPr>
              <w:widowControl/>
              <w:tabs>
                <w:tab w:val="left" w:pos="540"/>
                <w:tab w:val="left" w:pos="840"/>
              </w:tabs>
              <w:spacing w:line="360" w:lineRule="auto"/>
              <w:jc w:val="left"/>
              <w:rPr>
                <w:rFonts w:ascii="宋体" w:hAnsi="宋体" w:cs="宋体"/>
                <w:kern w:val="0"/>
                <w:sz w:val="24"/>
              </w:rPr>
            </w:pPr>
            <w:r w:rsidRPr="00F075AB">
              <w:rPr>
                <w:rFonts w:ascii="宋体" w:hAnsi="宋体" w:cs="宋体" w:hint="eastAsia"/>
                <w:kern w:val="0"/>
                <w:sz w:val="24"/>
              </w:rPr>
              <w:t>排污型水质处理器</w:t>
            </w:r>
          </w:p>
        </w:tc>
        <w:tc>
          <w:tcPr>
            <w:tcW w:w="1418" w:type="dxa"/>
            <w:vAlign w:val="center"/>
          </w:tcPr>
          <w:p w14:paraId="5A062CB0"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proofErr w:type="gramStart"/>
            <w:r w:rsidRPr="00F075AB">
              <w:rPr>
                <w:rFonts w:ascii="宋体" w:hAnsi="宋体" w:cs="宋体" w:hint="eastAsia"/>
                <w:kern w:val="0"/>
                <w:sz w:val="24"/>
              </w:rPr>
              <w:t>个</w:t>
            </w:r>
            <w:proofErr w:type="gramEnd"/>
          </w:p>
        </w:tc>
        <w:tc>
          <w:tcPr>
            <w:tcW w:w="1701" w:type="dxa"/>
            <w:vAlign w:val="center"/>
          </w:tcPr>
          <w:p w14:paraId="39ED3E18"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1</w:t>
            </w:r>
          </w:p>
        </w:tc>
      </w:tr>
      <w:tr w:rsidR="00245B7B" w:rsidRPr="00F075AB" w14:paraId="721149E5" w14:textId="77777777" w:rsidTr="009F582F">
        <w:tc>
          <w:tcPr>
            <w:tcW w:w="844" w:type="dxa"/>
            <w:vAlign w:val="center"/>
          </w:tcPr>
          <w:p w14:paraId="44C89AFC"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4</w:t>
            </w:r>
          </w:p>
        </w:tc>
        <w:tc>
          <w:tcPr>
            <w:tcW w:w="3827" w:type="dxa"/>
            <w:vAlign w:val="center"/>
          </w:tcPr>
          <w:p w14:paraId="5EEE86FE" w14:textId="77777777" w:rsidR="00245B7B" w:rsidRPr="00F075AB" w:rsidRDefault="00245B7B" w:rsidP="009F582F">
            <w:pPr>
              <w:widowControl/>
              <w:tabs>
                <w:tab w:val="left" w:pos="540"/>
                <w:tab w:val="left" w:pos="840"/>
              </w:tabs>
              <w:spacing w:line="360" w:lineRule="auto"/>
              <w:jc w:val="left"/>
              <w:rPr>
                <w:rFonts w:ascii="宋体" w:hAnsi="宋体" w:cs="宋体"/>
                <w:kern w:val="0"/>
                <w:sz w:val="24"/>
              </w:rPr>
            </w:pPr>
            <w:r w:rsidRPr="00F075AB">
              <w:rPr>
                <w:rFonts w:ascii="宋体" w:hAnsi="宋体" w:cs="宋体" w:hint="eastAsia"/>
                <w:kern w:val="0"/>
                <w:sz w:val="24"/>
              </w:rPr>
              <w:t>不锈钢水龙头</w:t>
            </w:r>
          </w:p>
        </w:tc>
        <w:tc>
          <w:tcPr>
            <w:tcW w:w="1418" w:type="dxa"/>
            <w:vAlign w:val="center"/>
          </w:tcPr>
          <w:p w14:paraId="7FBDA91E"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proofErr w:type="gramStart"/>
            <w:r w:rsidRPr="00F075AB">
              <w:rPr>
                <w:rFonts w:ascii="宋体" w:hAnsi="宋体" w:cs="宋体" w:hint="eastAsia"/>
                <w:kern w:val="0"/>
                <w:sz w:val="24"/>
              </w:rPr>
              <w:t>个</w:t>
            </w:r>
            <w:proofErr w:type="gramEnd"/>
          </w:p>
        </w:tc>
        <w:tc>
          <w:tcPr>
            <w:tcW w:w="1701" w:type="dxa"/>
            <w:vAlign w:val="center"/>
          </w:tcPr>
          <w:p w14:paraId="2A0DE4DA"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4</w:t>
            </w:r>
          </w:p>
        </w:tc>
      </w:tr>
      <w:tr w:rsidR="00245B7B" w:rsidRPr="00F075AB" w14:paraId="613B333C" w14:textId="77777777" w:rsidTr="009F582F">
        <w:tc>
          <w:tcPr>
            <w:tcW w:w="844" w:type="dxa"/>
            <w:vAlign w:val="center"/>
          </w:tcPr>
          <w:p w14:paraId="1C4CDA11"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5</w:t>
            </w:r>
          </w:p>
        </w:tc>
        <w:tc>
          <w:tcPr>
            <w:tcW w:w="3827" w:type="dxa"/>
            <w:vAlign w:val="center"/>
          </w:tcPr>
          <w:p w14:paraId="4B568C07" w14:textId="77777777" w:rsidR="00245B7B" w:rsidRPr="00F075AB" w:rsidRDefault="00245B7B" w:rsidP="009F582F">
            <w:pPr>
              <w:widowControl/>
              <w:tabs>
                <w:tab w:val="left" w:pos="540"/>
                <w:tab w:val="left" w:pos="840"/>
              </w:tabs>
              <w:spacing w:line="360" w:lineRule="auto"/>
              <w:jc w:val="left"/>
              <w:rPr>
                <w:rFonts w:ascii="宋体" w:hAnsi="宋体" w:cs="宋体"/>
                <w:kern w:val="0"/>
                <w:sz w:val="24"/>
              </w:rPr>
            </w:pPr>
            <w:r w:rsidRPr="00F075AB">
              <w:rPr>
                <w:rFonts w:ascii="宋体" w:hAnsi="宋体" w:cs="宋体" w:hint="eastAsia"/>
                <w:kern w:val="0"/>
                <w:sz w:val="24"/>
              </w:rPr>
              <w:t>供排水、供气系统</w:t>
            </w:r>
          </w:p>
        </w:tc>
        <w:tc>
          <w:tcPr>
            <w:tcW w:w="1418" w:type="dxa"/>
            <w:vAlign w:val="center"/>
          </w:tcPr>
          <w:p w14:paraId="5246B7D1"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点</w:t>
            </w:r>
          </w:p>
        </w:tc>
        <w:tc>
          <w:tcPr>
            <w:tcW w:w="1701" w:type="dxa"/>
            <w:vAlign w:val="center"/>
          </w:tcPr>
          <w:p w14:paraId="7E06AD81"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4</w:t>
            </w:r>
          </w:p>
        </w:tc>
      </w:tr>
      <w:tr w:rsidR="00245B7B" w:rsidRPr="00F075AB" w14:paraId="7B181F49" w14:textId="77777777" w:rsidTr="009F582F">
        <w:tc>
          <w:tcPr>
            <w:tcW w:w="844" w:type="dxa"/>
            <w:vAlign w:val="center"/>
          </w:tcPr>
          <w:p w14:paraId="37296AED"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6</w:t>
            </w:r>
          </w:p>
        </w:tc>
        <w:tc>
          <w:tcPr>
            <w:tcW w:w="3827" w:type="dxa"/>
            <w:vAlign w:val="center"/>
          </w:tcPr>
          <w:p w14:paraId="4AF7CFAD" w14:textId="77777777" w:rsidR="00245B7B" w:rsidRPr="00F075AB" w:rsidRDefault="00245B7B" w:rsidP="009F582F">
            <w:pPr>
              <w:widowControl/>
              <w:tabs>
                <w:tab w:val="left" w:pos="540"/>
                <w:tab w:val="left" w:pos="840"/>
              </w:tabs>
              <w:spacing w:line="360" w:lineRule="auto"/>
              <w:jc w:val="left"/>
              <w:rPr>
                <w:rFonts w:ascii="宋体" w:hAnsi="宋体" w:cs="宋体"/>
                <w:kern w:val="0"/>
                <w:sz w:val="24"/>
              </w:rPr>
            </w:pPr>
            <w:r w:rsidRPr="00F075AB">
              <w:rPr>
                <w:rFonts w:ascii="宋体" w:hAnsi="宋体" w:cs="宋体" w:hint="eastAsia"/>
                <w:kern w:val="0"/>
                <w:sz w:val="24"/>
              </w:rPr>
              <w:t>医用无油空气压缩机</w:t>
            </w:r>
          </w:p>
        </w:tc>
        <w:tc>
          <w:tcPr>
            <w:tcW w:w="1418" w:type="dxa"/>
            <w:vAlign w:val="center"/>
          </w:tcPr>
          <w:p w14:paraId="1FE707ED"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proofErr w:type="gramStart"/>
            <w:r w:rsidRPr="00F075AB">
              <w:rPr>
                <w:rFonts w:ascii="宋体" w:hAnsi="宋体" w:cs="宋体" w:hint="eastAsia"/>
                <w:kern w:val="0"/>
                <w:sz w:val="24"/>
              </w:rPr>
              <w:t>个</w:t>
            </w:r>
            <w:proofErr w:type="gramEnd"/>
          </w:p>
        </w:tc>
        <w:tc>
          <w:tcPr>
            <w:tcW w:w="1701" w:type="dxa"/>
            <w:vAlign w:val="center"/>
          </w:tcPr>
          <w:p w14:paraId="7D27CE09"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1</w:t>
            </w:r>
          </w:p>
        </w:tc>
      </w:tr>
      <w:tr w:rsidR="00245B7B" w:rsidRPr="00F075AB" w14:paraId="067F77CF" w14:textId="77777777" w:rsidTr="009F582F">
        <w:tc>
          <w:tcPr>
            <w:tcW w:w="844" w:type="dxa"/>
            <w:vAlign w:val="center"/>
          </w:tcPr>
          <w:p w14:paraId="677522A3"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7</w:t>
            </w:r>
          </w:p>
        </w:tc>
        <w:tc>
          <w:tcPr>
            <w:tcW w:w="3827" w:type="dxa"/>
            <w:vAlign w:val="center"/>
          </w:tcPr>
          <w:p w14:paraId="13BEAF71" w14:textId="77777777" w:rsidR="00245B7B" w:rsidRPr="00F075AB" w:rsidRDefault="00245B7B" w:rsidP="009F582F">
            <w:pPr>
              <w:widowControl/>
              <w:tabs>
                <w:tab w:val="left" w:pos="540"/>
                <w:tab w:val="left" w:pos="840"/>
              </w:tabs>
              <w:spacing w:line="360" w:lineRule="auto"/>
              <w:jc w:val="left"/>
              <w:rPr>
                <w:rFonts w:ascii="宋体" w:hAnsi="宋体" w:cs="宋体"/>
                <w:kern w:val="0"/>
                <w:sz w:val="24"/>
              </w:rPr>
            </w:pPr>
            <w:r w:rsidRPr="00F075AB">
              <w:rPr>
                <w:rFonts w:ascii="宋体" w:hAnsi="宋体" w:cs="宋体" w:hint="eastAsia"/>
                <w:kern w:val="0"/>
                <w:sz w:val="24"/>
              </w:rPr>
              <w:t>中心气体处理器</w:t>
            </w:r>
          </w:p>
        </w:tc>
        <w:tc>
          <w:tcPr>
            <w:tcW w:w="1418" w:type="dxa"/>
            <w:vAlign w:val="center"/>
          </w:tcPr>
          <w:p w14:paraId="155D4EEE"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proofErr w:type="gramStart"/>
            <w:r w:rsidRPr="00F075AB">
              <w:rPr>
                <w:rFonts w:ascii="宋体" w:hAnsi="宋体" w:cs="宋体" w:hint="eastAsia"/>
                <w:kern w:val="0"/>
                <w:sz w:val="24"/>
              </w:rPr>
              <w:t>个</w:t>
            </w:r>
            <w:proofErr w:type="gramEnd"/>
          </w:p>
        </w:tc>
        <w:tc>
          <w:tcPr>
            <w:tcW w:w="1701" w:type="dxa"/>
            <w:vAlign w:val="center"/>
          </w:tcPr>
          <w:p w14:paraId="37A9C1E0"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1</w:t>
            </w:r>
          </w:p>
        </w:tc>
      </w:tr>
      <w:tr w:rsidR="00245B7B" w:rsidRPr="00F075AB" w14:paraId="265F1749" w14:textId="77777777" w:rsidTr="009F582F">
        <w:tc>
          <w:tcPr>
            <w:tcW w:w="844" w:type="dxa"/>
            <w:vAlign w:val="center"/>
          </w:tcPr>
          <w:p w14:paraId="6323F3F9"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8</w:t>
            </w:r>
          </w:p>
        </w:tc>
        <w:tc>
          <w:tcPr>
            <w:tcW w:w="3827" w:type="dxa"/>
            <w:vAlign w:val="center"/>
          </w:tcPr>
          <w:p w14:paraId="75538500" w14:textId="77777777" w:rsidR="00245B7B" w:rsidRPr="00F075AB" w:rsidRDefault="00245B7B" w:rsidP="009F582F">
            <w:pPr>
              <w:widowControl/>
              <w:tabs>
                <w:tab w:val="left" w:pos="540"/>
                <w:tab w:val="left" w:pos="840"/>
              </w:tabs>
              <w:spacing w:line="360" w:lineRule="auto"/>
              <w:jc w:val="left"/>
              <w:rPr>
                <w:rFonts w:ascii="宋体" w:hAnsi="宋体" w:cs="宋体"/>
                <w:kern w:val="0"/>
                <w:sz w:val="24"/>
              </w:rPr>
            </w:pPr>
            <w:r w:rsidRPr="00F075AB">
              <w:rPr>
                <w:rFonts w:ascii="宋体" w:hAnsi="宋体" w:cs="宋体" w:hint="eastAsia"/>
                <w:kern w:val="0"/>
                <w:sz w:val="24"/>
              </w:rPr>
              <w:t>高压水枪</w:t>
            </w:r>
          </w:p>
        </w:tc>
        <w:tc>
          <w:tcPr>
            <w:tcW w:w="1418" w:type="dxa"/>
            <w:vAlign w:val="center"/>
          </w:tcPr>
          <w:p w14:paraId="20224045"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proofErr w:type="gramStart"/>
            <w:r w:rsidRPr="00F075AB">
              <w:rPr>
                <w:rFonts w:ascii="宋体" w:hAnsi="宋体" w:cs="宋体" w:hint="eastAsia"/>
                <w:kern w:val="0"/>
                <w:sz w:val="24"/>
              </w:rPr>
              <w:t>个</w:t>
            </w:r>
            <w:proofErr w:type="gramEnd"/>
          </w:p>
        </w:tc>
        <w:tc>
          <w:tcPr>
            <w:tcW w:w="1701" w:type="dxa"/>
            <w:vAlign w:val="center"/>
          </w:tcPr>
          <w:p w14:paraId="5D0866DD"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2</w:t>
            </w:r>
          </w:p>
        </w:tc>
      </w:tr>
      <w:tr w:rsidR="00245B7B" w:rsidRPr="00F075AB" w14:paraId="3910DA13" w14:textId="77777777" w:rsidTr="009F582F">
        <w:tc>
          <w:tcPr>
            <w:tcW w:w="844" w:type="dxa"/>
            <w:vAlign w:val="center"/>
          </w:tcPr>
          <w:p w14:paraId="290D0DAF"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9</w:t>
            </w:r>
          </w:p>
        </w:tc>
        <w:tc>
          <w:tcPr>
            <w:tcW w:w="3827" w:type="dxa"/>
            <w:vAlign w:val="center"/>
          </w:tcPr>
          <w:p w14:paraId="74D2B4F5" w14:textId="77777777" w:rsidR="00245B7B" w:rsidRPr="00F075AB" w:rsidRDefault="00245B7B" w:rsidP="009F582F">
            <w:pPr>
              <w:widowControl/>
              <w:tabs>
                <w:tab w:val="left" w:pos="540"/>
                <w:tab w:val="left" w:pos="840"/>
              </w:tabs>
              <w:spacing w:line="360" w:lineRule="auto"/>
              <w:jc w:val="left"/>
              <w:rPr>
                <w:rFonts w:ascii="宋体" w:hAnsi="宋体" w:cs="宋体"/>
                <w:kern w:val="0"/>
                <w:sz w:val="24"/>
              </w:rPr>
            </w:pPr>
            <w:r w:rsidRPr="00F075AB">
              <w:rPr>
                <w:rFonts w:ascii="宋体" w:hAnsi="宋体" w:cs="宋体" w:hint="eastAsia"/>
                <w:kern w:val="0"/>
                <w:sz w:val="24"/>
              </w:rPr>
              <w:t>高压气枪</w:t>
            </w:r>
          </w:p>
        </w:tc>
        <w:tc>
          <w:tcPr>
            <w:tcW w:w="1418" w:type="dxa"/>
            <w:vAlign w:val="center"/>
          </w:tcPr>
          <w:p w14:paraId="527518A8"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proofErr w:type="gramStart"/>
            <w:r w:rsidRPr="00F075AB">
              <w:rPr>
                <w:rFonts w:ascii="宋体" w:hAnsi="宋体" w:cs="宋体" w:hint="eastAsia"/>
                <w:kern w:val="0"/>
                <w:sz w:val="24"/>
              </w:rPr>
              <w:t>个</w:t>
            </w:r>
            <w:proofErr w:type="gramEnd"/>
          </w:p>
        </w:tc>
        <w:tc>
          <w:tcPr>
            <w:tcW w:w="1701" w:type="dxa"/>
            <w:vAlign w:val="center"/>
          </w:tcPr>
          <w:p w14:paraId="713FD665"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1</w:t>
            </w:r>
          </w:p>
        </w:tc>
      </w:tr>
      <w:tr w:rsidR="00245B7B" w:rsidRPr="00F075AB" w14:paraId="5B708C85" w14:textId="77777777" w:rsidTr="009F582F">
        <w:tc>
          <w:tcPr>
            <w:tcW w:w="844" w:type="dxa"/>
            <w:vAlign w:val="center"/>
          </w:tcPr>
          <w:p w14:paraId="568AEEA1"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10</w:t>
            </w:r>
          </w:p>
        </w:tc>
        <w:tc>
          <w:tcPr>
            <w:tcW w:w="3827" w:type="dxa"/>
            <w:vAlign w:val="center"/>
          </w:tcPr>
          <w:p w14:paraId="2AF18DA0" w14:textId="77777777" w:rsidR="00245B7B" w:rsidRPr="00F075AB" w:rsidRDefault="00245B7B" w:rsidP="009F582F">
            <w:pPr>
              <w:widowControl/>
              <w:tabs>
                <w:tab w:val="left" w:pos="540"/>
                <w:tab w:val="left" w:pos="840"/>
              </w:tabs>
              <w:spacing w:line="360" w:lineRule="auto"/>
              <w:jc w:val="left"/>
              <w:rPr>
                <w:rFonts w:ascii="宋体" w:hAnsi="宋体" w:cs="宋体"/>
                <w:kern w:val="0"/>
                <w:sz w:val="24"/>
              </w:rPr>
            </w:pPr>
            <w:r w:rsidRPr="00F075AB">
              <w:rPr>
                <w:rFonts w:ascii="宋体" w:hAnsi="宋体" w:cs="宋体" w:hint="eastAsia"/>
                <w:kern w:val="0"/>
                <w:sz w:val="24"/>
              </w:rPr>
              <w:t>手套盒</w:t>
            </w:r>
          </w:p>
        </w:tc>
        <w:tc>
          <w:tcPr>
            <w:tcW w:w="1418" w:type="dxa"/>
            <w:vAlign w:val="center"/>
          </w:tcPr>
          <w:p w14:paraId="0FD305A0"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proofErr w:type="gramStart"/>
            <w:r w:rsidRPr="00F075AB">
              <w:rPr>
                <w:rFonts w:ascii="宋体" w:hAnsi="宋体" w:cs="宋体" w:hint="eastAsia"/>
                <w:kern w:val="0"/>
                <w:sz w:val="24"/>
              </w:rPr>
              <w:t>个</w:t>
            </w:r>
            <w:proofErr w:type="gramEnd"/>
          </w:p>
        </w:tc>
        <w:tc>
          <w:tcPr>
            <w:tcW w:w="1701" w:type="dxa"/>
            <w:vAlign w:val="center"/>
          </w:tcPr>
          <w:p w14:paraId="2D8B7E14"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1</w:t>
            </w:r>
          </w:p>
        </w:tc>
      </w:tr>
      <w:tr w:rsidR="00245B7B" w:rsidRPr="00F075AB" w14:paraId="15C04435" w14:textId="77777777" w:rsidTr="009F582F">
        <w:tc>
          <w:tcPr>
            <w:tcW w:w="844" w:type="dxa"/>
            <w:vAlign w:val="center"/>
          </w:tcPr>
          <w:p w14:paraId="07CBC08F"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11</w:t>
            </w:r>
          </w:p>
        </w:tc>
        <w:tc>
          <w:tcPr>
            <w:tcW w:w="3827" w:type="dxa"/>
            <w:vAlign w:val="center"/>
          </w:tcPr>
          <w:p w14:paraId="2EA6D331" w14:textId="77777777" w:rsidR="00245B7B" w:rsidRPr="00F075AB" w:rsidRDefault="00245B7B" w:rsidP="009F582F">
            <w:pPr>
              <w:widowControl/>
              <w:tabs>
                <w:tab w:val="left" w:pos="540"/>
                <w:tab w:val="left" w:pos="840"/>
              </w:tabs>
              <w:spacing w:line="360" w:lineRule="auto"/>
              <w:jc w:val="left"/>
              <w:rPr>
                <w:rFonts w:ascii="宋体" w:hAnsi="宋体" w:cs="宋体"/>
                <w:kern w:val="0"/>
                <w:sz w:val="24"/>
              </w:rPr>
            </w:pPr>
            <w:r w:rsidRPr="00F075AB">
              <w:rPr>
                <w:rFonts w:ascii="宋体" w:hAnsi="宋体" w:cs="宋体" w:hint="eastAsia"/>
                <w:kern w:val="0"/>
                <w:sz w:val="24"/>
              </w:rPr>
              <w:t>纱布盒</w:t>
            </w:r>
          </w:p>
        </w:tc>
        <w:tc>
          <w:tcPr>
            <w:tcW w:w="1418" w:type="dxa"/>
            <w:vAlign w:val="center"/>
          </w:tcPr>
          <w:p w14:paraId="5100BCD7"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proofErr w:type="gramStart"/>
            <w:r w:rsidRPr="00F075AB">
              <w:rPr>
                <w:rFonts w:ascii="宋体" w:hAnsi="宋体" w:cs="宋体" w:hint="eastAsia"/>
                <w:kern w:val="0"/>
                <w:sz w:val="24"/>
              </w:rPr>
              <w:t>个</w:t>
            </w:r>
            <w:proofErr w:type="gramEnd"/>
          </w:p>
        </w:tc>
        <w:tc>
          <w:tcPr>
            <w:tcW w:w="1701" w:type="dxa"/>
            <w:vAlign w:val="center"/>
          </w:tcPr>
          <w:p w14:paraId="24596D3B"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1</w:t>
            </w:r>
          </w:p>
        </w:tc>
      </w:tr>
      <w:tr w:rsidR="00245B7B" w:rsidRPr="00F075AB" w14:paraId="1024F48A" w14:textId="77777777" w:rsidTr="009F582F">
        <w:tc>
          <w:tcPr>
            <w:tcW w:w="844" w:type="dxa"/>
            <w:vAlign w:val="center"/>
          </w:tcPr>
          <w:p w14:paraId="0C055B95"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12</w:t>
            </w:r>
          </w:p>
        </w:tc>
        <w:tc>
          <w:tcPr>
            <w:tcW w:w="3827" w:type="dxa"/>
            <w:vAlign w:val="center"/>
          </w:tcPr>
          <w:p w14:paraId="44970AB1" w14:textId="77777777" w:rsidR="00245B7B" w:rsidRPr="00F075AB" w:rsidRDefault="00245B7B" w:rsidP="009F582F">
            <w:pPr>
              <w:widowControl/>
              <w:tabs>
                <w:tab w:val="left" w:pos="540"/>
                <w:tab w:val="left" w:pos="840"/>
              </w:tabs>
              <w:spacing w:line="360" w:lineRule="auto"/>
              <w:jc w:val="left"/>
              <w:rPr>
                <w:rFonts w:ascii="宋体" w:hAnsi="宋体" w:cs="宋体"/>
                <w:kern w:val="0"/>
                <w:sz w:val="24"/>
              </w:rPr>
            </w:pPr>
            <w:r w:rsidRPr="00F075AB">
              <w:rPr>
                <w:rFonts w:ascii="宋体" w:hAnsi="宋体" w:cs="宋体" w:hint="eastAsia"/>
                <w:kern w:val="0"/>
                <w:sz w:val="24"/>
              </w:rPr>
              <w:t>热风干燥器</w:t>
            </w:r>
          </w:p>
        </w:tc>
        <w:tc>
          <w:tcPr>
            <w:tcW w:w="1418" w:type="dxa"/>
            <w:vAlign w:val="center"/>
          </w:tcPr>
          <w:p w14:paraId="7181FE8A"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proofErr w:type="gramStart"/>
            <w:r w:rsidRPr="00F075AB">
              <w:rPr>
                <w:rFonts w:ascii="宋体" w:hAnsi="宋体" w:cs="宋体" w:hint="eastAsia"/>
                <w:kern w:val="0"/>
                <w:sz w:val="24"/>
              </w:rPr>
              <w:t>个</w:t>
            </w:r>
            <w:proofErr w:type="gramEnd"/>
          </w:p>
        </w:tc>
        <w:tc>
          <w:tcPr>
            <w:tcW w:w="1701" w:type="dxa"/>
            <w:vAlign w:val="center"/>
          </w:tcPr>
          <w:p w14:paraId="230EF6F6"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1</w:t>
            </w:r>
          </w:p>
        </w:tc>
      </w:tr>
      <w:tr w:rsidR="00245B7B" w:rsidRPr="00F075AB" w14:paraId="0A68D9B4" w14:textId="77777777" w:rsidTr="009F582F">
        <w:tc>
          <w:tcPr>
            <w:tcW w:w="844" w:type="dxa"/>
            <w:vAlign w:val="center"/>
          </w:tcPr>
          <w:p w14:paraId="74C61C4F"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13</w:t>
            </w:r>
          </w:p>
        </w:tc>
        <w:tc>
          <w:tcPr>
            <w:tcW w:w="3827" w:type="dxa"/>
            <w:vAlign w:val="center"/>
          </w:tcPr>
          <w:p w14:paraId="6F38FC28" w14:textId="77777777" w:rsidR="00245B7B" w:rsidRPr="00F075AB" w:rsidRDefault="00245B7B" w:rsidP="009F582F">
            <w:pPr>
              <w:widowControl/>
              <w:tabs>
                <w:tab w:val="left" w:pos="540"/>
                <w:tab w:val="left" w:pos="840"/>
              </w:tabs>
              <w:spacing w:line="360" w:lineRule="auto"/>
              <w:rPr>
                <w:rFonts w:ascii="宋体" w:hAnsi="宋体" w:cs="宋体"/>
                <w:kern w:val="0"/>
                <w:sz w:val="24"/>
              </w:rPr>
            </w:pPr>
            <w:proofErr w:type="gramStart"/>
            <w:r w:rsidRPr="00F075AB">
              <w:rPr>
                <w:rFonts w:ascii="宋体" w:hAnsi="宋体" w:cs="宋体" w:hint="eastAsia"/>
                <w:kern w:val="0"/>
                <w:sz w:val="24"/>
              </w:rPr>
              <w:t>经济酶液</w:t>
            </w:r>
            <w:proofErr w:type="gramEnd"/>
            <w:r w:rsidRPr="00F075AB">
              <w:rPr>
                <w:rFonts w:ascii="宋体" w:hAnsi="宋体" w:cs="宋体" w:hint="eastAsia"/>
                <w:kern w:val="0"/>
                <w:sz w:val="24"/>
              </w:rPr>
              <w:t>/消毒液全自动循环灌注器</w:t>
            </w:r>
          </w:p>
        </w:tc>
        <w:tc>
          <w:tcPr>
            <w:tcW w:w="1418" w:type="dxa"/>
            <w:vAlign w:val="center"/>
          </w:tcPr>
          <w:p w14:paraId="782E754D"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proofErr w:type="gramStart"/>
            <w:r w:rsidRPr="00F075AB">
              <w:rPr>
                <w:rFonts w:ascii="宋体" w:hAnsi="宋体" w:cs="宋体" w:hint="eastAsia"/>
                <w:kern w:val="0"/>
                <w:sz w:val="24"/>
              </w:rPr>
              <w:t>个</w:t>
            </w:r>
            <w:proofErr w:type="gramEnd"/>
          </w:p>
        </w:tc>
        <w:tc>
          <w:tcPr>
            <w:tcW w:w="1701" w:type="dxa"/>
            <w:vAlign w:val="center"/>
          </w:tcPr>
          <w:p w14:paraId="29570508"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1</w:t>
            </w:r>
          </w:p>
        </w:tc>
      </w:tr>
    </w:tbl>
    <w:p w14:paraId="7374810A" w14:textId="77777777" w:rsidR="00245B7B" w:rsidRPr="00F075AB" w:rsidRDefault="00245B7B" w:rsidP="00245B7B">
      <w:pPr>
        <w:spacing w:line="360" w:lineRule="auto"/>
        <w:jc w:val="left"/>
        <w:rPr>
          <w:rFonts w:ascii="宋体" w:hAnsi="宋体"/>
          <w:b/>
          <w:bCs/>
          <w:sz w:val="24"/>
        </w:rPr>
      </w:pPr>
    </w:p>
    <w:p w14:paraId="578754BE" w14:textId="77777777" w:rsidR="00245B7B" w:rsidRPr="00F075AB" w:rsidRDefault="00245B7B" w:rsidP="00245B7B">
      <w:pPr>
        <w:spacing w:line="360" w:lineRule="auto"/>
        <w:jc w:val="left"/>
        <w:rPr>
          <w:rFonts w:ascii="宋体" w:hAnsi="宋体"/>
          <w:b/>
          <w:bCs/>
          <w:sz w:val="24"/>
        </w:rPr>
      </w:pPr>
    </w:p>
    <w:p w14:paraId="7DCADD74" w14:textId="77777777" w:rsidR="00245B7B" w:rsidRPr="00F075AB" w:rsidRDefault="00245B7B" w:rsidP="00245B7B">
      <w:pPr>
        <w:spacing w:line="360" w:lineRule="auto"/>
        <w:jc w:val="left"/>
        <w:rPr>
          <w:rFonts w:ascii="宋体" w:hAnsi="宋体" w:cs="宋体"/>
          <w:b/>
          <w:bCs/>
          <w:kern w:val="0"/>
          <w:sz w:val="24"/>
        </w:rPr>
      </w:pPr>
      <w:r w:rsidRPr="00F075AB">
        <w:rPr>
          <w:rFonts w:ascii="宋体" w:hAnsi="宋体" w:hint="eastAsia"/>
          <w:b/>
          <w:bCs/>
          <w:sz w:val="24"/>
        </w:rPr>
        <w:t>品目20-2：</w:t>
      </w:r>
      <w:r w:rsidRPr="00F075AB">
        <w:rPr>
          <w:rFonts w:ascii="宋体" w:hAnsi="宋体" w:cs="宋体" w:hint="eastAsia"/>
          <w:b/>
          <w:bCs/>
          <w:kern w:val="0"/>
          <w:sz w:val="24"/>
        </w:rPr>
        <w:t>内镜清洗工作站（含内镜洗消追溯系统和纯水机）  数量2套</w:t>
      </w:r>
    </w:p>
    <w:p w14:paraId="6A9EA293"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1.清洗槽、洗消台面及干燥台面</w:t>
      </w:r>
    </w:p>
    <w:p w14:paraId="62CFCFEB"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2.内镜清洗工作站：清洗槽、台面、干燥台、功能背板；清洗消毒槽及功能背板使用高分子复合材料依次吸塑而成，表面附杜邦抗菌材料，表面平整光滑，</w:t>
      </w:r>
      <w:proofErr w:type="gramStart"/>
      <w:r w:rsidRPr="00F075AB">
        <w:rPr>
          <w:rFonts w:ascii="宋体" w:hAnsi="宋体" w:cs="宋体" w:hint="eastAsia"/>
          <w:sz w:val="24"/>
        </w:rPr>
        <w:t>无锋角接缝</w:t>
      </w:r>
      <w:proofErr w:type="gramEnd"/>
      <w:r w:rsidRPr="00F075AB">
        <w:rPr>
          <w:rFonts w:ascii="宋体" w:hAnsi="宋体" w:cs="宋体" w:hint="eastAsia"/>
          <w:sz w:val="24"/>
        </w:rPr>
        <w:t>，抗菌，耐酸碱腐蚀，容易清洁；单个槽体可承受超过60KG的压力，可</w:t>
      </w:r>
      <w:r w:rsidRPr="00F075AB">
        <w:rPr>
          <w:rFonts w:ascii="宋体" w:hAnsi="宋体" w:cs="宋体" w:hint="eastAsia"/>
          <w:sz w:val="24"/>
        </w:rPr>
        <w:lastRenderedPageBreak/>
        <w:t>进行内镜的全浸泡，质地柔软，能最大限度的保护内镜免受</w:t>
      </w:r>
      <w:proofErr w:type="gramStart"/>
      <w:r w:rsidRPr="00F075AB">
        <w:rPr>
          <w:rFonts w:ascii="宋体" w:hAnsi="宋体" w:cs="宋体" w:hint="eastAsia"/>
          <w:sz w:val="24"/>
        </w:rPr>
        <w:t>硬冲击</w:t>
      </w:r>
      <w:proofErr w:type="gramEnd"/>
      <w:r w:rsidRPr="00F075AB">
        <w:rPr>
          <w:rFonts w:ascii="宋体" w:hAnsi="宋体" w:cs="宋体" w:hint="eastAsia"/>
          <w:sz w:val="24"/>
        </w:rPr>
        <w:t>的损害。</w:t>
      </w:r>
    </w:p>
    <w:p w14:paraId="59686780"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3.内镜清洗消毒</w:t>
      </w:r>
      <w:proofErr w:type="gramStart"/>
      <w:r w:rsidRPr="00F075AB">
        <w:rPr>
          <w:rFonts w:ascii="宋体" w:hAnsi="宋体" w:cs="宋体" w:hint="eastAsia"/>
          <w:sz w:val="24"/>
        </w:rPr>
        <w:t>槽设计</w:t>
      </w:r>
      <w:proofErr w:type="gramEnd"/>
      <w:r w:rsidRPr="00F075AB">
        <w:rPr>
          <w:rFonts w:ascii="宋体" w:hAnsi="宋体" w:cs="宋体" w:hint="eastAsia"/>
          <w:sz w:val="24"/>
        </w:rPr>
        <w:t>要求：大方槽清洗工作站，清洗槽及背板总高≥1600mm。</w:t>
      </w:r>
    </w:p>
    <w:p w14:paraId="15578061" w14:textId="462AA18E" w:rsidR="00245B7B" w:rsidRPr="00F075AB" w:rsidRDefault="00245B7B" w:rsidP="00245B7B">
      <w:pPr>
        <w:spacing w:line="360" w:lineRule="auto"/>
        <w:rPr>
          <w:rFonts w:ascii="宋体" w:hAnsi="宋体" w:cs="宋体"/>
          <w:sz w:val="24"/>
        </w:rPr>
      </w:pPr>
      <w:r w:rsidRPr="00F075AB">
        <w:rPr>
          <w:rFonts w:ascii="宋体" w:hAnsi="宋体" w:cs="宋体" w:hint="eastAsia"/>
          <w:sz w:val="24"/>
        </w:rPr>
        <w:t>4.洗消槽方槽规格：</w:t>
      </w:r>
      <w:r w:rsidR="00897A6D" w:rsidRPr="00F075AB">
        <w:rPr>
          <w:rFonts w:ascii="宋体" w:hAnsi="宋体" w:cs="宋体" w:hint="eastAsia"/>
          <w:sz w:val="24"/>
        </w:rPr>
        <w:t>≥</w:t>
      </w:r>
      <w:r w:rsidRPr="00F075AB">
        <w:rPr>
          <w:rFonts w:ascii="宋体" w:hAnsi="宋体" w:cs="宋体" w:hint="eastAsia"/>
          <w:sz w:val="24"/>
        </w:rPr>
        <w:t>长670mm×宽730mm×高1600mm。洗消槽内径规格：</w:t>
      </w:r>
      <w:r w:rsidR="00897A6D" w:rsidRPr="00F075AB">
        <w:rPr>
          <w:rFonts w:ascii="宋体" w:hAnsi="宋体" w:cs="宋体" w:hint="eastAsia"/>
          <w:sz w:val="24"/>
        </w:rPr>
        <w:t>≥</w:t>
      </w:r>
      <w:r w:rsidRPr="00F075AB">
        <w:rPr>
          <w:rFonts w:ascii="宋体" w:hAnsi="宋体" w:cs="宋体" w:hint="eastAsia"/>
          <w:sz w:val="24"/>
        </w:rPr>
        <w:t>长500mm×宽420mm×深度200mm。</w:t>
      </w:r>
      <w:r w:rsidR="009F582F" w:rsidRPr="00F075AB">
        <w:rPr>
          <w:rFonts w:ascii="宋体" w:hAnsi="宋体" w:cs="宋体" w:hint="eastAsia"/>
          <w:sz w:val="24"/>
        </w:rPr>
        <w:t>（可根据现场场地进行相应调整）</w:t>
      </w:r>
    </w:p>
    <w:p w14:paraId="58E4CBC6" w14:textId="43F211CD" w:rsidR="00245B7B" w:rsidRPr="00F075AB" w:rsidRDefault="00245B7B" w:rsidP="00245B7B">
      <w:pPr>
        <w:spacing w:line="360" w:lineRule="auto"/>
        <w:rPr>
          <w:rFonts w:ascii="宋体" w:hAnsi="宋体" w:cs="宋体"/>
          <w:sz w:val="24"/>
        </w:rPr>
      </w:pPr>
      <w:r w:rsidRPr="00F075AB">
        <w:rPr>
          <w:rFonts w:ascii="宋体" w:hAnsi="宋体" w:cs="宋体" w:hint="eastAsia"/>
          <w:sz w:val="24"/>
        </w:rPr>
        <w:t>5.</w:t>
      </w:r>
      <w:proofErr w:type="gramStart"/>
      <w:r w:rsidRPr="00F075AB">
        <w:rPr>
          <w:rFonts w:ascii="宋体" w:hAnsi="宋体" w:cs="宋体" w:hint="eastAsia"/>
          <w:sz w:val="24"/>
        </w:rPr>
        <w:t>干燥台规格</w:t>
      </w:r>
      <w:proofErr w:type="gramEnd"/>
      <w:r w:rsidRPr="00F075AB">
        <w:rPr>
          <w:rFonts w:ascii="宋体" w:hAnsi="宋体" w:cs="宋体" w:hint="eastAsia"/>
          <w:sz w:val="24"/>
        </w:rPr>
        <w:t>：</w:t>
      </w:r>
      <w:r w:rsidR="00897A6D" w:rsidRPr="00F075AB">
        <w:rPr>
          <w:rFonts w:ascii="宋体" w:hAnsi="宋体" w:cs="宋体" w:hint="eastAsia"/>
          <w:sz w:val="24"/>
        </w:rPr>
        <w:t>≥</w:t>
      </w:r>
      <w:r w:rsidRPr="00F075AB">
        <w:rPr>
          <w:rFonts w:ascii="宋体" w:hAnsi="宋体" w:cs="宋体" w:hint="eastAsia"/>
          <w:sz w:val="24"/>
        </w:rPr>
        <w:t>长1800（1500、1000可选）mm×宽730mm×高1600mm（离地高度），厚度≥50mm；注：洗消槽和</w:t>
      </w:r>
      <w:proofErr w:type="gramStart"/>
      <w:r w:rsidRPr="00F075AB">
        <w:rPr>
          <w:rFonts w:ascii="宋体" w:hAnsi="宋体" w:cs="宋体" w:hint="eastAsia"/>
          <w:sz w:val="24"/>
        </w:rPr>
        <w:t>干燥台实际</w:t>
      </w:r>
      <w:proofErr w:type="gramEnd"/>
      <w:r w:rsidRPr="00F075AB">
        <w:rPr>
          <w:rFonts w:ascii="宋体" w:hAnsi="宋体" w:cs="宋体" w:hint="eastAsia"/>
          <w:sz w:val="24"/>
        </w:rPr>
        <w:t>规格尺寸，可根据现场场地进行相应调整。</w:t>
      </w:r>
    </w:p>
    <w:p w14:paraId="5C6A5028" w14:textId="167D11B5" w:rsidR="00245B7B" w:rsidRPr="00F075AB" w:rsidRDefault="00245B7B" w:rsidP="00245B7B">
      <w:pPr>
        <w:spacing w:line="360" w:lineRule="auto"/>
        <w:rPr>
          <w:rFonts w:ascii="宋体" w:hAnsi="宋体" w:cs="宋体"/>
          <w:sz w:val="24"/>
        </w:rPr>
      </w:pPr>
      <w:r w:rsidRPr="00F075AB">
        <w:rPr>
          <w:rFonts w:ascii="宋体" w:hAnsi="宋体" w:cs="宋体" w:hint="eastAsia"/>
          <w:sz w:val="24"/>
        </w:rPr>
        <w:t>6.功能背板：采用高分子复合材料吸塑成型，抗冲击，厚度≥5mm，无锋角，无接缝，表面附杜邦抗菌材料，表面光亮平滑、耐磨、耐酸碱、易清洗，对工作人员身体无害，整体造型结构可按功能作用形成分体组合，便于设备的检修保养，搬迁和功能升级；功能背板规格：</w:t>
      </w:r>
      <w:r w:rsidR="00897A6D" w:rsidRPr="00F075AB">
        <w:rPr>
          <w:rFonts w:ascii="宋体" w:hAnsi="宋体" w:cs="宋体" w:hint="eastAsia"/>
          <w:sz w:val="24"/>
        </w:rPr>
        <w:t>≥</w:t>
      </w:r>
      <w:r w:rsidRPr="00F075AB">
        <w:rPr>
          <w:rFonts w:ascii="宋体" w:hAnsi="宋体" w:cs="宋体" w:hint="eastAsia"/>
          <w:sz w:val="24"/>
        </w:rPr>
        <w:t>宽80mm×（背板离地）高 1600mm；长度根据场地定制。</w:t>
      </w:r>
    </w:p>
    <w:p w14:paraId="7591F794" w14:textId="430C9ADE" w:rsidR="00245B7B" w:rsidRPr="00F075AB" w:rsidRDefault="00245B7B" w:rsidP="00245B7B">
      <w:pPr>
        <w:spacing w:line="360" w:lineRule="auto"/>
        <w:rPr>
          <w:rFonts w:ascii="宋体" w:hAnsi="宋体" w:cs="宋体"/>
          <w:sz w:val="24"/>
        </w:rPr>
      </w:pPr>
      <w:r w:rsidRPr="00F075AB">
        <w:rPr>
          <w:rFonts w:ascii="宋体" w:hAnsi="宋体" w:cs="宋体" w:hint="eastAsia"/>
          <w:sz w:val="24"/>
        </w:rPr>
        <w:t>7.台面支架：选用全优质SUS304不锈钢材质，厚度</w:t>
      </w:r>
      <w:r w:rsidR="00897A6D" w:rsidRPr="00F075AB">
        <w:rPr>
          <w:rFonts w:ascii="宋体" w:hAnsi="宋体" w:cs="宋体" w:hint="eastAsia"/>
          <w:sz w:val="24"/>
        </w:rPr>
        <w:t>≥</w:t>
      </w:r>
      <w:r w:rsidRPr="00F075AB">
        <w:rPr>
          <w:rFonts w:ascii="宋体" w:hAnsi="宋体" w:cs="宋体" w:hint="eastAsia"/>
          <w:sz w:val="24"/>
        </w:rPr>
        <w:t>1.5mm，高</w:t>
      </w:r>
      <w:r w:rsidR="00897A6D" w:rsidRPr="00F075AB">
        <w:rPr>
          <w:rFonts w:ascii="宋体" w:hAnsi="宋体" w:cs="宋体" w:hint="eastAsia"/>
          <w:sz w:val="24"/>
        </w:rPr>
        <w:t>≥</w:t>
      </w:r>
      <w:r w:rsidRPr="00F075AB">
        <w:rPr>
          <w:rFonts w:ascii="宋体" w:hAnsi="宋体" w:cs="宋体" w:hint="eastAsia"/>
          <w:sz w:val="24"/>
        </w:rPr>
        <w:t>800mm，台面支架进行了可靠的防锈喷塑处理，高强度支架，耐腐蚀，坚固耐用。</w:t>
      </w:r>
    </w:p>
    <w:p w14:paraId="7BD3DBED" w14:textId="559E1A27" w:rsidR="00245B7B" w:rsidRPr="00F075AB" w:rsidRDefault="00245B7B" w:rsidP="00245B7B">
      <w:pPr>
        <w:spacing w:line="360" w:lineRule="auto"/>
        <w:rPr>
          <w:rFonts w:ascii="宋体" w:hAnsi="宋体" w:cs="宋体"/>
          <w:sz w:val="24"/>
        </w:rPr>
      </w:pPr>
      <w:r w:rsidRPr="00F075AB">
        <w:rPr>
          <w:rFonts w:ascii="宋体" w:hAnsi="宋体" w:cs="宋体" w:hint="eastAsia"/>
          <w:sz w:val="24"/>
        </w:rPr>
        <w:t>8.柜门：采用亚克力外观，四周</w:t>
      </w:r>
      <w:proofErr w:type="gramStart"/>
      <w:r w:rsidRPr="00F075AB">
        <w:rPr>
          <w:rFonts w:ascii="宋体" w:hAnsi="宋体" w:cs="宋体" w:hint="eastAsia"/>
          <w:sz w:val="24"/>
        </w:rPr>
        <w:t>铝封边</w:t>
      </w:r>
      <w:proofErr w:type="gramEnd"/>
      <w:r w:rsidRPr="00F075AB">
        <w:rPr>
          <w:rFonts w:ascii="宋体" w:hAnsi="宋体" w:cs="宋体" w:hint="eastAsia"/>
          <w:sz w:val="24"/>
        </w:rPr>
        <w:t>、铝拉手，具有环保、防火、防潮、防划伤、耐腐蚀、易清洁不变形。</w:t>
      </w:r>
    </w:p>
    <w:p w14:paraId="09A91A59" w14:textId="7DC295F0" w:rsidR="00245B7B" w:rsidRPr="00F075AB" w:rsidRDefault="00245B7B" w:rsidP="00245B7B">
      <w:pPr>
        <w:spacing w:line="360" w:lineRule="auto"/>
        <w:rPr>
          <w:rFonts w:ascii="宋体" w:hAnsi="宋体" w:cs="宋体"/>
          <w:sz w:val="24"/>
        </w:rPr>
      </w:pPr>
      <w:r w:rsidRPr="00F075AB">
        <w:rPr>
          <w:rFonts w:ascii="宋体" w:hAnsi="宋体" w:cs="宋体" w:hint="eastAsia"/>
          <w:sz w:val="24"/>
        </w:rPr>
        <w:t>9.照明灯：采用防水照明系统，柔和日光灯，</w:t>
      </w:r>
      <w:r w:rsidR="00467726" w:rsidRPr="00F075AB">
        <w:rPr>
          <w:rFonts w:ascii="宋体" w:hAnsi="宋体" w:cs="宋体" w:hint="eastAsia"/>
          <w:sz w:val="24"/>
        </w:rPr>
        <w:t>可</w:t>
      </w:r>
      <w:r w:rsidRPr="00F075AB">
        <w:rPr>
          <w:rFonts w:ascii="宋体" w:hAnsi="宋体" w:cs="宋体" w:hint="eastAsia"/>
          <w:sz w:val="24"/>
        </w:rPr>
        <w:t>为操作者提供充足的照明，不会对操作者的眼睛造成疲劳。</w:t>
      </w:r>
    </w:p>
    <w:p w14:paraId="37647690" w14:textId="2CFF0E93" w:rsidR="00245B7B" w:rsidRPr="00F075AB" w:rsidRDefault="00245B7B" w:rsidP="00245B7B">
      <w:pPr>
        <w:spacing w:line="360" w:lineRule="auto"/>
        <w:rPr>
          <w:rFonts w:ascii="宋体" w:hAnsi="宋体" w:cs="宋体"/>
          <w:sz w:val="24"/>
        </w:rPr>
      </w:pPr>
      <w:r w:rsidRPr="00F075AB">
        <w:rPr>
          <w:rFonts w:ascii="宋体" w:hAnsi="宋体" w:cs="宋体" w:hint="eastAsia"/>
          <w:sz w:val="24"/>
        </w:rPr>
        <w:t>10.不锈钢水龙头和落水器：水槽配备不锈钢水龙头，采用全优质 SUS304不锈钢材质，360度旋转式，有冷热水接口，多层防腐防锈处理，可承受高酸碱环境的使用。</w:t>
      </w:r>
    </w:p>
    <w:p w14:paraId="24254EED" w14:textId="793F376F" w:rsidR="00245B7B" w:rsidRPr="00F075AB" w:rsidRDefault="00245B7B" w:rsidP="00245B7B">
      <w:pPr>
        <w:spacing w:line="360" w:lineRule="auto"/>
        <w:rPr>
          <w:rFonts w:ascii="宋体" w:hAnsi="宋体" w:cs="宋体"/>
          <w:sz w:val="24"/>
        </w:rPr>
      </w:pPr>
      <w:r w:rsidRPr="00F075AB">
        <w:rPr>
          <w:rFonts w:ascii="宋体" w:hAnsi="宋体" w:cs="宋体" w:hint="eastAsia"/>
          <w:sz w:val="24"/>
        </w:rPr>
        <w:t>11.水/气灌注循环灌注装置：注水注气系统采用分离式，</w:t>
      </w:r>
      <w:r w:rsidR="00467726" w:rsidRPr="00F075AB">
        <w:rPr>
          <w:rFonts w:ascii="宋体" w:hAnsi="宋体" w:cs="宋体" w:hint="eastAsia"/>
          <w:sz w:val="24"/>
        </w:rPr>
        <w:t>可</w:t>
      </w:r>
      <w:r w:rsidRPr="00F075AB">
        <w:rPr>
          <w:rFonts w:ascii="宋体" w:hAnsi="宋体" w:cs="宋体" w:hint="eastAsia"/>
          <w:sz w:val="24"/>
        </w:rPr>
        <w:t>自动实现注水注气工作，操作流程</w:t>
      </w:r>
      <w:r w:rsidR="00467726" w:rsidRPr="00F075AB">
        <w:rPr>
          <w:rFonts w:ascii="宋体" w:hAnsi="宋体" w:cs="宋体" w:hint="eastAsia"/>
          <w:sz w:val="24"/>
        </w:rPr>
        <w:t>简化</w:t>
      </w:r>
      <w:r w:rsidRPr="00F075AB">
        <w:rPr>
          <w:rFonts w:ascii="宋体" w:hAnsi="宋体" w:cs="宋体" w:hint="eastAsia"/>
          <w:sz w:val="24"/>
        </w:rPr>
        <w:t>，避免交叉感染的危险。</w:t>
      </w:r>
    </w:p>
    <w:p w14:paraId="4651A10E"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12.水/气触摸屏控制器：触摸屏控制，可分别设置注水注气时间，自动控制完成注水注气工作，实现水气间的自动转换；注水压力≦0.3Mpa，有效保护内镜，需提供佐证材料。</w:t>
      </w:r>
    </w:p>
    <w:p w14:paraId="449C7073" w14:textId="379D3D33" w:rsidR="00245B7B" w:rsidRPr="00F075AB" w:rsidRDefault="00245B7B" w:rsidP="00245B7B">
      <w:pPr>
        <w:spacing w:line="360" w:lineRule="auto"/>
        <w:rPr>
          <w:rFonts w:ascii="宋体" w:hAnsi="宋体" w:cs="宋体"/>
          <w:sz w:val="24"/>
        </w:rPr>
      </w:pPr>
      <w:r w:rsidRPr="00F075AB">
        <w:rPr>
          <w:rFonts w:ascii="宋体" w:hAnsi="宋体" w:cs="宋体" w:hint="eastAsia"/>
          <w:sz w:val="24"/>
        </w:rPr>
        <w:t>13.</w:t>
      </w:r>
      <w:proofErr w:type="gramStart"/>
      <w:r w:rsidRPr="00F075AB">
        <w:rPr>
          <w:rFonts w:ascii="宋体" w:hAnsi="宋体" w:cs="宋体" w:hint="eastAsia"/>
          <w:sz w:val="24"/>
        </w:rPr>
        <w:t>酶液</w:t>
      </w:r>
      <w:proofErr w:type="gramEnd"/>
      <w:r w:rsidRPr="00F075AB">
        <w:rPr>
          <w:rFonts w:ascii="宋体" w:hAnsi="宋体" w:cs="宋体" w:hint="eastAsia"/>
          <w:sz w:val="24"/>
        </w:rPr>
        <w:t>/消毒液全自动灌流器：</w:t>
      </w:r>
      <w:proofErr w:type="gramStart"/>
      <w:r w:rsidRPr="00F075AB">
        <w:rPr>
          <w:rFonts w:ascii="宋体" w:hAnsi="宋体" w:cs="宋体" w:hint="eastAsia"/>
          <w:sz w:val="24"/>
        </w:rPr>
        <w:t>注酶</w:t>
      </w:r>
      <w:proofErr w:type="gramEnd"/>
      <w:r w:rsidRPr="00F075AB">
        <w:rPr>
          <w:rFonts w:ascii="宋体" w:hAnsi="宋体" w:cs="宋体" w:hint="eastAsia"/>
          <w:sz w:val="24"/>
        </w:rPr>
        <w:t>/消毒液和注气系统采用分离式，在自动</w:t>
      </w:r>
      <w:proofErr w:type="gramStart"/>
      <w:r w:rsidRPr="00F075AB">
        <w:rPr>
          <w:rFonts w:ascii="宋体" w:hAnsi="宋体" w:cs="宋体" w:hint="eastAsia"/>
          <w:sz w:val="24"/>
        </w:rPr>
        <w:t>实现注酶</w:t>
      </w:r>
      <w:proofErr w:type="gramEnd"/>
      <w:r w:rsidRPr="00F075AB">
        <w:rPr>
          <w:rFonts w:ascii="宋体" w:hAnsi="宋体" w:cs="宋体" w:hint="eastAsia"/>
          <w:sz w:val="24"/>
        </w:rPr>
        <w:t>/消毒液和注气的转换，</w:t>
      </w:r>
      <w:proofErr w:type="gramStart"/>
      <w:r w:rsidRPr="00F075AB">
        <w:rPr>
          <w:rFonts w:ascii="宋体" w:hAnsi="宋体" w:cs="宋体" w:hint="eastAsia"/>
          <w:sz w:val="24"/>
        </w:rPr>
        <w:t>注酶</w:t>
      </w:r>
      <w:proofErr w:type="gramEnd"/>
      <w:r w:rsidRPr="00F075AB">
        <w:rPr>
          <w:rFonts w:ascii="宋体" w:hAnsi="宋体" w:cs="宋体" w:hint="eastAsia"/>
          <w:sz w:val="24"/>
        </w:rPr>
        <w:t>/消毒</w:t>
      </w:r>
      <w:proofErr w:type="gramStart"/>
      <w:r w:rsidRPr="00F075AB">
        <w:rPr>
          <w:rFonts w:ascii="宋体" w:hAnsi="宋体" w:cs="宋体" w:hint="eastAsia"/>
          <w:sz w:val="24"/>
        </w:rPr>
        <w:t>液完成</w:t>
      </w:r>
      <w:proofErr w:type="gramEnd"/>
      <w:r w:rsidRPr="00F075AB">
        <w:rPr>
          <w:rFonts w:ascii="宋体" w:hAnsi="宋体" w:cs="宋体" w:hint="eastAsia"/>
          <w:sz w:val="24"/>
        </w:rPr>
        <w:t>后自动注气，操作流程</w:t>
      </w:r>
      <w:r w:rsidR="00467726" w:rsidRPr="00F075AB">
        <w:rPr>
          <w:rFonts w:ascii="宋体" w:hAnsi="宋体" w:cs="宋体" w:hint="eastAsia"/>
          <w:sz w:val="24"/>
        </w:rPr>
        <w:t>简化</w:t>
      </w:r>
      <w:r w:rsidRPr="00F075AB">
        <w:rPr>
          <w:rFonts w:ascii="宋体" w:hAnsi="宋体" w:cs="宋体" w:hint="eastAsia"/>
          <w:sz w:val="24"/>
        </w:rPr>
        <w:t>，避免交叉感染。</w:t>
      </w:r>
    </w:p>
    <w:p w14:paraId="4092C7DD"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lastRenderedPageBreak/>
        <w:t>14.</w:t>
      </w:r>
      <w:proofErr w:type="gramStart"/>
      <w:r w:rsidRPr="00F075AB">
        <w:rPr>
          <w:rFonts w:ascii="宋体" w:hAnsi="宋体" w:cs="宋体" w:hint="eastAsia"/>
          <w:sz w:val="24"/>
        </w:rPr>
        <w:t>酶液</w:t>
      </w:r>
      <w:proofErr w:type="gramEnd"/>
      <w:r w:rsidRPr="00F075AB">
        <w:rPr>
          <w:rFonts w:ascii="宋体" w:hAnsi="宋体" w:cs="宋体" w:hint="eastAsia"/>
          <w:sz w:val="24"/>
        </w:rPr>
        <w:t>/消毒液触摸屏控制器：灌流压力≦0.3Mpa，有效保护内镜。</w:t>
      </w:r>
    </w:p>
    <w:p w14:paraId="5A0A4C30"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15.</w:t>
      </w:r>
      <w:proofErr w:type="gramStart"/>
      <w:r w:rsidRPr="00F075AB">
        <w:rPr>
          <w:rFonts w:ascii="宋体" w:hAnsi="宋体" w:cs="宋体" w:hint="eastAsia"/>
          <w:sz w:val="24"/>
        </w:rPr>
        <w:t>酶液</w:t>
      </w:r>
      <w:proofErr w:type="gramEnd"/>
      <w:r w:rsidRPr="00F075AB">
        <w:rPr>
          <w:rFonts w:ascii="宋体" w:hAnsi="宋体" w:cs="宋体" w:hint="eastAsia"/>
          <w:sz w:val="24"/>
        </w:rPr>
        <w:t>/消毒液倒计时装置：独立记录灌注剩余时间，计时时间设定范围为 0~60min,步进10s，计时装置的误差不大于±2.5% 。</w:t>
      </w:r>
    </w:p>
    <w:p w14:paraId="5819C4A6"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16.液体循环灌注装置：快速接头采用 CPC，</w:t>
      </w:r>
      <w:proofErr w:type="gramStart"/>
      <w:r w:rsidRPr="00F075AB">
        <w:rPr>
          <w:rFonts w:ascii="宋体" w:hAnsi="宋体" w:cs="宋体" w:hint="eastAsia"/>
          <w:sz w:val="24"/>
        </w:rPr>
        <w:t>插取方便</w:t>
      </w:r>
      <w:proofErr w:type="gramEnd"/>
      <w:r w:rsidRPr="00F075AB">
        <w:rPr>
          <w:rFonts w:ascii="宋体" w:hAnsi="宋体" w:cs="宋体" w:hint="eastAsia"/>
          <w:sz w:val="24"/>
        </w:rPr>
        <w:t>、快捷，单手操作就能完成。</w:t>
      </w:r>
    </w:p>
    <w:p w14:paraId="6F99EDC4"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17.高压清洗枪：枪体采用 SUS304不锈钢，防止内腔腐蚀生锈，避免二次污染，配备八个螺旋式清洗喷嘴，清洗喷嘴与枪体之间可以任意更换，适合不同类型的内镜管道，对内镜管道及手术器械管壁进行彻底冲洗；耐受压力0-0.7MPa。</w:t>
      </w:r>
    </w:p>
    <w:p w14:paraId="7F4373C2"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18.高压气枪：枪体采用 SUS304 不锈钢，防止内腔腐蚀生锈，避免二次污染，配备八个螺旋式清洗喷嘴，清洗喷嘴与枪体之间可以任意更换，适合不同类型的内镜管道，对内镜管道及手术器械管壁进行彻底冲洗；耐受压力 0-0.7MPa。</w:t>
      </w:r>
    </w:p>
    <w:p w14:paraId="59BCC78C"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19.噪声：内镜清洗过工作站在正常运行时，噪声应不大于 70db。</w:t>
      </w:r>
    </w:p>
    <w:p w14:paraId="3A401941" w14:textId="3C96AB36" w:rsidR="00245B7B" w:rsidRPr="00F075AB" w:rsidRDefault="00245B7B" w:rsidP="00245B7B">
      <w:pPr>
        <w:spacing w:line="360" w:lineRule="auto"/>
        <w:rPr>
          <w:rFonts w:ascii="宋体" w:hAnsi="宋体" w:cs="宋体"/>
          <w:sz w:val="24"/>
        </w:rPr>
      </w:pPr>
      <w:r w:rsidRPr="00F075AB">
        <w:rPr>
          <w:rFonts w:ascii="宋体" w:hAnsi="宋体" w:cs="宋体" w:hint="eastAsia"/>
          <w:sz w:val="24"/>
        </w:rPr>
        <w:t>20.供气系统：技术要求：采用医用低噪音无油空压机，有主动散热、自动排水功能，最大气压：0.8MPa；产气量：75L/min ；储气量：28L ；噪音＜50dB ；电压：220V； 输出功率：≦550W，为内镜清洗工作提供持续纯净的压力空气；采用优质的气动部件，承压强，寿命长，外径7.9</w:t>
      </w:r>
      <w:r w:rsidR="004065C0" w:rsidRPr="00F075AB">
        <w:rPr>
          <w:rFonts w:ascii="宋体" w:hAnsi="宋体" w:cs="宋体" w:hint="eastAsia"/>
          <w:sz w:val="24"/>
        </w:rPr>
        <w:t>mm</w:t>
      </w:r>
      <w:r w:rsidR="004065C0" w:rsidRPr="00F075AB">
        <w:rPr>
          <w:rFonts w:ascii="宋体" w:hAnsi="宋体" w:cs="宋体"/>
          <w:sz w:val="24"/>
        </w:rPr>
        <w:t xml:space="preserve"> -</w:t>
      </w:r>
      <w:r w:rsidRPr="00F075AB">
        <w:rPr>
          <w:rFonts w:ascii="宋体" w:hAnsi="宋体" w:cs="宋体" w:hint="eastAsia"/>
          <w:sz w:val="24"/>
        </w:rPr>
        <w:t>8.1mm,内径5.4</w:t>
      </w:r>
      <w:r w:rsidR="004065C0" w:rsidRPr="00F075AB">
        <w:rPr>
          <w:rFonts w:ascii="宋体" w:hAnsi="宋体" w:cs="宋体" w:hint="eastAsia"/>
          <w:sz w:val="24"/>
        </w:rPr>
        <w:t>mm</w:t>
      </w:r>
      <w:r w:rsidR="004065C0" w:rsidRPr="00F075AB">
        <w:rPr>
          <w:rFonts w:ascii="宋体" w:hAnsi="宋体" w:cs="宋体"/>
          <w:sz w:val="24"/>
        </w:rPr>
        <w:t xml:space="preserve"> -</w:t>
      </w:r>
      <w:r w:rsidRPr="00F075AB">
        <w:rPr>
          <w:rFonts w:ascii="宋体" w:hAnsi="宋体" w:cs="宋体" w:hint="eastAsia"/>
          <w:sz w:val="24"/>
        </w:rPr>
        <w:t>5.65</w:t>
      </w:r>
      <w:r w:rsidR="004065C0" w:rsidRPr="00F075AB">
        <w:rPr>
          <w:rFonts w:ascii="宋体" w:hAnsi="宋体" w:cs="宋体" w:hint="eastAsia"/>
          <w:sz w:val="24"/>
        </w:rPr>
        <w:t>mm</w:t>
      </w:r>
      <w:r w:rsidRPr="00F075AB">
        <w:rPr>
          <w:rFonts w:ascii="宋体" w:hAnsi="宋体" w:cs="宋体" w:hint="eastAsia"/>
          <w:sz w:val="24"/>
        </w:rPr>
        <w:t>。</w:t>
      </w:r>
    </w:p>
    <w:p w14:paraId="4815B2D2"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21.空气过滤减压装置</w:t>
      </w:r>
    </w:p>
    <w:p w14:paraId="037A04D3"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22.内镜工作站</w:t>
      </w:r>
      <w:proofErr w:type="gramStart"/>
      <w:r w:rsidRPr="00F075AB">
        <w:rPr>
          <w:rFonts w:ascii="宋体" w:hAnsi="宋体" w:cs="宋体" w:hint="eastAsia"/>
          <w:sz w:val="24"/>
        </w:rPr>
        <w:t>干燥台内置</w:t>
      </w:r>
      <w:proofErr w:type="gramEnd"/>
      <w:r w:rsidRPr="00F075AB">
        <w:rPr>
          <w:rFonts w:ascii="宋体" w:hAnsi="宋体" w:cs="宋体" w:hint="eastAsia"/>
          <w:sz w:val="24"/>
        </w:rPr>
        <w:t>空气过滤减压装置。</w:t>
      </w:r>
    </w:p>
    <w:p w14:paraId="7B17C0A8"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23.空气过滤减压装置能过滤直径≧40um 的微粒。</w:t>
      </w:r>
    </w:p>
    <w:p w14:paraId="5946DB1A"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24.配备压力表，分辨率为≦0.02Mpa。</w:t>
      </w:r>
    </w:p>
    <w:p w14:paraId="0E5047D8"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25.具备压力可调功能，可调范围0.15Mpa-0.6Mpa。</w:t>
      </w:r>
    </w:p>
    <w:p w14:paraId="38E0E350"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26.设有自动/手动双控水源开关。</w:t>
      </w:r>
    </w:p>
    <w:p w14:paraId="267D5698"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27.水质过滤器：过滤型水质处理器，高</w:t>
      </w:r>
      <w:proofErr w:type="gramStart"/>
      <w:r w:rsidRPr="00F075AB">
        <w:rPr>
          <w:rFonts w:ascii="宋体" w:hAnsi="宋体" w:cs="宋体" w:hint="eastAsia"/>
          <w:sz w:val="24"/>
        </w:rPr>
        <w:t>精度超</w:t>
      </w:r>
      <w:proofErr w:type="gramEnd"/>
      <w:r w:rsidRPr="00F075AB">
        <w:rPr>
          <w:rFonts w:ascii="宋体" w:hAnsi="宋体" w:cs="宋体" w:hint="eastAsia"/>
          <w:sz w:val="24"/>
        </w:rPr>
        <w:t>微过滤，超滤精度 0.01 微米，进水压力0.1-0.3MPa，具备排污功能，及时把杂质、病毒、细菌等有害物质排出，有效避免了滤芯堵塞产生污染。</w:t>
      </w:r>
    </w:p>
    <w:p w14:paraId="316FD997"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28.内镜热风干燥器：对内镜外表面进行干燥，风量大、干燥速度快、操作简便等特点。</w:t>
      </w:r>
    </w:p>
    <w:p w14:paraId="2AFB3D90"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29.配置浸泡槽槽盖；采用透明亚克力，带有手柄，与洗</w:t>
      </w:r>
      <w:proofErr w:type="gramStart"/>
      <w:r w:rsidRPr="00F075AB">
        <w:rPr>
          <w:rFonts w:ascii="宋体" w:hAnsi="宋体" w:cs="宋体" w:hint="eastAsia"/>
          <w:sz w:val="24"/>
        </w:rPr>
        <w:t>消槽相配合</w:t>
      </w:r>
      <w:proofErr w:type="gramEnd"/>
      <w:r w:rsidRPr="00F075AB">
        <w:rPr>
          <w:rFonts w:ascii="宋体" w:hAnsi="宋体" w:cs="宋体" w:hint="eastAsia"/>
          <w:sz w:val="24"/>
        </w:rPr>
        <w:t>，在保证不漏气的同时，可以清晰地看到清洗浸泡的状况。</w:t>
      </w:r>
    </w:p>
    <w:p w14:paraId="037590A3"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lastRenderedPageBreak/>
        <w:t>30.手套盒：铝制手套盒，可放置各种不同的手套。</w:t>
      </w:r>
    </w:p>
    <w:p w14:paraId="503A7017" w14:textId="1EF2DD46" w:rsidR="00245B7B" w:rsidRPr="00F075AB" w:rsidRDefault="00245B7B" w:rsidP="00245B7B">
      <w:pPr>
        <w:pStyle w:val="afb"/>
        <w:spacing w:line="360" w:lineRule="auto"/>
        <w:jc w:val="both"/>
        <w:rPr>
          <w:rFonts w:ascii="宋体" w:hAnsi="宋体" w:cs="宋体"/>
          <w:b w:val="0"/>
          <w:sz w:val="24"/>
          <w:szCs w:val="24"/>
        </w:rPr>
      </w:pPr>
      <w:r w:rsidRPr="00F075AB">
        <w:rPr>
          <w:rFonts w:ascii="宋体" w:hAnsi="宋体" w:cs="宋体" w:hint="eastAsia"/>
          <w:b w:val="0"/>
          <w:sz w:val="24"/>
          <w:szCs w:val="24"/>
        </w:rPr>
        <w:t xml:space="preserve">31.纱布盒：铝制纱布盒，可放置 </w:t>
      </w:r>
      <w:r w:rsidR="004065C0" w:rsidRPr="00F075AB">
        <w:rPr>
          <w:rFonts w:ascii="宋体" w:hAnsi="宋体" w:cs="宋体" w:hint="eastAsia"/>
          <w:sz w:val="24"/>
        </w:rPr>
        <w:t>≥</w:t>
      </w:r>
      <w:r w:rsidRPr="00F075AB">
        <w:rPr>
          <w:rFonts w:ascii="宋体" w:hAnsi="宋体" w:cs="宋体" w:hint="eastAsia"/>
          <w:b w:val="0"/>
          <w:sz w:val="24"/>
          <w:szCs w:val="24"/>
        </w:rPr>
        <w:t>10cm×10cm 纱布块≧20 块。</w:t>
      </w:r>
    </w:p>
    <w:p w14:paraId="6CEB0901" w14:textId="77777777" w:rsidR="00245B7B" w:rsidRPr="00F075AB" w:rsidRDefault="00245B7B" w:rsidP="00245B7B">
      <w:pPr>
        <w:spacing w:line="360" w:lineRule="auto"/>
        <w:rPr>
          <w:rFonts w:ascii="宋体" w:hAnsi="宋体"/>
          <w:sz w:val="24"/>
        </w:rPr>
      </w:pPr>
      <w:r w:rsidRPr="00F075AB">
        <w:rPr>
          <w:rFonts w:ascii="宋体" w:hAnsi="宋体" w:hint="eastAsia"/>
          <w:sz w:val="24"/>
        </w:rPr>
        <w:t>3</w:t>
      </w:r>
      <w:r w:rsidRPr="00F075AB">
        <w:rPr>
          <w:rFonts w:ascii="宋体" w:hAnsi="宋体"/>
          <w:sz w:val="24"/>
        </w:rPr>
        <w:t>2.</w:t>
      </w:r>
      <w:r w:rsidRPr="00F075AB">
        <w:rPr>
          <w:rFonts w:ascii="宋体" w:hAnsi="宋体" w:cs="宋体" w:hint="eastAsia"/>
          <w:b/>
          <w:bCs/>
          <w:sz w:val="24"/>
        </w:rPr>
        <w:t>配置清单</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808"/>
        <w:gridCol w:w="1412"/>
        <w:gridCol w:w="1693"/>
      </w:tblGrid>
      <w:tr w:rsidR="00245B7B" w:rsidRPr="00F075AB" w14:paraId="3FB32893" w14:textId="77777777" w:rsidTr="009F582F">
        <w:tc>
          <w:tcPr>
            <w:tcW w:w="844" w:type="dxa"/>
            <w:vAlign w:val="center"/>
          </w:tcPr>
          <w:p w14:paraId="0FC565B9" w14:textId="77777777" w:rsidR="00245B7B" w:rsidRPr="00F075AB" w:rsidRDefault="00245B7B" w:rsidP="009F582F">
            <w:pPr>
              <w:widowControl/>
              <w:tabs>
                <w:tab w:val="left" w:pos="540"/>
                <w:tab w:val="left" w:pos="840"/>
              </w:tabs>
              <w:spacing w:line="360" w:lineRule="auto"/>
              <w:jc w:val="center"/>
              <w:rPr>
                <w:rFonts w:ascii="宋体" w:hAnsi="宋体" w:cs="宋体"/>
                <w:b/>
                <w:bCs/>
                <w:kern w:val="0"/>
                <w:sz w:val="24"/>
              </w:rPr>
            </w:pPr>
            <w:r w:rsidRPr="00F075AB">
              <w:rPr>
                <w:rFonts w:ascii="宋体" w:hAnsi="宋体" w:cs="宋体" w:hint="eastAsia"/>
                <w:b/>
                <w:bCs/>
                <w:kern w:val="0"/>
                <w:sz w:val="24"/>
              </w:rPr>
              <w:t>序号</w:t>
            </w:r>
          </w:p>
        </w:tc>
        <w:tc>
          <w:tcPr>
            <w:tcW w:w="3827" w:type="dxa"/>
            <w:vAlign w:val="center"/>
          </w:tcPr>
          <w:p w14:paraId="22DC3583" w14:textId="77777777" w:rsidR="00245B7B" w:rsidRPr="00F075AB" w:rsidRDefault="00245B7B" w:rsidP="009F582F">
            <w:pPr>
              <w:widowControl/>
              <w:tabs>
                <w:tab w:val="left" w:pos="540"/>
                <w:tab w:val="left" w:pos="840"/>
              </w:tabs>
              <w:spacing w:line="360" w:lineRule="auto"/>
              <w:jc w:val="center"/>
              <w:rPr>
                <w:rFonts w:ascii="宋体" w:hAnsi="宋体" w:cs="宋体"/>
                <w:b/>
                <w:bCs/>
                <w:kern w:val="0"/>
                <w:sz w:val="24"/>
              </w:rPr>
            </w:pPr>
            <w:r w:rsidRPr="00F075AB">
              <w:rPr>
                <w:rFonts w:ascii="宋体" w:hAnsi="宋体" w:cs="宋体" w:hint="eastAsia"/>
                <w:b/>
                <w:bCs/>
                <w:kern w:val="0"/>
                <w:sz w:val="24"/>
              </w:rPr>
              <w:t>构件名称</w:t>
            </w:r>
          </w:p>
        </w:tc>
        <w:tc>
          <w:tcPr>
            <w:tcW w:w="1418" w:type="dxa"/>
            <w:vAlign w:val="center"/>
          </w:tcPr>
          <w:p w14:paraId="74FDAB1E" w14:textId="77777777" w:rsidR="00245B7B" w:rsidRPr="00F075AB" w:rsidRDefault="00245B7B" w:rsidP="009F582F">
            <w:pPr>
              <w:widowControl/>
              <w:tabs>
                <w:tab w:val="left" w:pos="540"/>
                <w:tab w:val="left" w:pos="840"/>
              </w:tabs>
              <w:spacing w:line="360" w:lineRule="auto"/>
              <w:jc w:val="center"/>
              <w:rPr>
                <w:rFonts w:ascii="宋体" w:hAnsi="宋体" w:cs="宋体"/>
                <w:b/>
                <w:bCs/>
                <w:kern w:val="0"/>
                <w:sz w:val="24"/>
              </w:rPr>
            </w:pPr>
            <w:r w:rsidRPr="00F075AB">
              <w:rPr>
                <w:rFonts w:ascii="宋体" w:hAnsi="宋体" w:cs="宋体" w:hint="eastAsia"/>
                <w:b/>
                <w:bCs/>
                <w:kern w:val="0"/>
                <w:sz w:val="24"/>
              </w:rPr>
              <w:t>单位</w:t>
            </w:r>
          </w:p>
        </w:tc>
        <w:tc>
          <w:tcPr>
            <w:tcW w:w="1701" w:type="dxa"/>
            <w:vAlign w:val="center"/>
          </w:tcPr>
          <w:p w14:paraId="429A9782" w14:textId="77777777" w:rsidR="00245B7B" w:rsidRPr="00F075AB" w:rsidRDefault="00245B7B" w:rsidP="009F582F">
            <w:pPr>
              <w:widowControl/>
              <w:tabs>
                <w:tab w:val="left" w:pos="540"/>
                <w:tab w:val="left" w:pos="840"/>
              </w:tabs>
              <w:spacing w:line="360" w:lineRule="auto"/>
              <w:jc w:val="center"/>
              <w:rPr>
                <w:rFonts w:ascii="宋体" w:hAnsi="宋体" w:cs="宋体"/>
                <w:b/>
                <w:bCs/>
                <w:kern w:val="0"/>
                <w:sz w:val="24"/>
              </w:rPr>
            </w:pPr>
            <w:r w:rsidRPr="00F075AB">
              <w:rPr>
                <w:rFonts w:ascii="宋体" w:hAnsi="宋体" w:cs="宋体" w:hint="eastAsia"/>
                <w:b/>
                <w:bCs/>
                <w:kern w:val="0"/>
                <w:sz w:val="24"/>
              </w:rPr>
              <w:t>数量</w:t>
            </w:r>
          </w:p>
        </w:tc>
      </w:tr>
      <w:tr w:rsidR="00245B7B" w:rsidRPr="00F075AB" w14:paraId="2227CE1A" w14:textId="77777777" w:rsidTr="009F582F">
        <w:tc>
          <w:tcPr>
            <w:tcW w:w="844" w:type="dxa"/>
            <w:vAlign w:val="center"/>
          </w:tcPr>
          <w:p w14:paraId="57285AC7"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1</w:t>
            </w:r>
          </w:p>
        </w:tc>
        <w:tc>
          <w:tcPr>
            <w:tcW w:w="3827" w:type="dxa"/>
            <w:vAlign w:val="center"/>
          </w:tcPr>
          <w:p w14:paraId="422F7A28"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高背板主体</w:t>
            </w:r>
          </w:p>
        </w:tc>
        <w:tc>
          <w:tcPr>
            <w:tcW w:w="1418" w:type="dxa"/>
            <w:vAlign w:val="center"/>
          </w:tcPr>
          <w:p w14:paraId="326E1FA8"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套</w:t>
            </w:r>
          </w:p>
        </w:tc>
        <w:tc>
          <w:tcPr>
            <w:tcW w:w="1701" w:type="dxa"/>
            <w:vAlign w:val="center"/>
          </w:tcPr>
          <w:p w14:paraId="45C142AD"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1</w:t>
            </w:r>
          </w:p>
        </w:tc>
      </w:tr>
      <w:tr w:rsidR="00245B7B" w:rsidRPr="00F075AB" w14:paraId="74CB6058" w14:textId="77777777" w:rsidTr="009F582F">
        <w:tc>
          <w:tcPr>
            <w:tcW w:w="844" w:type="dxa"/>
            <w:vAlign w:val="center"/>
          </w:tcPr>
          <w:p w14:paraId="6C1A7A75" w14:textId="77777777" w:rsidR="00245B7B" w:rsidRPr="00F075AB" w:rsidRDefault="00245B7B" w:rsidP="009F582F">
            <w:pPr>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1.1</w:t>
            </w:r>
          </w:p>
        </w:tc>
        <w:tc>
          <w:tcPr>
            <w:tcW w:w="3827" w:type="dxa"/>
            <w:vAlign w:val="center"/>
          </w:tcPr>
          <w:p w14:paraId="4ED8D17D"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洗消槽</w:t>
            </w:r>
          </w:p>
        </w:tc>
        <w:tc>
          <w:tcPr>
            <w:tcW w:w="1418" w:type="dxa"/>
            <w:vAlign w:val="center"/>
          </w:tcPr>
          <w:p w14:paraId="6EE99355"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proofErr w:type="gramStart"/>
            <w:r w:rsidRPr="00F075AB">
              <w:rPr>
                <w:rFonts w:ascii="宋体" w:hAnsi="宋体" w:cs="宋体" w:hint="eastAsia"/>
                <w:kern w:val="0"/>
                <w:sz w:val="24"/>
              </w:rPr>
              <w:t>个</w:t>
            </w:r>
            <w:proofErr w:type="gramEnd"/>
          </w:p>
        </w:tc>
        <w:tc>
          <w:tcPr>
            <w:tcW w:w="1701" w:type="dxa"/>
            <w:vAlign w:val="center"/>
          </w:tcPr>
          <w:p w14:paraId="11C60570"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4</w:t>
            </w:r>
          </w:p>
        </w:tc>
      </w:tr>
      <w:tr w:rsidR="00245B7B" w:rsidRPr="00F075AB" w14:paraId="53A4C557" w14:textId="77777777" w:rsidTr="009F582F">
        <w:tc>
          <w:tcPr>
            <w:tcW w:w="844" w:type="dxa"/>
            <w:vAlign w:val="center"/>
          </w:tcPr>
          <w:p w14:paraId="393BF4D3"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1.2</w:t>
            </w:r>
          </w:p>
        </w:tc>
        <w:tc>
          <w:tcPr>
            <w:tcW w:w="3827" w:type="dxa"/>
            <w:vAlign w:val="center"/>
          </w:tcPr>
          <w:p w14:paraId="4C2C0902"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背板</w:t>
            </w:r>
          </w:p>
        </w:tc>
        <w:tc>
          <w:tcPr>
            <w:tcW w:w="1418" w:type="dxa"/>
            <w:vAlign w:val="center"/>
          </w:tcPr>
          <w:p w14:paraId="50628112"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米</w:t>
            </w:r>
          </w:p>
        </w:tc>
        <w:tc>
          <w:tcPr>
            <w:tcW w:w="1701" w:type="dxa"/>
            <w:vAlign w:val="center"/>
          </w:tcPr>
          <w:p w14:paraId="6DFE663B"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定制</w:t>
            </w:r>
          </w:p>
        </w:tc>
      </w:tr>
      <w:tr w:rsidR="00245B7B" w:rsidRPr="00F075AB" w14:paraId="55D47003" w14:textId="77777777" w:rsidTr="009F582F">
        <w:tc>
          <w:tcPr>
            <w:tcW w:w="844" w:type="dxa"/>
            <w:vAlign w:val="center"/>
          </w:tcPr>
          <w:p w14:paraId="733387A0"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1.3</w:t>
            </w:r>
          </w:p>
        </w:tc>
        <w:tc>
          <w:tcPr>
            <w:tcW w:w="3827" w:type="dxa"/>
            <w:vAlign w:val="center"/>
          </w:tcPr>
          <w:p w14:paraId="1AE6E9FB"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proofErr w:type="gramStart"/>
            <w:r w:rsidRPr="00F075AB">
              <w:rPr>
                <w:rFonts w:ascii="宋体" w:hAnsi="宋体" w:cs="宋体" w:hint="eastAsia"/>
                <w:kern w:val="0"/>
                <w:sz w:val="24"/>
              </w:rPr>
              <w:t>干燥台</w:t>
            </w:r>
            <w:proofErr w:type="gramEnd"/>
          </w:p>
        </w:tc>
        <w:tc>
          <w:tcPr>
            <w:tcW w:w="1418" w:type="dxa"/>
            <w:vAlign w:val="center"/>
          </w:tcPr>
          <w:p w14:paraId="27AB088B"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米</w:t>
            </w:r>
          </w:p>
        </w:tc>
        <w:tc>
          <w:tcPr>
            <w:tcW w:w="1701" w:type="dxa"/>
            <w:vAlign w:val="center"/>
          </w:tcPr>
          <w:p w14:paraId="67738579"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1</w:t>
            </w:r>
          </w:p>
        </w:tc>
      </w:tr>
      <w:tr w:rsidR="00245B7B" w:rsidRPr="00F075AB" w14:paraId="25B3B3E5" w14:textId="77777777" w:rsidTr="009F582F">
        <w:tc>
          <w:tcPr>
            <w:tcW w:w="844" w:type="dxa"/>
            <w:vAlign w:val="center"/>
          </w:tcPr>
          <w:p w14:paraId="51DA02FF"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1.4</w:t>
            </w:r>
          </w:p>
        </w:tc>
        <w:tc>
          <w:tcPr>
            <w:tcW w:w="3827" w:type="dxa"/>
            <w:vAlign w:val="center"/>
          </w:tcPr>
          <w:p w14:paraId="33B1DDA9"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柜体</w:t>
            </w:r>
          </w:p>
        </w:tc>
        <w:tc>
          <w:tcPr>
            <w:tcW w:w="1418" w:type="dxa"/>
            <w:vAlign w:val="center"/>
          </w:tcPr>
          <w:p w14:paraId="49915AE2"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米</w:t>
            </w:r>
          </w:p>
        </w:tc>
        <w:tc>
          <w:tcPr>
            <w:tcW w:w="1701" w:type="dxa"/>
            <w:vAlign w:val="center"/>
          </w:tcPr>
          <w:p w14:paraId="68587CAC"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定制</w:t>
            </w:r>
          </w:p>
        </w:tc>
      </w:tr>
      <w:tr w:rsidR="00245B7B" w:rsidRPr="00F075AB" w14:paraId="578EAB2D" w14:textId="77777777" w:rsidTr="009F582F">
        <w:tc>
          <w:tcPr>
            <w:tcW w:w="844" w:type="dxa"/>
            <w:vAlign w:val="center"/>
          </w:tcPr>
          <w:p w14:paraId="7A0910C2"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1.5</w:t>
            </w:r>
          </w:p>
        </w:tc>
        <w:tc>
          <w:tcPr>
            <w:tcW w:w="3827" w:type="dxa"/>
            <w:vAlign w:val="center"/>
          </w:tcPr>
          <w:p w14:paraId="48D4E800"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支架</w:t>
            </w:r>
          </w:p>
        </w:tc>
        <w:tc>
          <w:tcPr>
            <w:tcW w:w="1418" w:type="dxa"/>
            <w:vAlign w:val="center"/>
          </w:tcPr>
          <w:p w14:paraId="2AD515DA"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米</w:t>
            </w:r>
          </w:p>
        </w:tc>
        <w:tc>
          <w:tcPr>
            <w:tcW w:w="1701" w:type="dxa"/>
            <w:vAlign w:val="center"/>
          </w:tcPr>
          <w:p w14:paraId="4BB41B78"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定制</w:t>
            </w:r>
          </w:p>
        </w:tc>
      </w:tr>
      <w:tr w:rsidR="00245B7B" w:rsidRPr="00F075AB" w14:paraId="1391505A" w14:textId="77777777" w:rsidTr="009F582F">
        <w:tc>
          <w:tcPr>
            <w:tcW w:w="844" w:type="dxa"/>
            <w:vAlign w:val="center"/>
          </w:tcPr>
          <w:p w14:paraId="1749BC5C"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2</w:t>
            </w:r>
          </w:p>
        </w:tc>
        <w:tc>
          <w:tcPr>
            <w:tcW w:w="3827" w:type="dxa"/>
            <w:vAlign w:val="center"/>
          </w:tcPr>
          <w:p w14:paraId="02CBD531"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槽盖</w:t>
            </w:r>
          </w:p>
        </w:tc>
        <w:tc>
          <w:tcPr>
            <w:tcW w:w="1418" w:type="dxa"/>
            <w:vAlign w:val="center"/>
          </w:tcPr>
          <w:p w14:paraId="60BE5C04"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proofErr w:type="gramStart"/>
            <w:r w:rsidRPr="00F075AB">
              <w:rPr>
                <w:rFonts w:ascii="宋体" w:hAnsi="宋体" w:cs="宋体" w:hint="eastAsia"/>
                <w:kern w:val="0"/>
                <w:sz w:val="24"/>
              </w:rPr>
              <w:t>个</w:t>
            </w:r>
            <w:proofErr w:type="gramEnd"/>
          </w:p>
        </w:tc>
        <w:tc>
          <w:tcPr>
            <w:tcW w:w="1701" w:type="dxa"/>
            <w:vAlign w:val="center"/>
          </w:tcPr>
          <w:p w14:paraId="01DCED89"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1</w:t>
            </w:r>
          </w:p>
        </w:tc>
      </w:tr>
      <w:tr w:rsidR="00245B7B" w:rsidRPr="00F075AB" w14:paraId="3655CE98" w14:textId="77777777" w:rsidTr="009F582F">
        <w:tc>
          <w:tcPr>
            <w:tcW w:w="844" w:type="dxa"/>
            <w:vAlign w:val="center"/>
          </w:tcPr>
          <w:p w14:paraId="48C44D49"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3</w:t>
            </w:r>
          </w:p>
        </w:tc>
        <w:tc>
          <w:tcPr>
            <w:tcW w:w="3827" w:type="dxa"/>
            <w:vAlign w:val="center"/>
          </w:tcPr>
          <w:p w14:paraId="2DD5CA07"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排污型水质处理器</w:t>
            </w:r>
          </w:p>
        </w:tc>
        <w:tc>
          <w:tcPr>
            <w:tcW w:w="1418" w:type="dxa"/>
            <w:vAlign w:val="center"/>
          </w:tcPr>
          <w:p w14:paraId="7DB44695"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proofErr w:type="gramStart"/>
            <w:r w:rsidRPr="00F075AB">
              <w:rPr>
                <w:rFonts w:ascii="宋体" w:hAnsi="宋体" w:cs="宋体" w:hint="eastAsia"/>
                <w:kern w:val="0"/>
                <w:sz w:val="24"/>
              </w:rPr>
              <w:t>个</w:t>
            </w:r>
            <w:proofErr w:type="gramEnd"/>
          </w:p>
        </w:tc>
        <w:tc>
          <w:tcPr>
            <w:tcW w:w="1701" w:type="dxa"/>
            <w:vAlign w:val="center"/>
          </w:tcPr>
          <w:p w14:paraId="0804AC62"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1</w:t>
            </w:r>
          </w:p>
        </w:tc>
      </w:tr>
      <w:tr w:rsidR="00245B7B" w:rsidRPr="00F075AB" w14:paraId="3664AB2E" w14:textId="77777777" w:rsidTr="009F582F">
        <w:tc>
          <w:tcPr>
            <w:tcW w:w="844" w:type="dxa"/>
            <w:vAlign w:val="center"/>
          </w:tcPr>
          <w:p w14:paraId="14E37064"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4</w:t>
            </w:r>
          </w:p>
        </w:tc>
        <w:tc>
          <w:tcPr>
            <w:tcW w:w="3827" w:type="dxa"/>
            <w:vAlign w:val="center"/>
          </w:tcPr>
          <w:p w14:paraId="745B77A1"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不锈钢水龙头</w:t>
            </w:r>
          </w:p>
        </w:tc>
        <w:tc>
          <w:tcPr>
            <w:tcW w:w="1418" w:type="dxa"/>
            <w:vAlign w:val="center"/>
          </w:tcPr>
          <w:p w14:paraId="74094A61"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proofErr w:type="gramStart"/>
            <w:r w:rsidRPr="00F075AB">
              <w:rPr>
                <w:rFonts w:ascii="宋体" w:hAnsi="宋体" w:cs="宋体" w:hint="eastAsia"/>
                <w:kern w:val="0"/>
                <w:sz w:val="24"/>
              </w:rPr>
              <w:t>个</w:t>
            </w:r>
            <w:proofErr w:type="gramEnd"/>
          </w:p>
        </w:tc>
        <w:tc>
          <w:tcPr>
            <w:tcW w:w="1701" w:type="dxa"/>
            <w:vAlign w:val="center"/>
          </w:tcPr>
          <w:p w14:paraId="237764D9"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4</w:t>
            </w:r>
          </w:p>
        </w:tc>
      </w:tr>
      <w:tr w:rsidR="00245B7B" w:rsidRPr="00F075AB" w14:paraId="00C18B99" w14:textId="77777777" w:rsidTr="009F582F">
        <w:tc>
          <w:tcPr>
            <w:tcW w:w="844" w:type="dxa"/>
            <w:vAlign w:val="center"/>
          </w:tcPr>
          <w:p w14:paraId="4F07CF17"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5</w:t>
            </w:r>
          </w:p>
        </w:tc>
        <w:tc>
          <w:tcPr>
            <w:tcW w:w="3827" w:type="dxa"/>
            <w:vAlign w:val="center"/>
          </w:tcPr>
          <w:p w14:paraId="79A074DA"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供排水、供气系统</w:t>
            </w:r>
          </w:p>
        </w:tc>
        <w:tc>
          <w:tcPr>
            <w:tcW w:w="1418" w:type="dxa"/>
            <w:vAlign w:val="center"/>
          </w:tcPr>
          <w:p w14:paraId="1BAFC4AF"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点</w:t>
            </w:r>
          </w:p>
        </w:tc>
        <w:tc>
          <w:tcPr>
            <w:tcW w:w="1701" w:type="dxa"/>
            <w:vAlign w:val="center"/>
          </w:tcPr>
          <w:p w14:paraId="41194038"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4</w:t>
            </w:r>
          </w:p>
        </w:tc>
      </w:tr>
      <w:tr w:rsidR="00245B7B" w:rsidRPr="00F075AB" w14:paraId="1AD7E0CB" w14:textId="77777777" w:rsidTr="009F582F">
        <w:tc>
          <w:tcPr>
            <w:tcW w:w="844" w:type="dxa"/>
            <w:vAlign w:val="center"/>
          </w:tcPr>
          <w:p w14:paraId="1C152B99"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6</w:t>
            </w:r>
          </w:p>
        </w:tc>
        <w:tc>
          <w:tcPr>
            <w:tcW w:w="3827" w:type="dxa"/>
            <w:vAlign w:val="center"/>
          </w:tcPr>
          <w:p w14:paraId="73365D34"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医用无油空气压缩机</w:t>
            </w:r>
          </w:p>
        </w:tc>
        <w:tc>
          <w:tcPr>
            <w:tcW w:w="1418" w:type="dxa"/>
            <w:vAlign w:val="center"/>
          </w:tcPr>
          <w:p w14:paraId="07A28A52"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proofErr w:type="gramStart"/>
            <w:r w:rsidRPr="00F075AB">
              <w:rPr>
                <w:rFonts w:ascii="宋体" w:hAnsi="宋体" w:cs="宋体" w:hint="eastAsia"/>
                <w:kern w:val="0"/>
                <w:sz w:val="24"/>
              </w:rPr>
              <w:t>个</w:t>
            </w:r>
            <w:proofErr w:type="gramEnd"/>
          </w:p>
        </w:tc>
        <w:tc>
          <w:tcPr>
            <w:tcW w:w="1701" w:type="dxa"/>
            <w:vAlign w:val="center"/>
          </w:tcPr>
          <w:p w14:paraId="01A10F62"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1</w:t>
            </w:r>
          </w:p>
        </w:tc>
      </w:tr>
      <w:tr w:rsidR="00245B7B" w:rsidRPr="00F075AB" w14:paraId="423FD710" w14:textId="77777777" w:rsidTr="009F582F">
        <w:tc>
          <w:tcPr>
            <w:tcW w:w="844" w:type="dxa"/>
            <w:vAlign w:val="center"/>
          </w:tcPr>
          <w:p w14:paraId="66D79C71"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7</w:t>
            </w:r>
          </w:p>
        </w:tc>
        <w:tc>
          <w:tcPr>
            <w:tcW w:w="3827" w:type="dxa"/>
            <w:vAlign w:val="center"/>
          </w:tcPr>
          <w:p w14:paraId="78999871"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中心气体处理器</w:t>
            </w:r>
          </w:p>
        </w:tc>
        <w:tc>
          <w:tcPr>
            <w:tcW w:w="1418" w:type="dxa"/>
            <w:vAlign w:val="center"/>
          </w:tcPr>
          <w:p w14:paraId="377A1319"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proofErr w:type="gramStart"/>
            <w:r w:rsidRPr="00F075AB">
              <w:rPr>
                <w:rFonts w:ascii="宋体" w:hAnsi="宋体" w:cs="宋体" w:hint="eastAsia"/>
                <w:kern w:val="0"/>
                <w:sz w:val="24"/>
              </w:rPr>
              <w:t>个</w:t>
            </w:r>
            <w:proofErr w:type="gramEnd"/>
          </w:p>
        </w:tc>
        <w:tc>
          <w:tcPr>
            <w:tcW w:w="1701" w:type="dxa"/>
            <w:vAlign w:val="center"/>
          </w:tcPr>
          <w:p w14:paraId="613B7D39"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1</w:t>
            </w:r>
          </w:p>
        </w:tc>
      </w:tr>
      <w:tr w:rsidR="00245B7B" w:rsidRPr="00F075AB" w14:paraId="394340BC" w14:textId="77777777" w:rsidTr="009F582F">
        <w:tc>
          <w:tcPr>
            <w:tcW w:w="844" w:type="dxa"/>
            <w:vAlign w:val="center"/>
          </w:tcPr>
          <w:p w14:paraId="262A551C"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8</w:t>
            </w:r>
          </w:p>
        </w:tc>
        <w:tc>
          <w:tcPr>
            <w:tcW w:w="3827" w:type="dxa"/>
            <w:vAlign w:val="center"/>
          </w:tcPr>
          <w:p w14:paraId="410FD3E9"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高压水枪</w:t>
            </w:r>
          </w:p>
        </w:tc>
        <w:tc>
          <w:tcPr>
            <w:tcW w:w="1418" w:type="dxa"/>
            <w:vAlign w:val="center"/>
          </w:tcPr>
          <w:p w14:paraId="17416917"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proofErr w:type="gramStart"/>
            <w:r w:rsidRPr="00F075AB">
              <w:rPr>
                <w:rFonts w:ascii="宋体" w:hAnsi="宋体" w:cs="宋体" w:hint="eastAsia"/>
                <w:kern w:val="0"/>
                <w:sz w:val="24"/>
              </w:rPr>
              <w:t>个</w:t>
            </w:r>
            <w:proofErr w:type="gramEnd"/>
          </w:p>
        </w:tc>
        <w:tc>
          <w:tcPr>
            <w:tcW w:w="1701" w:type="dxa"/>
            <w:vAlign w:val="center"/>
          </w:tcPr>
          <w:p w14:paraId="436949DB"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2</w:t>
            </w:r>
          </w:p>
        </w:tc>
      </w:tr>
      <w:tr w:rsidR="00245B7B" w:rsidRPr="00F075AB" w14:paraId="2A83A51D" w14:textId="77777777" w:rsidTr="009F582F">
        <w:tc>
          <w:tcPr>
            <w:tcW w:w="844" w:type="dxa"/>
            <w:vAlign w:val="center"/>
          </w:tcPr>
          <w:p w14:paraId="64172E88"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9</w:t>
            </w:r>
          </w:p>
        </w:tc>
        <w:tc>
          <w:tcPr>
            <w:tcW w:w="3827" w:type="dxa"/>
            <w:vAlign w:val="center"/>
          </w:tcPr>
          <w:p w14:paraId="6861071F"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高压气枪</w:t>
            </w:r>
          </w:p>
        </w:tc>
        <w:tc>
          <w:tcPr>
            <w:tcW w:w="1418" w:type="dxa"/>
            <w:vAlign w:val="center"/>
          </w:tcPr>
          <w:p w14:paraId="6D5B29CB"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proofErr w:type="gramStart"/>
            <w:r w:rsidRPr="00F075AB">
              <w:rPr>
                <w:rFonts w:ascii="宋体" w:hAnsi="宋体" w:cs="宋体" w:hint="eastAsia"/>
                <w:kern w:val="0"/>
                <w:sz w:val="24"/>
              </w:rPr>
              <w:t>个</w:t>
            </w:r>
            <w:proofErr w:type="gramEnd"/>
          </w:p>
        </w:tc>
        <w:tc>
          <w:tcPr>
            <w:tcW w:w="1701" w:type="dxa"/>
            <w:vAlign w:val="center"/>
          </w:tcPr>
          <w:p w14:paraId="5D5F4269"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1</w:t>
            </w:r>
          </w:p>
        </w:tc>
      </w:tr>
      <w:tr w:rsidR="00245B7B" w:rsidRPr="00F075AB" w14:paraId="70D304EA" w14:textId="77777777" w:rsidTr="009F582F">
        <w:tc>
          <w:tcPr>
            <w:tcW w:w="844" w:type="dxa"/>
            <w:vAlign w:val="center"/>
          </w:tcPr>
          <w:p w14:paraId="176223C0"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10</w:t>
            </w:r>
          </w:p>
        </w:tc>
        <w:tc>
          <w:tcPr>
            <w:tcW w:w="3827" w:type="dxa"/>
            <w:vAlign w:val="center"/>
          </w:tcPr>
          <w:p w14:paraId="2B024AE7"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手套盒</w:t>
            </w:r>
          </w:p>
        </w:tc>
        <w:tc>
          <w:tcPr>
            <w:tcW w:w="1418" w:type="dxa"/>
            <w:vAlign w:val="center"/>
          </w:tcPr>
          <w:p w14:paraId="120044B5"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proofErr w:type="gramStart"/>
            <w:r w:rsidRPr="00F075AB">
              <w:rPr>
                <w:rFonts w:ascii="宋体" w:hAnsi="宋体" w:cs="宋体" w:hint="eastAsia"/>
                <w:kern w:val="0"/>
                <w:sz w:val="24"/>
              </w:rPr>
              <w:t>个</w:t>
            </w:r>
            <w:proofErr w:type="gramEnd"/>
          </w:p>
        </w:tc>
        <w:tc>
          <w:tcPr>
            <w:tcW w:w="1701" w:type="dxa"/>
            <w:vAlign w:val="center"/>
          </w:tcPr>
          <w:p w14:paraId="2F587D7E"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1</w:t>
            </w:r>
          </w:p>
        </w:tc>
      </w:tr>
      <w:tr w:rsidR="00245B7B" w:rsidRPr="00F075AB" w14:paraId="01C7A8E0" w14:textId="77777777" w:rsidTr="009F582F">
        <w:tc>
          <w:tcPr>
            <w:tcW w:w="844" w:type="dxa"/>
            <w:vAlign w:val="center"/>
          </w:tcPr>
          <w:p w14:paraId="6A708369"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11</w:t>
            </w:r>
          </w:p>
        </w:tc>
        <w:tc>
          <w:tcPr>
            <w:tcW w:w="3827" w:type="dxa"/>
            <w:vAlign w:val="center"/>
          </w:tcPr>
          <w:p w14:paraId="796E3D77"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纱布盒</w:t>
            </w:r>
          </w:p>
        </w:tc>
        <w:tc>
          <w:tcPr>
            <w:tcW w:w="1418" w:type="dxa"/>
            <w:vAlign w:val="center"/>
          </w:tcPr>
          <w:p w14:paraId="1538F4C5"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proofErr w:type="gramStart"/>
            <w:r w:rsidRPr="00F075AB">
              <w:rPr>
                <w:rFonts w:ascii="宋体" w:hAnsi="宋体" w:cs="宋体" w:hint="eastAsia"/>
                <w:kern w:val="0"/>
                <w:sz w:val="24"/>
              </w:rPr>
              <w:t>个</w:t>
            </w:r>
            <w:proofErr w:type="gramEnd"/>
          </w:p>
        </w:tc>
        <w:tc>
          <w:tcPr>
            <w:tcW w:w="1701" w:type="dxa"/>
            <w:vAlign w:val="center"/>
          </w:tcPr>
          <w:p w14:paraId="4512EAD4"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1</w:t>
            </w:r>
          </w:p>
        </w:tc>
      </w:tr>
      <w:tr w:rsidR="00245B7B" w:rsidRPr="00F075AB" w14:paraId="0E5B66EB" w14:textId="77777777" w:rsidTr="009F582F">
        <w:tc>
          <w:tcPr>
            <w:tcW w:w="844" w:type="dxa"/>
            <w:vAlign w:val="center"/>
          </w:tcPr>
          <w:p w14:paraId="63A65564"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12</w:t>
            </w:r>
          </w:p>
        </w:tc>
        <w:tc>
          <w:tcPr>
            <w:tcW w:w="3827" w:type="dxa"/>
            <w:vAlign w:val="center"/>
          </w:tcPr>
          <w:p w14:paraId="7F26CA1F"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热风干燥器</w:t>
            </w:r>
          </w:p>
        </w:tc>
        <w:tc>
          <w:tcPr>
            <w:tcW w:w="1418" w:type="dxa"/>
            <w:vAlign w:val="center"/>
          </w:tcPr>
          <w:p w14:paraId="0E251494"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proofErr w:type="gramStart"/>
            <w:r w:rsidRPr="00F075AB">
              <w:rPr>
                <w:rFonts w:ascii="宋体" w:hAnsi="宋体" w:cs="宋体" w:hint="eastAsia"/>
                <w:kern w:val="0"/>
                <w:sz w:val="24"/>
              </w:rPr>
              <w:t>个</w:t>
            </w:r>
            <w:proofErr w:type="gramEnd"/>
          </w:p>
        </w:tc>
        <w:tc>
          <w:tcPr>
            <w:tcW w:w="1701" w:type="dxa"/>
            <w:vAlign w:val="center"/>
          </w:tcPr>
          <w:p w14:paraId="3F933B6C"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1</w:t>
            </w:r>
          </w:p>
        </w:tc>
      </w:tr>
      <w:tr w:rsidR="00245B7B" w:rsidRPr="00F075AB" w14:paraId="00AB18F8" w14:textId="77777777" w:rsidTr="009F582F">
        <w:tc>
          <w:tcPr>
            <w:tcW w:w="844" w:type="dxa"/>
            <w:vAlign w:val="center"/>
          </w:tcPr>
          <w:p w14:paraId="63880030"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13</w:t>
            </w:r>
          </w:p>
        </w:tc>
        <w:tc>
          <w:tcPr>
            <w:tcW w:w="3827" w:type="dxa"/>
            <w:vAlign w:val="center"/>
          </w:tcPr>
          <w:p w14:paraId="737C21D4"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proofErr w:type="gramStart"/>
            <w:r w:rsidRPr="00F075AB">
              <w:rPr>
                <w:rFonts w:ascii="宋体" w:hAnsi="宋体" w:cs="宋体" w:hint="eastAsia"/>
                <w:kern w:val="0"/>
                <w:sz w:val="24"/>
              </w:rPr>
              <w:t>经济酶液</w:t>
            </w:r>
            <w:proofErr w:type="gramEnd"/>
            <w:r w:rsidRPr="00F075AB">
              <w:rPr>
                <w:rFonts w:ascii="宋体" w:hAnsi="宋体" w:cs="宋体" w:hint="eastAsia"/>
                <w:kern w:val="0"/>
                <w:sz w:val="24"/>
              </w:rPr>
              <w:t>/消毒液全自动循环灌注器</w:t>
            </w:r>
          </w:p>
        </w:tc>
        <w:tc>
          <w:tcPr>
            <w:tcW w:w="1418" w:type="dxa"/>
            <w:vAlign w:val="center"/>
          </w:tcPr>
          <w:p w14:paraId="7C2AAD89"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proofErr w:type="gramStart"/>
            <w:r w:rsidRPr="00F075AB">
              <w:rPr>
                <w:rFonts w:ascii="宋体" w:hAnsi="宋体" w:cs="宋体" w:hint="eastAsia"/>
                <w:kern w:val="0"/>
                <w:sz w:val="24"/>
              </w:rPr>
              <w:t>个</w:t>
            </w:r>
            <w:proofErr w:type="gramEnd"/>
          </w:p>
        </w:tc>
        <w:tc>
          <w:tcPr>
            <w:tcW w:w="1701" w:type="dxa"/>
            <w:vAlign w:val="center"/>
          </w:tcPr>
          <w:p w14:paraId="0C5053CA"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1</w:t>
            </w:r>
          </w:p>
        </w:tc>
      </w:tr>
      <w:tr w:rsidR="00245B7B" w:rsidRPr="00F075AB" w14:paraId="0E0B418F" w14:textId="77777777" w:rsidTr="009F582F">
        <w:tc>
          <w:tcPr>
            <w:tcW w:w="844" w:type="dxa"/>
            <w:vAlign w:val="center"/>
          </w:tcPr>
          <w:p w14:paraId="3EE9987E"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14</w:t>
            </w:r>
          </w:p>
        </w:tc>
        <w:tc>
          <w:tcPr>
            <w:tcW w:w="3827" w:type="dxa"/>
            <w:vAlign w:val="center"/>
          </w:tcPr>
          <w:p w14:paraId="228BEEAC"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纯水机</w:t>
            </w:r>
          </w:p>
        </w:tc>
        <w:tc>
          <w:tcPr>
            <w:tcW w:w="1418" w:type="dxa"/>
            <w:vAlign w:val="center"/>
          </w:tcPr>
          <w:p w14:paraId="6D4FF3B4"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台</w:t>
            </w:r>
          </w:p>
        </w:tc>
        <w:tc>
          <w:tcPr>
            <w:tcW w:w="1701" w:type="dxa"/>
            <w:vAlign w:val="center"/>
          </w:tcPr>
          <w:p w14:paraId="2F453B93"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1</w:t>
            </w:r>
          </w:p>
        </w:tc>
      </w:tr>
      <w:tr w:rsidR="00245B7B" w:rsidRPr="00F075AB" w14:paraId="069B8CD2" w14:textId="77777777" w:rsidTr="009F582F">
        <w:tc>
          <w:tcPr>
            <w:tcW w:w="844" w:type="dxa"/>
            <w:vAlign w:val="center"/>
          </w:tcPr>
          <w:p w14:paraId="60DEC58B"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15</w:t>
            </w:r>
          </w:p>
        </w:tc>
        <w:tc>
          <w:tcPr>
            <w:tcW w:w="3827" w:type="dxa"/>
            <w:vAlign w:val="center"/>
          </w:tcPr>
          <w:p w14:paraId="5D4D40FB"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内镜追溯系统</w:t>
            </w:r>
          </w:p>
        </w:tc>
        <w:tc>
          <w:tcPr>
            <w:tcW w:w="1418" w:type="dxa"/>
            <w:vAlign w:val="center"/>
          </w:tcPr>
          <w:p w14:paraId="77C2D511" w14:textId="77777777" w:rsidR="00245B7B" w:rsidRPr="00F075AB" w:rsidRDefault="00245B7B" w:rsidP="009F582F">
            <w:pPr>
              <w:widowControl/>
              <w:tabs>
                <w:tab w:val="left" w:pos="540"/>
                <w:tab w:val="left" w:pos="840"/>
              </w:tabs>
              <w:spacing w:line="360" w:lineRule="auto"/>
              <w:jc w:val="center"/>
              <w:rPr>
                <w:rFonts w:ascii="宋体" w:hAnsi="宋体" w:cs="宋体"/>
                <w:kern w:val="0"/>
                <w:sz w:val="24"/>
              </w:rPr>
            </w:pPr>
            <w:r w:rsidRPr="00F075AB">
              <w:rPr>
                <w:rFonts w:ascii="宋体" w:hAnsi="宋体" w:cs="宋体" w:hint="eastAsia"/>
                <w:kern w:val="0"/>
                <w:sz w:val="24"/>
              </w:rPr>
              <w:t>套</w:t>
            </w:r>
          </w:p>
        </w:tc>
        <w:tc>
          <w:tcPr>
            <w:tcW w:w="1701" w:type="dxa"/>
            <w:vAlign w:val="center"/>
          </w:tcPr>
          <w:p w14:paraId="0874DEFF" w14:textId="77777777" w:rsidR="00245B7B" w:rsidRPr="00F075AB" w:rsidRDefault="00245B7B" w:rsidP="009F582F">
            <w:pPr>
              <w:spacing w:line="360" w:lineRule="auto"/>
              <w:jc w:val="center"/>
              <w:rPr>
                <w:rFonts w:ascii="宋体" w:hAnsi="宋体" w:cs="宋体"/>
                <w:sz w:val="24"/>
              </w:rPr>
            </w:pPr>
            <w:r w:rsidRPr="00F075AB">
              <w:rPr>
                <w:rFonts w:ascii="宋体" w:hAnsi="宋体" w:cs="宋体" w:hint="eastAsia"/>
                <w:sz w:val="24"/>
              </w:rPr>
              <w:t>1</w:t>
            </w:r>
          </w:p>
        </w:tc>
      </w:tr>
    </w:tbl>
    <w:p w14:paraId="1875FFE6" w14:textId="77777777" w:rsidR="00245B7B" w:rsidRPr="00F075AB" w:rsidRDefault="00245B7B" w:rsidP="00245B7B">
      <w:pPr>
        <w:pStyle w:val="afb"/>
        <w:spacing w:line="360" w:lineRule="auto"/>
        <w:rPr>
          <w:rFonts w:ascii="宋体" w:hAnsi="宋体" w:cs="宋体"/>
          <w:kern w:val="0"/>
          <w:sz w:val="24"/>
          <w:szCs w:val="24"/>
        </w:rPr>
      </w:pPr>
    </w:p>
    <w:p w14:paraId="01E6E975" w14:textId="77777777" w:rsidR="00245B7B" w:rsidRPr="00F075AB" w:rsidRDefault="00245B7B" w:rsidP="00245B7B">
      <w:pPr>
        <w:pStyle w:val="afb"/>
        <w:spacing w:line="360" w:lineRule="auto"/>
        <w:jc w:val="left"/>
        <w:rPr>
          <w:rFonts w:ascii="宋体" w:hAnsi="宋体" w:cs="宋体"/>
          <w:kern w:val="0"/>
          <w:sz w:val="24"/>
          <w:szCs w:val="24"/>
        </w:rPr>
      </w:pPr>
      <w:r w:rsidRPr="00F075AB">
        <w:rPr>
          <w:rFonts w:ascii="宋体" w:hAnsi="宋体" w:cs="宋体" w:hint="eastAsia"/>
          <w:kern w:val="0"/>
          <w:sz w:val="24"/>
          <w:szCs w:val="24"/>
        </w:rPr>
        <w:t>品目21：双缸自动清洗机（含1台纯水机）  数量5台</w:t>
      </w:r>
    </w:p>
    <w:p w14:paraId="1296EB3F" w14:textId="77777777" w:rsidR="00245B7B" w:rsidRPr="00F075AB" w:rsidRDefault="00245B7B" w:rsidP="00245B7B">
      <w:pPr>
        <w:numPr>
          <w:ilvl w:val="0"/>
          <w:numId w:val="15"/>
        </w:numPr>
        <w:spacing w:line="360" w:lineRule="auto"/>
        <w:ind w:left="0" w:firstLine="0"/>
        <w:rPr>
          <w:rFonts w:ascii="宋体" w:hAnsi="宋体" w:cs="宋体"/>
          <w:sz w:val="24"/>
        </w:rPr>
      </w:pPr>
      <w:r w:rsidRPr="00F075AB">
        <w:rPr>
          <w:rFonts w:ascii="宋体" w:hAnsi="宋体" w:cs="宋体" w:hint="eastAsia"/>
          <w:sz w:val="24"/>
        </w:rPr>
        <w:t>双缸，每次可处理2条内镜；</w:t>
      </w:r>
    </w:p>
    <w:p w14:paraId="42CB9D24" w14:textId="77777777" w:rsidR="00245B7B" w:rsidRPr="00F075AB" w:rsidRDefault="00245B7B" w:rsidP="00245B7B">
      <w:pPr>
        <w:numPr>
          <w:ilvl w:val="0"/>
          <w:numId w:val="15"/>
        </w:numPr>
        <w:spacing w:line="360" w:lineRule="auto"/>
        <w:ind w:left="0" w:firstLine="0"/>
        <w:rPr>
          <w:rFonts w:ascii="宋体" w:hAnsi="宋体" w:cs="宋体"/>
          <w:sz w:val="24"/>
        </w:rPr>
      </w:pPr>
      <w:r w:rsidRPr="00F075AB">
        <w:rPr>
          <w:rFonts w:ascii="宋体" w:hAnsi="宋体" w:cs="宋体" w:hint="eastAsia"/>
          <w:sz w:val="24"/>
        </w:rPr>
        <w:t>全程清洗消毒时间：最快可在≤15分钟内完成一条内镜的整个清洗消毒过</w:t>
      </w:r>
      <w:r w:rsidRPr="00F075AB">
        <w:rPr>
          <w:rFonts w:ascii="宋体" w:hAnsi="宋体" w:cs="宋体" w:hint="eastAsia"/>
          <w:sz w:val="24"/>
        </w:rPr>
        <w:lastRenderedPageBreak/>
        <w:t>程；</w:t>
      </w:r>
    </w:p>
    <w:p w14:paraId="185842FA" w14:textId="77777777" w:rsidR="00245B7B" w:rsidRPr="00F075AB" w:rsidRDefault="00245B7B" w:rsidP="00245B7B">
      <w:pPr>
        <w:numPr>
          <w:ilvl w:val="0"/>
          <w:numId w:val="15"/>
        </w:numPr>
        <w:spacing w:line="360" w:lineRule="auto"/>
        <w:ind w:left="0" w:firstLine="0"/>
        <w:rPr>
          <w:rFonts w:ascii="宋体" w:hAnsi="宋体" w:cs="宋体"/>
          <w:sz w:val="24"/>
        </w:rPr>
      </w:pPr>
      <w:r w:rsidRPr="00F075AB">
        <w:rPr>
          <w:rFonts w:ascii="宋体" w:hAnsi="宋体" w:cs="宋体" w:hint="eastAsia"/>
          <w:sz w:val="24"/>
        </w:rPr>
        <w:t>测漏功能：采用全程适时内镜测漏监控装置，漏气报警并自动排水，测漏压力传感器采用原厂压力传感器；</w:t>
      </w:r>
    </w:p>
    <w:p w14:paraId="0D0E1C95" w14:textId="77777777" w:rsidR="00245B7B" w:rsidRPr="00F075AB" w:rsidRDefault="00245B7B" w:rsidP="00245B7B">
      <w:pPr>
        <w:numPr>
          <w:ilvl w:val="0"/>
          <w:numId w:val="15"/>
        </w:numPr>
        <w:spacing w:line="360" w:lineRule="auto"/>
        <w:ind w:left="0" w:firstLine="0"/>
        <w:rPr>
          <w:rFonts w:ascii="宋体" w:hAnsi="宋体" w:cs="宋体"/>
          <w:sz w:val="24"/>
        </w:rPr>
      </w:pPr>
      <w:r w:rsidRPr="00F075AB">
        <w:rPr>
          <w:rFonts w:ascii="宋体" w:hAnsi="宋体" w:cs="宋体" w:hint="eastAsia"/>
          <w:sz w:val="24"/>
        </w:rPr>
        <w:t>消耗水量：每清洗消毒循环水耗量≤25L；</w:t>
      </w:r>
    </w:p>
    <w:p w14:paraId="716B3699" w14:textId="77777777" w:rsidR="00245B7B" w:rsidRPr="00F075AB" w:rsidRDefault="00245B7B" w:rsidP="00245B7B">
      <w:pPr>
        <w:numPr>
          <w:ilvl w:val="0"/>
          <w:numId w:val="15"/>
        </w:numPr>
        <w:spacing w:line="360" w:lineRule="auto"/>
        <w:ind w:left="0" w:firstLine="0"/>
        <w:rPr>
          <w:rFonts w:ascii="宋体" w:hAnsi="宋体" w:cs="宋体"/>
          <w:sz w:val="24"/>
        </w:rPr>
      </w:pPr>
      <w:r w:rsidRPr="00F075AB">
        <w:rPr>
          <w:rFonts w:ascii="宋体" w:hAnsi="宋体" w:cs="宋体" w:hint="eastAsia"/>
          <w:sz w:val="24"/>
        </w:rPr>
        <w:t>自身消毒功能：不仅能够对设备全管道、槽体进行消毒而且能够对终末漂洗水过滤器反向消毒；</w:t>
      </w:r>
    </w:p>
    <w:p w14:paraId="391A8DCF" w14:textId="77777777" w:rsidR="00245B7B" w:rsidRPr="00F075AB" w:rsidRDefault="00245B7B" w:rsidP="00245B7B">
      <w:pPr>
        <w:numPr>
          <w:ilvl w:val="0"/>
          <w:numId w:val="15"/>
        </w:numPr>
        <w:spacing w:line="360" w:lineRule="auto"/>
        <w:ind w:left="0" w:firstLine="0"/>
        <w:rPr>
          <w:rFonts w:ascii="宋体" w:hAnsi="宋体" w:cs="宋体"/>
          <w:sz w:val="24"/>
        </w:rPr>
      </w:pPr>
      <w:r w:rsidRPr="00F075AB">
        <w:rPr>
          <w:rFonts w:ascii="宋体" w:hAnsi="宋体" w:cs="宋体" w:hint="eastAsia"/>
          <w:sz w:val="24"/>
        </w:rPr>
        <w:t>内镜管腔增压泵：设有独立的内镜管腔增压泵，能够持续</w:t>
      </w:r>
      <w:proofErr w:type="gramStart"/>
      <w:r w:rsidRPr="00F075AB">
        <w:rPr>
          <w:rFonts w:ascii="宋体" w:hAnsi="宋体" w:cs="宋体" w:hint="eastAsia"/>
          <w:sz w:val="24"/>
        </w:rPr>
        <w:t>洗消注气</w:t>
      </w:r>
      <w:proofErr w:type="gramEnd"/>
      <w:r w:rsidRPr="00F075AB">
        <w:rPr>
          <w:rFonts w:ascii="宋体" w:hAnsi="宋体" w:cs="宋体" w:hint="eastAsia"/>
          <w:sz w:val="24"/>
        </w:rPr>
        <w:t>/注水和活检、吸引管腔，杜绝细菌生物膜的形成；</w:t>
      </w:r>
    </w:p>
    <w:p w14:paraId="4ABF0C59" w14:textId="77777777" w:rsidR="00245B7B" w:rsidRPr="00F075AB" w:rsidRDefault="00245B7B" w:rsidP="00245B7B">
      <w:pPr>
        <w:numPr>
          <w:ilvl w:val="0"/>
          <w:numId w:val="15"/>
        </w:numPr>
        <w:spacing w:line="360" w:lineRule="auto"/>
        <w:ind w:left="0" w:firstLine="0"/>
        <w:rPr>
          <w:rFonts w:ascii="宋体" w:hAnsi="宋体" w:cs="宋体"/>
          <w:sz w:val="24"/>
        </w:rPr>
      </w:pPr>
      <w:r w:rsidRPr="00F075AB">
        <w:rPr>
          <w:rFonts w:ascii="宋体" w:hAnsi="宋体" w:cs="宋体" w:hint="eastAsia"/>
          <w:sz w:val="24"/>
        </w:rPr>
        <w:t>干燥功能：具有空气干燥和酒精干燥功能；</w:t>
      </w:r>
    </w:p>
    <w:p w14:paraId="1E499D7B" w14:textId="77777777" w:rsidR="00245B7B" w:rsidRPr="00F075AB" w:rsidRDefault="00245B7B" w:rsidP="00245B7B">
      <w:pPr>
        <w:numPr>
          <w:ilvl w:val="0"/>
          <w:numId w:val="15"/>
        </w:numPr>
        <w:spacing w:line="360" w:lineRule="auto"/>
        <w:ind w:left="0" w:firstLine="0"/>
        <w:rPr>
          <w:rFonts w:ascii="宋体" w:hAnsi="宋体" w:cs="宋体"/>
          <w:sz w:val="24"/>
        </w:rPr>
      </w:pPr>
      <w:r w:rsidRPr="00F075AB">
        <w:rPr>
          <w:rFonts w:ascii="宋体" w:hAnsi="宋体" w:cs="宋体" w:hint="eastAsia"/>
          <w:sz w:val="24"/>
        </w:rPr>
        <w:t>全方位、全管道清洗消毒：设有底部和顶部两级喷淋装置；</w:t>
      </w:r>
    </w:p>
    <w:p w14:paraId="092B47C9" w14:textId="77777777" w:rsidR="00245B7B" w:rsidRPr="00F075AB" w:rsidRDefault="00245B7B" w:rsidP="00245B7B">
      <w:pPr>
        <w:numPr>
          <w:ilvl w:val="0"/>
          <w:numId w:val="15"/>
        </w:numPr>
        <w:spacing w:line="360" w:lineRule="auto"/>
        <w:ind w:left="0" w:firstLine="0"/>
        <w:rPr>
          <w:rFonts w:ascii="宋体" w:hAnsi="宋体" w:cs="宋体"/>
          <w:sz w:val="24"/>
        </w:rPr>
      </w:pPr>
      <w:r w:rsidRPr="00F075AB">
        <w:rPr>
          <w:rFonts w:ascii="宋体" w:hAnsi="宋体" w:cs="宋体" w:hint="eastAsia"/>
          <w:sz w:val="24"/>
        </w:rPr>
        <w:t>消毒剂自动取样功能：具有消毒剂自动取样功能，无需开盖取样；</w:t>
      </w:r>
    </w:p>
    <w:p w14:paraId="5C6DA42A" w14:textId="77777777" w:rsidR="00245B7B" w:rsidRPr="00F075AB" w:rsidRDefault="00245B7B" w:rsidP="00245B7B">
      <w:pPr>
        <w:numPr>
          <w:ilvl w:val="0"/>
          <w:numId w:val="15"/>
        </w:numPr>
        <w:spacing w:line="360" w:lineRule="auto"/>
        <w:ind w:left="0" w:firstLine="0"/>
        <w:rPr>
          <w:rFonts w:ascii="宋体" w:hAnsi="宋体" w:cs="宋体"/>
          <w:sz w:val="24"/>
        </w:rPr>
      </w:pPr>
      <w:r w:rsidRPr="00F075AB">
        <w:rPr>
          <w:rFonts w:ascii="宋体" w:hAnsi="宋体" w:cs="宋体" w:hint="eastAsia"/>
          <w:sz w:val="24"/>
        </w:rPr>
        <w:t>消毒剂加热：独立消毒剂加热控制系统，可对消毒剂自动加热并显示加热温度，提高消毒效果和效率；</w:t>
      </w:r>
    </w:p>
    <w:p w14:paraId="753FB74C" w14:textId="77777777" w:rsidR="00245B7B" w:rsidRPr="00F075AB" w:rsidRDefault="00245B7B" w:rsidP="00245B7B">
      <w:pPr>
        <w:numPr>
          <w:ilvl w:val="0"/>
          <w:numId w:val="15"/>
        </w:numPr>
        <w:spacing w:line="360" w:lineRule="auto"/>
        <w:ind w:left="0" w:firstLine="0"/>
        <w:rPr>
          <w:rFonts w:ascii="宋体" w:hAnsi="宋体" w:cs="宋体"/>
          <w:sz w:val="24"/>
        </w:rPr>
      </w:pPr>
      <w:r w:rsidRPr="00F075AB">
        <w:rPr>
          <w:rFonts w:ascii="宋体" w:hAnsi="宋体" w:cs="宋体" w:hint="eastAsia"/>
          <w:sz w:val="24"/>
        </w:rPr>
        <w:t>消毒剂添加排放：设备自动对消毒液进行添加和排放；</w:t>
      </w:r>
    </w:p>
    <w:p w14:paraId="2867C8DC" w14:textId="77777777" w:rsidR="00245B7B" w:rsidRPr="00F075AB" w:rsidRDefault="00245B7B" w:rsidP="00245B7B">
      <w:pPr>
        <w:numPr>
          <w:ilvl w:val="0"/>
          <w:numId w:val="15"/>
        </w:numPr>
        <w:spacing w:line="360" w:lineRule="auto"/>
        <w:ind w:left="0" w:firstLine="0"/>
        <w:rPr>
          <w:rFonts w:ascii="宋体" w:hAnsi="宋体" w:cs="宋体"/>
          <w:sz w:val="24"/>
        </w:rPr>
      </w:pPr>
      <w:r w:rsidRPr="00F075AB">
        <w:rPr>
          <w:rFonts w:ascii="宋体" w:hAnsi="宋体" w:cs="宋体" w:hint="eastAsia"/>
          <w:sz w:val="24"/>
        </w:rPr>
        <w:t>全封闭消毒：洗消</w:t>
      </w:r>
      <w:proofErr w:type="gramStart"/>
      <w:r w:rsidRPr="00F075AB">
        <w:rPr>
          <w:rFonts w:ascii="宋体" w:hAnsi="宋体" w:cs="宋体" w:hint="eastAsia"/>
          <w:sz w:val="24"/>
        </w:rPr>
        <w:t>槽采用</w:t>
      </w:r>
      <w:proofErr w:type="gramEnd"/>
      <w:r w:rsidRPr="00F075AB">
        <w:rPr>
          <w:rFonts w:ascii="宋体" w:hAnsi="宋体" w:cs="宋体" w:hint="eastAsia"/>
          <w:sz w:val="24"/>
        </w:rPr>
        <w:t>全封闭结构，消毒剂气味不向外泄露，最大限度保护操作人员健康；</w:t>
      </w:r>
    </w:p>
    <w:p w14:paraId="30916947" w14:textId="77777777" w:rsidR="00245B7B" w:rsidRPr="00F075AB" w:rsidRDefault="00245B7B" w:rsidP="00245B7B">
      <w:pPr>
        <w:numPr>
          <w:ilvl w:val="0"/>
          <w:numId w:val="15"/>
        </w:numPr>
        <w:spacing w:line="360" w:lineRule="auto"/>
        <w:ind w:left="0" w:firstLine="0"/>
        <w:rPr>
          <w:rFonts w:ascii="宋体" w:hAnsi="宋体" w:cs="宋体"/>
          <w:sz w:val="24"/>
        </w:rPr>
      </w:pPr>
      <w:r w:rsidRPr="00F075AB">
        <w:rPr>
          <w:rFonts w:ascii="宋体" w:hAnsi="宋体" w:cs="宋体" w:hint="eastAsia"/>
          <w:sz w:val="24"/>
        </w:rPr>
        <w:t>无菌水漂洗：内置0.2μm无菌水过滤器，消毒后使用0.2μm过滤器过滤的无菌水漂洗，避免不干净的漂洗水再次污染消毒好的内镜；</w:t>
      </w:r>
    </w:p>
    <w:p w14:paraId="55809BF6" w14:textId="77777777" w:rsidR="00245B7B" w:rsidRPr="00F075AB" w:rsidRDefault="00245B7B" w:rsidP="00245B7B">
      <w:pPr>
        <w:numPr>
          <w:ilvl w:val="0"/>
          <w:numId w:val="15"/>
        </w:numPr>
        <w:spacing w:line="360" w:lineRule="auto"/>
        <w:ind w:left="0" w:firstLine="0"/>
        <w:rPr>
          <w:rFonts w:ascii="宋体" w:hAnsi="宋体" w:cs="宋体"/>
          <w:sz w:val="24"/>
        </w:rPr>
      </w:pPr>
      <w:r w:rsidRPr="00F075AB">
        <w:rPr>
          <w:rFonts w:ascii="宋体" w:hAnsi="宋体" w:cs="宋体" w:hint="eastAsia"/>
          <w:sz w:val="24"/>
        </w:rPr>
        <w:t>过程数据打印：打印每一条内镜清洗消毒的过程数据：操作员编号、程序名称、洗消日期、洗消时间、阶段名称、阶段时间；</w:t>
      </w:r>
    </w:p>
    <w:p w14:paraId="41EC1E09" w14:textId="77777777" w:rsidR="00245B7B" w:rsidRPr="00F075AB" w:rsidRDefault="00245B7B" w:rsidP="00245B7B">
      <w:pPr>
        <w:numPr>
          <w:ilvl w:val="0"/>
          <w:numId w:val="15"/>
        </w:numPr>
        <w:spacing w:line="360" w:lineRule="auto"/>
        <w:ind w:left="0" w:firstLine="0"/>
        <w:rPr>
          <w:rFonts w:ascii="宋体" w:hAnsi="宋体" w:cs="宋体"/>
          <w:sz w:val="24"/>
        </w:rPr>
      </w:pPr>
      <w:r w:rsidRPr="00F075AB">
        <w:rPr>
          <w:rFonts w:ascii="宋体" w:hAnsi="宋体" w:cs="宋体" w:hint="eastAsia"/>
          <w:sz w:val="24"/>
        </w:rPr>
        <w:t>自动门：避免手动开机盖后再拿取消毒完毕的内镜时而产生二次感染；脚踢开关，在双手拿镜子时也可轻松开启玻璃门；</w:t>
      </w:r>
    </w:p>
    <w:p w14:paraId="1A4907CE" w14:textId="77777777" w:rsidR="00245B7B" w:rsidRPr="00F075AB" w:rsidRDefault="00245B7B" w:rsidP="00245B7B">
      <w:pPr>
        <w:numPr>
          <w:ilvl w:val="0"/>
          <w:numId w:val="15"/>
        </w:numPr>
        <w:spacing w:line="360" w:lineRule="auto"/>
        <w:ind w:left="0" w:firstLine="0"/>
        <w:rPr>
          <w:rFonts w:ascii="宋体" w:hAnsi="宋体" w:cs="宋体"/>
          <w:sz w:val="24"/>
        </w:rPr>
      </w:pPr>
      <w:r w:rsidRPr="00F075AB">
        <w:rPr>
          <w:rFonts w:ascii="宋体" w:hAnsi="宋体" w:cs="宋体" w:hint="eastAsia"/>
          <w:sz w:val="24"/>
        </w:rPr>
        <w:t>可实现内镜追溯：采集内镜信息、操作人员信息和内镜清洗消毒的过程数据通过网络与用户的计算机系统连接，实现患者信息与内镜清洗消毒信息管理；</w:t>
      </w:r>
    </w:p>
    <w:p w14:paraId="7EBD16B7" w14:textId="77777777" w:rsidR="00245B7B" w:rsidRPr="00F075AB" w:rsidRDefault="00245B7B" w:rsidP="00245B7B">
      <w:pPr>
        <w:numPr>
          <w:ilvl w:val="0"/>
          <w:numId w:val="15"/>
        </w:numPr>
        <w:spacing w:line="360" w:lineRule="auto"/>
        <w:ind w:left="0" w:firstLine="0"/>
        <w:rPr>
          <w:rFonts w:ascii="宋体" w:hAnsi="宋体" w:cs="宋体"/>
          <w:sz w:val="24"/>
        </w:rPr>
      </w:pPr>
      <w:r w:rsidRPr="00F075AB">
        <w:rPr>
          <w:rFonts w:ascii="宋体" w:hAnsi="宋体" w:cs="宋体" w:hint="eastAsia"/>
          <w:sz w:val="24"/>
        </w:rPr>
        <w:t>报警系统：消毒剂不足报警、清洗液不足报警、酒精不足报警、水压低报警；</w:t>
      </w:r>
    </w:p>
    <w:p w14:paraId="371D631E" w14:textId="77777777" w:rsidR="00245B7B" w:rsidRPr="00F075AB" w:rsidRDefault="00245B7B" w:rsidP="00245B7B">
      <w:pPr>
        <w:numPr>
          <w:ilvl w:val="0"/>
          <w:numId w:val="15"/>
        </w:numPr>
        <w:spacing w:line="360" w:lineRule="auto"/>
        <w:ind w:left="0" w:firstLine="0"/>
        <w:rPr>
          <w:rFonts w:ascii="宋体" w:hAnsi="宋体" w:cs="宋体"/>
          <w:sz w:val="24"/>
        </w:rPr>
      </w:pPr>
      <w:r w:rsidRPr="00F075AB">
        <w:rPr>
          <w:rFonts w:ascii="宋体" w:hAnsi="宋体" w:cs="宋体" w:hint="eastAsia"/>
          <w:sz w:val="24"/>
        </w:rPr>
        <w:t>显示屏：采用≥7寸彩色触摸屏显示系统，显示屏显示运行过程的程序名称、洗消日期、运行阶段名称、阶段计时和过程剩余时间；</w:t>
      </w:r>
    </w:p>
    <w:p w14:paraId="7D703A74" w14:textId="77777777" w:rsidR="00245B7B" w:rsidRPr="00F075AB" w:rsidRDefault="00245B7B" w:rsidP="00245B7B">
      <w:pPr>
        <w:numPr>
          <w:ilvl w:val="0"/>
          <w:numId w:val="15"/>
        </w:numPr>
        <w:spacing w:line="360" w:lineRule="auto"/>
        <w:ind w:left="0" w:firstLine="0"/>
        <w:rPr>
          <w:rFonts w:ascii="宋体" w:hAnsi="宋体" w:cs="宋体"/>
          <w:sz w:val="24"/>
        </w:rPr>
      </w:pPr>
      <w:r w:rsidRPr="00F075AB">
        <w:rPr>
          <w:rFonts w:ascii="宋体" w:hAnsi="宋体" w:cs="宋体" w:hint="eastAsia"/>
          <w:sz w:val="24"/>
        </w:rPr>
        <w:t>权限设置：控制系统设有管理员权限设置，管理员通过权限密码才能进入管理员操作界面，可进行消毒剂自动排放、添加和程序编辑操作；</w:t>
      </w:r>
    </w:p>
    <w:p w14:paraId="557F7C0F" w14:textId="77777777" w:rsidR="00245B7B" w:rsidRPr="00F075AB" w:rsidRDefault="00245B7B" w:rsidP="00245B7B">
      <w:pPr>
        <w:numPr>
          <w:ilvl w:val="0"/>
          <w:numId w:val="15"/>
        </w:numPr>
        <w:spacing w:line="360" w:lineRule="auto"/>
        <w:ind w:left="0" w:firstLine="0"/>
        <w:rPr>
          <w:rFonts w:ascii="宋体" w:hAnsi="宋体" w:cs="宋体"/>
          <w:sz w:val="24"/>
        </w:rPr>
      </w:pPr>
      <w:r w:rsidRPr="00F075AB">
        <w:rPr>
          <w:rFonts w:ascii="宋体" w:hAnsi="宋体" w:cs="宋体" w:hint="eastAsia"/>
          <w:sz w:val="24"/>
        </w:rPr>
        <w:lastRenderedPageBreak/>
        <w:t>管路材质证明：采用食品级软管，并提供相关证明材料；</w:t>
      </w:r>
    </w:p>
    <w:p w14:paraId="16C73879" w14:textId="77777777" w:rsidR="00245B7B" w:rsidRPr="00F075AB" w:rsidRDefault="00245B7B" w:rsidP="00245B7B">
      <w:pPr>
        <w:numPr>
          <w:ilvl w:val="0"/>
          <w:numId w:val="15"/>
        </w:numPr>
        <w:spacing w:line="360" w:lineRule="auto"/>
        <w:ind w:left="0" w:firstLine="0"/>
        <w:rPr>
          <w:rFonts w:ascii="宋体" w:hAnsi="宋体" w:cs="宋体"/>
          <w:sz w:val="24"/>
        </w:rPr>
      </w:pPr>
      <w:r w:rsidRPr="00F075AB">
        <w:rPr>
          <w:rFonts w:ascii="宋体" w:hAnsi="宋体" w:cs="宋体" w:hint="eastAsia"/>
          <w:sz w:val="24"/>
        </w:rPr>
        <w:t>对内镜管腔内枯草杆菌黑色变种芽孢的平均杀灭对数值＞3.00，需提供国家认可的第三方检测机构出具的检测报告佐证；</w:t>
      </w:r>
    </w:p>
    <w:p w14:paraId="73CE3872" w14:textId="77777777" w:rsidR="00245B7B" w:rsidRPr="00F075AB" w:rsidRDefault="00245B7B" w:rsidP="00245B7B">
      <w:pPr>
        <w:numPr>
          <w:ilvl w:val="0"/>
          <w:numId w:val="15"/>
        </w:numPr>
        <w:spacing w:line="360" w:lineRule="auto"/>
        <w:ind w:left="0" w:firstLine="0"/>
        <w:rPr>
          <w:rFonts w:ascii="宋体" w:hAnsi="宋体" w:cs="宋体"/>
          <w:sz w:val="24"/>
        </w:rPr>
      </w:pPr>
      <w:r w:rsidRPr="00F075AB">
        <w:rPr>
          <w:rFonts w:ascii="宋体" w:hAnsi="宋体" w:cs="宋体" w:hint="eastAsia"/>
          <w:sz w:val="24"/>
        </w:rPr>
        <w:t>外形尺寸：≤740mm(L)×1200mm(W)×1000mm(H)(深宽高)；</w:t>
      </w:r>
    </w:p>
    <w:p w14:paraId="495859FC" w14:textId="77777777" w:rsidR="00245B7B" w:rsidRPr="00F075AB" w:rsidRDefault="00245B7B" w:rsidP="00245B7B">
      <w:pPr>
        <w:pStyle w:val="afb"/>
        <w:spacing w:line="360" w:lineRule="auto"/>
        <w:jc w:val="both"/>
        <w:rPr>
          <w:rFonts w:ascii="宋体" w:hAnsi="宋体" w:cs="宋体"/>
          <w:sz w:val="24"/>
          <w:szCs w:val="24"/>
        </w:rPr>
      </w:pPr>
      <w:r w:rsidRPr="00F075AB">
        <w:rPr>
          <w:rFonts w:ascii="宋体" w:hAnsi="宋体" w:cs="宋体" w:hint="eastAsia"/>
          <w:sz w:val="24"/>
          <w:szCs w:val="24"/>
        </w:rPr>
        <w:t>2</w:t>
      </w:r>
      <w:r w:rsidRPr="00F075AB">
        <w:rPr>
          <w:rFonts w:ascii="宋体" w:hAnsi="宋体" w:cs="宋体"/>
          <w:sz w:val="24"/>
          <w:szCs w:val="24"/>
        </w:rPr>
        <w:t>3.</w:t>
      </w:r>
      <w:r w:rsidRPr="00F075AB">
        <w:rPr>
          <w:rFonts w:ascii="宋体" w:hAnsi="宋体" w:cs="宋体" w:hint="eastAsia"/>
          <w:sz w:val="24"/>
          <w:szCs w:val="24"/>
        </w:rPr>
        <w:t>配置清单</w:t>
      </w:r>
    </w:p>
    <w:p w14:paraId="5D80FA07" w14:textId="77777777" w:rsidR="00245B7B" w:rsidRPr="00F075AB" w:rsidRDefault="00245B7B" w:rsidP="00245B7B">
      <w:pPr>
        <w:pStyle w:val="afb"/>
        <w:numPr>
          <w:ilvl w:val="0"/>
          <w:numId w:val="25"/>
        </w:numPr>
        <w:spacing w:line="360" w:lineRule="auto"/>
        <w:jc w:val="left"/>
        <w:rPr>
          <w:rFonts w:ascii="宋体" w:hAnsi="宋体" w:cs="宋体"/>
          <w:b w:val="0"/>
          <w:bCs w:val="0"/>
          <w:sz w:val="24"/>
          <w:szCs w:val="24"/>
        </w:rPr>
      </w:pPr>
      <w:r w:rsidRPr="00F075AB">
        <w:rPr>
          <w:rFonts w:ascii="宋体" w:hAnsi="宋体" w:cs="宋体" w:hint="eastAsia"/>
          <w:b w:val="0"/>
          <w:bCs w:val="0"/>
          <w:sz w:val="24"/>
          <w:szCs w:val="24"/>
        </w:rPr>
        <w:t>洗消槽         2个；</w:t>
      </w:r>
    </w:p>
    <w:p w14:paraId="3804C472" w14:textId="77777777" w:rsidR="00245B7B" w:rsidRPr="00F075AB" w:rsidRDefault="00245B7B" w:rsidP="00245B7B">
      <w:pPr>
        <w:pStyle w:val="afb"/>
        <w:numPr>
          <w:ilvl w:val="0"/>
          <w:numId w:val="25"/>
        </w:numPr>
        <w:spacing w:line="360" w:lineRule="auto"/>
        <w:jc w:val="left"/>
        <w:rPr>
          <w:rFonts w:ascii="宋体" w:hAnsi="宋体" w:cs="宋体"/>
          <w:b w:val="0"/>
          <w:bCs w:val="0"/>
          <w:sz w:val="24"/>
          <w:szCs w:val="24"/>
        </w:rPr>
      </w:pPr>
      <w:r w:rsidRPr="00F075AB">
        <w:rPr>
          <w:rFonts w:ascii="宋体" w:hAnsi="宋体" w:cs="宋体" w:hint="eastAsia"/>
          <w:b w:val="0"/>
          <w:bCs w:val="0"/>
          <w:sz w:val="24"/>
          <w:szCs w:val="24"/>
        </w:rPr>
        <w:t>密封门         2个；</w:t>
      </w:r>
    </w:p>
    <w:p w14:paraId="29F12474" w14:textId="77777777" w:rsidR="00245B7B" w:rsidRPr="00F075AB" w:rsidRDefault="00245B7B" w:rsidP="00245B7B">
      <w:pPr>
        <w:pStyle w:val="afb"/>
        <w:numPr>
          <w:ilvl w:val="0"/>
          <w:numId w:val="25"/>
        </w:numPr>
        <w:spacing w:line="360" w:lineRule="auto"/>
        <w:jc w:val="left"/>
        <w:rPr>
          <w:rFonts w:ascii="宋体" w:hAnsi="宋体" w:cs="宋体"/>
          <w:b w:val="0"/>
          <w:bCs w:val="0"/>
          <w:sz w:val="24"/>
          <w:szCs w:val="24"/>
        </w:rPr>
      </w:pPr>
      <w:r w:rsidRPr="00F075AB">
        <w:rPr>
          <w:rFonts w:ascii="宋体" w:hAnsi="宋体" w:cs="宋体" w:hint="eastAsia"/>
          <w:b w:val="0"/>
          <w:bCs w:val="0"/>
          <w:sz w:val="24"/>
          <w:szCs w:val="24"/>
        </w:rPr>
        <w:t>柜架           1套；</w:t>
      </w:r>
    </w:p>
    <w:p w14:paraId="23104438" w14:textId="77777777" w:rsidR="00245B7B" w:rsidRPr="00F075AB" w:rsidRDefault="00245B7B" w:rsidP="00245B7B">
      <w:pPr>
        <w:pStyle w:val="afb"/>
        <w:numPr>
          <w:ilvl w:val="0"/>
          <w:numId w:val="25"/>
        </w:numPr>
        <w:spacing w:line="360" w:lineRule="auto"/>
        <w:jc w:val="left"/>
        <w:rPr>
          <w:rFonts w:ascii="宋体" w:hAnsi="宋体" w:cs="宋体"/>
          <w:b w:val="0"/>
          <w:bCs w:val="0"/>
          <w:sz w:val="24"/>
          <w:szCs w:val="24"/>
        </w:rPr>
      </w:pPr>
      <w:r w:rsidRPr="00F075AB">
        <w:rPr>
          <w:rFonts w:ascii="宋体" w:hAnsi="宋体" w:cs="宋体" w:hint="eastAsia"/>
          <w:b w:val="0"/>
          <w:bCs w:val="0"/>
          <w:sz w:val="24"/>
          <w:szCs w:val="24"/>
        </w:rPr>
        <w:t>控制系统       1套；</w:t>
      </w:r>
    </w:p>
    <w:p w14:paraId="4215D629" w14:textId="77777777" w:rsidR="00245B7B" w:rsidRPr="00F075AB" w:rsidRDefault="00245B7B" w:rsidP="00245B7B">
      <w:pPr>
        <w:pStyle w:val="afb"/>
        <w:numPr>
          <w:ilvl w:val="0"/>
          <w:numId w:val="25"/>
        </w:numPr>
        <w:spacing w:line="360" w:lineRule="auto"/>
        <w:jc w:val="left"/>
        <w:rPr>
          <w:rFonts w:ascii="宋体" w:hAnsi="宋体" w:cs="宋体"/>
          <w:b w:val="0"/>
          <w:bCs w:val="0"/>
          <w:sz w:val="24"/>
          <w:szCs w:val="24"/>
        </w:rPr>
      </w:pPr>
      <w:r w:rsidRPr="00F075AB">
        <w:rPr>
          <w:rFonts w:ascii="宋体" w:hAnsi="宋体" w:cs="宋体" w:hint="eastAsia"/>
          <w:b w:val="0"/>
          <w:bCs w:val="0"/>
          <w:sz w:val="24"/>
          <w:szCs w:val="24"/>
        </w:rPr>
        <w:t>外装饰罩       1套；</w:t>
      </w:r>
    </w:p>
    <w:p w14:paraId="5AC5B71D" w14:textId="77777777" w:rsidR="00245B7B" w:rsidRPr="00F075AB" w:rsidRDefault="00245B7B" w:rsidP="00245B7B">
      <w:pPr>
        <w:pStyle w:val="afb"/>
        <w:numPr>
          <w:ilvl w:val="0"/>
          <w:numId w:val="25"/>
        </w:numPr>
        <w:spacing w:line="360" w:lineRule="auto"/>
        <w:jc w:val="left"/>
        <w:rPr>
          <w:rFonts w:ascii="宋体" w:hAnsi="宋体" w:cs="宋体"/>
          <w:b w:val="0"/>
          <w:bCs w:val="0"/>
          <w:sz w:val="24"/>
          <w:szCs w:val="24"/>
        </w:rPr>
      </w:pPr>
      <w:r w:rsidRPr="00F075AB">
        <w:rPr>
          <w:rFonts w:ascii="宋体" w:hAnsi="宋体" w:cs="宋体" w:hint="eastAsia"/>
          <w:b w:val="0"/>
          <w:bCs w:val="0"/>
          <w:sz w:val="24"/>
          <w:szCs w:val="24"/>
        </w:rPr>
        <w:t>管路系统       1套；</w:t>
      </w:r>
    </w:p>
    <w:p w14:paraId="6E0EB3AA" w14:textId="77777777" w:rsidR="00245B7B" w:rsidRPr="00F075AB" w:rsidRDefault="00245B7B" w:rsidP="00245B7B">
      <w:pPr>
        <w:spacing w:line="360" w:lineRule="auto"/>
        <w:rPr>
          <w:rFonts w:ascii="宋体" w:hAnsi="宋体"/>
          <w:sz w:val="24"/>
        </w:rPr>
      </w:pPr>
    </w:p>
    <w:p w14:paraId="450F82AF" w14:textId="77777777" w:rsidR="00245B7B" w:rsidRPr="00F075AB" w:rsidRDefault="00245B7B" w:rsidP="00245B7B">
      <w:pPr>
        <w:pStyle w:val="af8"/>
        <w:jc w:val="left"/>
        <w:rPr>
          <w:rFonts w:hAnsi="宋体" w:cs="宋体"/>
          <w:b/>
          <w:sz w:val="24"/>
          <w:szCs w:val="24"/>
        </w:rPr>
      </w:pPr>
      <w:r w:rsidRPr="00F075AB">
        <w:rPr>
          <w:rFonts w:hAnsi="宋体" w:hint="eastAsia"/>
          <w:b/>
          <w:sz w:val="24"/>
          <w:szCs w:val="24"/>
        </w:rPr>
        <w:t>品目22：</w:t>
      </w:r>
      <w:r w:rsidRPr="00F075AB">
        <w:rPr>
          <w:rFonts w:hAnsi="宋体" w:cs="宋体" w:hint="eastAsia"/>
          <w:b/>
          <w:sz w:val="24"/>
          <w:szCs w:val="24"/>
        </w:rPr>
        <w:t>吊顶除湿机   数量3台</w:t>
      </w:r>
    </w:p>
    <w:p w14:paraId="7F154C36" w14:textId="77777777" w:rsidR="00245B7B" w:rsidRPr="00F075AB" w:rsidRDefault="00245B7B" w:rsidP="00245B7B">
      <w:pPr>
        <w:pStyle w:val="af8"/>
        <w:jc w:val="left"/>
        <w:rPr>
          <w:rFonts w:hAnsi="宋体" w:cs="宋体"/>
          <w:b/>
          <w:sz w:val="24"/>
          <w:szCs w:val="24"/>
        </w:rPr>
      </w:pPr>
    </w:p>
    <w:p w14:paraId="6F19AF3F" w14:textId="77777777" w:rsidR="00245B7B" w:rsidRPr="00F075AB" w:rsidRDefault="00245B7B" w:rsidP="00245B7B">
      <w:pPr>
        <w:pStyle w:val="afb"/>
        <w:spacing w:line="360" w:lineRule="auto"/>
        <w:jc w:val="left"/>
        <w:rPr>
          <w:rFonts w:ascii="宋体" w:hAnsi="宋体" w:cs="宋体"/>
          <w:b w:val="0"/>
          <w:bCs w:val="0"/>
          <w:sz w:val="24"/>
          <w:szCs w:val="24"/>
        </w:rPr>
      </w:pPr>
      <w:r w:rsidRPr="00F075AB">
        <w:rPr>
          <w:rFonts w:ascii="宋体" w:hAnsi="宋体" w:cs="宋体"/>
          <w:b w:val="0"/>
          <w:bCs w:val="0"/>
          <w:sz w:val="24"/>
          <w:szCs w:val="24"/>
        </w:rPr>
        <w:t>1</w:t>
      </w:r>
      <w:r w:rsidRPr="00F075AB">
        <w:rPr>
          <w:rFonts w:ascii="宋体" w:hAnsi="宋体" w:cs="宋体" w:hint="eastAsia"/>
          <w:b w:val="0"/>
          <w:bCs w:val="0"/>
          <w:sz w:val="24"/>
          <w:szCs w:val="24"/>
        </w:rPr>
        <w:t>.除湿量</w:t>
      </w:r>
      <w:r w:rsidRPr="00F075AB">
        <w:rPr>
          <w:rFonts w:ascii="宋体" w:hAnsi="宋体" w:cs="宋体"/>
          <w:b w:val="0"/>
          <w:bCs w:val="0"/>
          <w:sz w:val="24"/>
          <w:szCs w:val="24"/>
        </w:rPr>
        <w:t>≥100L/</w:t>
      </w:r>
      <w:r w:rsidRPr="00F075AB">
        <w:rPr>
          <w:rFonts w:ascii="宋体" w:hAnsi="宋体" w:cs="宋体" w:hint="eastAsia"/>
          <w:b w:val="0"/>
          <w:bCs w:val="0"/>
          <w:sz w:val="24"/>
          <w:szCs w:val="24"/>
        </w:rPr>
        <w:t>天；</w:t>
      </w:r>
    </w:p>
    <w:p w14:paraId="4764F900" w14:textId="77777777" w:rsidR="00245B7B" w:rsidRPr="00F075AB" w:rsidRDefault="00245B7B" w:rsidP="00245B7B">
      <w:pPr>
        <w:pStyle w:val="afb"/>
        <w:spacing w:line="360" w:lineRule="auto"/>
        <w:jc w:val="left"/>
        <w:rPr>
          <w:rFonts w:ascii="宋体" w:hAnsi="宋体" w:cs="宋体"/>
          <w:b w:val="0"/>
          <w:bCs w:val="0"/>
          <w:sz w:val="24"/>
          <w:szCs w:val="24"/>
        </w:rPr>
      </w:pPr>
      <w:r w:rsidRPr="00F075AB">
        <w:rPr>
          <w:rFonts w:ascii="宋体" w:hAnsi="宋体" w:cs="宋体"/>
          <w:b w:val="0"/>
          <w:bCs w:val="0"/>
          <w:sz w:val="24"/>
          <w:szCs w:val="24"/>
        </w:rPr>
        <w:t>2</w:t>
      </w:r>
      <w:r w:rsidRPr="00F075AB">
        <w:rPr>
          <w:rFonts w:ascii="宋体" w:hAnsi="宋体" w:cs="宋体" w:hint="eastAsia"/>
          <w:b w:val="0"/>
          <w:bCs w:val="0"/>
          <w:sz w:val="24"/>
          <w:szCs w:val="24"/>
        </w:rPr>
        <w:t>.额定功率</w:t>
      </w:r>
      <w:r w:rsidRPr="00F075AB">
        <w:rPr>
          <w:rFonts w:ascii="宋体" w:hAnsi="宋体" w:cs="宋体"/>
          <w:b w:val="0"/>
          <w:bCs w:val="0"/>
          <w:sz w:val="24"/>
          <w:szCs w:val="24"/>
        </w:rPr>
        <w:t>≥1000W</w:t>
      </w:r>
      <w:r w:rsidRPr="00F075AB">
        <w:rPr>
          <w:rFonts w:ascii="宋体" w:hAnsi="宋体" w:cs="宋体" w:hint="eastAsia"/>
          <w:b w:val="0"/>
          <w:bCs w:val="0"/>
          <w:sz w:val="24"/>
          <w:szCs w:val="24"/>
        </w:rPr>
        <w:t>，最大功率</w:t>
      </w:r>
      <w:r w:rsidRPr="00F075AB">
        <w:rPr>
          <w:rFonts w:ascii="宋体" w:hAnsi="宋体" w:cs="宋体"/>
          <w:b w:val="0"/>
          <w:bCs w:val="0"/>
          <w:sz w:val="24"/>
          <w:szCs w:val="24"/>
        </w:rPr>
        <w:t>≥1300W</w:t>
      </w:r>
      <w:r w:rsidRPr="00F075AB">
        <w:rPr>
          <w:rFonts w:ascii="宋体" w:hAnsi="宋体" w:cs="宋体" w:hint="eastAsia"/>
          <w:b w:val="0"/>
          <w:bCs w:val="0"/>
          <w:sz w:val="24"/>
          <w:szCs w:val="24"/>
        </w:rPr>
        <w:t>；</w:t>
      </w:r>
    </w:p>
    <w:p w14:paraId="07B14B3F" w14:textId="77777777" w:rsidR="00245B7B" w:rsidRPr="00F075AB" w:rsidRDefault="00245B7B" w:rsidP="00245B7B">
      <w:pPr>
        <w:pStyle w:val="afb"/>
        <w:spacing w:line="360" w:lineRule="auto"/>
        <w:jc w:val="left"/>
        <w:rPr>
          <w:rFonts w:ascii="宋体" w:hAnsi="宋体" w:cs="宋体"/>
          <w:b w:val="0"/>
          <w:bCs w:val="0"/>
          <w:sz w:val="24"/>
          <w:szCs w:val="24"/>
        </w:rPr>
      </w:pPr>
      <w:r w:rsidRPr="00F075AB">
        <w:rPr>
          <w:rFonts w:ascii="宋体" w:hAnsi="宋体" w:cs="宋体"/>
          <w:b w:val="0"/>
          <w:bCs w:val="0"/>
          <w:sz w:val="24"/>
          <w:szCs w:val="24"/>
        </w:rPr>
        <w:t>3</w:t>
      </w:r>
      <w:r w:rsidRPr="00F075AB">
        <w:rPr>
          <w:rFonts w:ascii="宋体" w:hAnsi="宋体" w:cs="宋体" w:hint="eastAsia"/>
          <w:b w:val="0"/>
          <w:bCs w:val="0"/>
          <w:sz w:val="24"/>
          <w:szCs w:val="24"/>
        </w:rPr>
        <w:t>.全封闭式铜质电机，防水涡轮风机，高风压、低噪音；</w:t>
      </w:r>
    </w:p>
    <w:p w14:paraId="37A065FC" w14:textId="77777777" w:rsidR="00245B7B" w:rsidRPr="00F075AB" w:rsidRDefault="00245B7B" w:rsidP="00245B7B">
      <w:pPr>
        <w:pStyle w:val="afb"/>
        <w:spacing w:line="360" w:lineRule="auto"/>
        <w:jc w:val="left"/>
        <w:rPr>
          <w:rFonts w:ascii="宋体" w:hAnsi="宋体" w:cs="宋体"/>
          <w:b w:val="0"/>
          <w:bCs w:val="0"/>
          <w:sz w:val="24"/>
          <w:szCs w:val="24"/>
        </w:rPr>
      </w:pPr>
      <w:r w:rsidRPr="00F075AB">
        <w:rPr>
          <w:rFonts w:ascii="宋体" w:hAnsi="宋体" w:cs="宋体"/>
          <w:b w:val="0"/>
          <w:bCs w:val="0"/>
          <w:sz w:val="24"/>
          <w:szCs w:val="24"/>
        </w:rPr>
        <w:t>4</w:t>
      </w:r>
      <w:r w:rsidRPr="00F075AB">
        <w:rPr>
          <w:rFonts w:ascii="宋体" w:hAnsi="宋体" w:cs="宋体" w:hint="eastAsia"/>
          <w:b w:val="0"/>
          <w:bCs w:val="0"/>
          <w:sz w:val="24"/>
          <w:szCs w:val="24"/>
        </w:rPr>
        <w:t>.具有智能保护；高低压保护，防冻结保护，电流过载保护，断电记忆保护；压缩机三分钟延时保护；</w:t>
      </w:r>
    </w:p>
    <w:p w14:paraId="1F7553EF" w14:textId="77777777" w:rsidR="00245B7B" w:rsidRPr="00F075AB" w:rsidRDefault="00245B7B" w:rsidP="00245B7B">
      <w:pPr>
        <w:pStyle w:val="afb"/>
        <w:spacing w:line="360" w:lineRule="auto"/>
        <w:jc w:val="left"/>
        <w:rPr>
          <w:rFonts w:ascii="宋体" w:hAnsi="宋体" w:cs="宋体"/>
          <w:b w:val="0"/>
          <w:bCs w:val="0"/>
          <w:sz w:val="24"/>
          <w:szCs w:val="24"/>
        </w:rPr>
      </w:pPr>
      <w:r w:rsidRPr="00F075AB">
        <w:rPr>
          <w:rFonts w:ascii="宋体" w:hAnsi="宋体" w:cs="宋体"/>
          <w:b w:val="0"/>
          <w:bCs w:val="0"/>
          <w:sz w:val="24"/>
          <w:szCs w:val="24"/>
        </w:rPr>
        <w:t>5</w:t>
      </w:r>
      <w:r w:rsidRPr="00F075AB">
        <w:rPr>
          <w:rFonts w:ascii="宋体" w:hAnsi="宋体" w:cs="宋体" w:hint="eastAsia"/>
          <w:b w:val="0"/>
          <w:bCs w:val="0"/>
          <w:sz w:val="24"/>
          <w:szCs w:val="24"/>
        </w:rPr>
        <w:t>.设置定时开机，无须人员值守；</w:t>
      </w:r>
    </w:p>
    <w:p w14:paraId="7321B410" w14:textId="77777777" w:rsidR="00245B7B" w:rsidRPr="00F075AB" w:rsidRDefault="00245B7B" w:rsidP="00245B7B">
      <w:pPr>
        <w:pStyle w:val="afb"/>
        <w:spacing w:line="360" w:lineRule="auto"/>
        <w:jc w:val="left"/>
        <w:rPr>
          <w:rFonts w:ascii="宋体" w:hAnsi="宋体" w:cs="宋体"/>
          <w:b w:val="0"/>
          <w:bCs w:val="0"/>
          <w:sz w:val="24"/>
          <w:szCs w:val="24"/>
        </w:rPr>
      </w:pPr>
      <w:r w:rsidRPr="00F075AB">
        <w:rPr>
          <w:rFonts w:ascii="宋体" w:hAnsi="宋体" w:cs="宋体"/>
          <w:b w:val="0"/>
          <w:bCs w:val="0"/>
          <w:sz w:val="24"/>
          <w:szCs w:val="24"/>
        </w:rPr>
        <w:t>6</w:t>
      </w:r>
      <w:r w:rsidRPr="00F075AB">
        <w:rPr>
          <w:rFonts w:ascii="宋体" w:hAnsi="宋体" w:cs="宋体" w:hint="eastAsia"/>
          <w:b w:val="0"/>
          <w:bCs w:val="0"/>
          <w:sz w:val="24"/>
          <w:szCs w:val="24"/>
        </w:rPr>
        <w:t>.</w:t>
      </w:r>
      <w:proofErr w:type="gramStart"/>
      <w:r w:rsidRPr="00F075AB">
        <w:rPr>
          <w:rFonts w:ascii="宋体" w:hAnsi="宋体" w:cs="宋体" w:hint="eastAsia"/>
          <w:b w:val="0"/>
          <w:bCs w:val="0"/>
          <w:sz w:val="24"/>
          <w:szCs w:val="24"/>
        </w:rPr>
        <w:t>自定义湿控湿度</w:t>
      </w:r>
      <w:proofErr w:type="gramEnd"/>
      <w:r w:rsidRPr="00F075AB">
        <w:rPr>
          <w:rFonts w:ascii="宋体" w:hAnsi="宋体" w:cs="宋体"/>
          <w:b w:val="0"/>
          <w:bCs w:val="0"/>
          <w:sz w:val="24"/>
          <w:szCs w:val="24"/>
        </w:rPr>
        <w:t>10%-90%</w:t>
      </w:r>
      <w:r w:rsidRPr="00F075AB">
        <w:rPr>
          <w:rFonts w:ascii="宋体" w:hAnsi="宋体" w:cs="宋体" w:hint="eastAsia"/>
          <w:b w:val="0"/>
          <w:bCs w:val="0"/>
          <w:sz w:val="24"/>
          <w:szCs w:val="24"/>
        </w:rPr>
        <w:t>可调，自动除湿；</w:t>
      </w:r>
    </w:p>
    <w:p w14:paraId="6F05CB83" w14:textId="77777777" w:rsidR="00245B7B" w:rsidRPr="00F075AB" w:rsidRDefault="00245B7B" w:rsidP="00245B7B">
      <w:pPr>
        <w:pStyle w:val="afb"/>
        <w:spacing w:line="360" w:lineRule="auto"/>
        <w:jc w:val="left"/>
        <w:rPr>
          <w:rFonts w:ascii="宋体" w:hAnsi="宋体" w:cs="宋体"/>
          <w:b w:val="0"/>
          <w:bCs w:val="0"/>
          <w:sz w:val="24"/>
          <w:szCs w:val="24"/>
        </w:rPr>
      </w:pPr>
      <w:r w:rsidRPr="00F075AB">
        <w:rPr>
          <w:rFonts w:ascii="宋体" w:hAnsi="宋体" w:cs="宋体"/>
          <w:b w:val="0"/>
          <w:bCs w:val="0"/>
          <w:sz w:val="24"/>
          <w:szCs w:val="24"/>
        </w:rPr>
        <w:t>7</w:t>
      </w:r>
      <w:r w:rsidRPr="00F075AB">
        <w:rPr>
          <w:rFonts w:ascii="宋体" w:hAnsi="宋体" w:cs="宋体" w:hint="eastAsia"/>
          <w:b w:val="0"/>
          <w:bCs w:val="0"/>
          <w:sz w:val="24"/>
          <w:szCs w:val="24"/>
        </w:rPr>
        <w:t>.湿度达到设定值，设备会自动停止工作，环境湿度高于设定值，自动启动，降低用电能耗。</w:t>
      </w:r>
    </w:p>
    <w:p w14:paraId="4C5D4A9D" w14:textId="77777777" w:rsidR="00245B7B" w:rsidRPr="00F075AB" w:rsidRDefault="00245B7B" w:rsidP="00245B7B">
      <w:pPr>
        <w:pStyle w:val="af8"/>
        <w:jc w:val="left"/>
        <w:rPr>
          <w:rFonts w:hAnsi="宋体" w:cs="宋体"/>
          <w:kern w:val="2"/>
          <w:sz w:val="24"/>
          <w:szCs w:val="24"/>
        </w:rPr>
      </w:pPr>
      <w:r w:rsidRPr="00F075AB">
        <w:rPr>
          <w:rFonts w:hAnsi="宋体" w:cs="宋体" w:hint="eastAsia"/>
          <w:kern w:val="2"/>
          <w:sz w:val="24"/>
          <w:szCs w:val="24"/>
        </w:rPr>
        <w:t>8.配置清单：主机一台、电源线一条</w:t>
      </w:r>
    </w:p>
    <w:p w14:paraId="320443C6" w14:textId="77777777" w:rsidR="00245B7B" w:rsidRPr="00F075AB" w:rsidRDefault="00245B7B" w:rsidP="00245B7B">
      <w:pPr>
        <w:pStyle w:val="af8"/>
        <w:jc w:val="left"/>
        <w:rPr>
          <w:rFonts w:hAnsi="宋体" w:cs="宋体"/>
          <w:kern w:val="2"/>
          <w:sz w:val="24"/>
          <w:szCs w:val="24"/>
        </w:rPr>
      </w:pPr>
    </w:p>
    <w:p w14:paraId="68A8DB7E" w14:textId="77777777" w:rsidR="00245B7B" w:rsidRPr="00F075AB" w:rsidRDefault="00245B7B" w:rsidP="00245B7B">
      <w:pPr>
        <w:pStyle w:val="af8"/>
        <w:jc w:val="left"/>
        <w:rPr>
          <w:rFonts w:hAnsi="宋体" w:cs="宋体"/>
          <w:b/>
          <w:sz w:val="24"/>
          <w:szCs w:val="24"/>
        </w:rPr>
      </w:pPr>
      <w:r w:rsidRPr="00F075AB">
        <w:rPr>
          <w:rFonts w:hAnsi="宋体" w:hint="eastAsia"/>
          <w:b/>
          <w:sz w:val="24"/>
          <w:szCs w:val="24"/>
        </w:rPr>
        <w:t>品目23：</w:t>
      </w:r>
      <w:r w:rsidRPr="00F075AB">
        <w:rPr>
          <w:rFonts w:hAnsi="宋体" w:cs="宋体" w:hint="eastAsia"/>
          <w:b/>
          <w:sz w:val="24"/>
          <w:szCs w:val="24"/>
        </w:rPr>
        <w:t>低温真空干燥柜  数量1台</w:t>
      </w:r>
    </w:p>
    <w:p w14:paraId="30F96570" w14:textId="77777777" w:rsidR="00245B7B" w:rsidRPr="00F075AB" w:rsidRDefault="00245B7B" w:rsidP="00245B7B">
      <w:pPr>
        <w:pStyle w:val="af8"/>
        <w:jc w:val="center"/>
        <w:rPr>
          <w:rFonts w:hAnsi="宋体" w:cs="宋体"/>
          <w:bCs/>
          <w:sz w:val="24"/>
          <w:szCs w:val="24"/>
        </w:rPr>
      </w:pPr>
    </w:p>
    <w:p w14:paraId="6AB54C68" w14:textId="77777777" w:rsidR="00245B7B" w:rsidRPr="00F075AB" w:rsidRDefault="00245B7B" w:rsidP="00245B7B">
      <w:pPr>
        <w:spacing w:line="360" w:lineRule="auto"/>
        <w:rPr>
          <w:rFonts w:ascii="宋体" w:hAnsi="宋体" w:cs="宋体"/>
          <w:sz w:val="24"/>
        </w:rPr>
      </w:pPr>
      <w:r w:rsidRPr="00F075AB">
        <w:rPr>
          <w:rFonts w:ascii="宋体" w:hAnsi="宋体" w:cs="宋体" w:hint="eastAsia"/>
          <w:bCs/>
          <w:sz w:val="24"/>
        </w:rPr>
        <w:t>1.容积：≥100L，受</w:t>
      </w:r>
      <w:r w:rsidRPr="00F075AB">
        <w:rPr>
          <w:rFonts w:ascii="宋体" w:hAnsi="宋体" w:cs="宋体" w:hint="eastAsia"/>
          <w:sz w:val="24"/>
        </w:rPr>
        <w:t>场地限制，外形尺寸≤550×1600×900mm(宽高深)。</w:t>
      </w:r>
    </w:p>
    <w:p w14:paraId="48412000"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2.材质要求：柜体采用</w:t>
      </w:r>
      <w:r w:rsidRPr="00F075AB">
        <w:rPr>
          <w:rFonts w:ascii="宋体" w:hAnsi="宋体" w:cs="宋体" w:hint="eastAsia"/>
          <w:bCs/>
          <w:sz w:val="24"/>
        </w:rPr>
        <w:t>铝合金材质</w:t>
      </w:r>
      <w:r w:rsidRPr="00F075AB">
        <w:rPr>
          <w:rFonts w:ascii="宋体" w:hAnsi="宋体" w:cs="宋体" w:hint="eastAsia"/>
          <w:sz w:val="24"/>
        </w:rPr>
        <w:t>，要求具有优越的热传导性，表面光洁，提高</w:t>
      </w:r>
      <w:r w:rsidRPr="00F075AB">
        <w:rPr>
          <w:rFonts w:ascii="宋体" w:hAnsi="宋体" w:cs="宋体" w:hint="eastAsia"/>
          <w:sz w:val="24"/>
        </w:rPr>
        <w:lastRenderedPageBreak/>
        <w:t>热辐射效率。</w:t>
      </w:r>
    </w:p>
    <w:p w14:paraId="05758143"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3.舱体结构：</w:t>
      </w:r>
      <w:r w:rsidRPr="00F075AB">
        <w:rPr>
          <w:rFonts w:ascii="宋体" w:hAnsi="宋体" w:cs="宋体" w:hint="eastAsia"/>
          <w:bCs/>
          <w:sz w:val="24"/>
        </w:rPr>
        <w:t>双舱体设计</w:t>
      </w:r>
      <w:r w:rsidRPr="00F075AB">
        <w:rPr>
          <w:rFonts w:ascii="宋体" w:hAnsi="宋体" w:cs="宋体" w:hint="eastAsia"/>
          <w:sz w:val="24"/>
        </w:rPr>
        <w:t>，可分开独立运行，少量负载可只运行一个舱体，一台机器可分别满足大负载和小负载的不同需求，干燥效率高；方形舱体设计，一次可装载4个DIN标准器械托盘的器械。全铝合金导轨、抽拉式搁板，要求设备高效热量传导，方便取放。</w:t>
      </w:r>
    </w:p>
    <w:p w14:paraId="07EC91FA"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4.内室尺寸≥320×700×220mm(宽深高），可满足长度为700mm腔镜的干燥处理。</w:t>
      </w:r>
    </w:p>
    <w:p w14:paraId="19A8E4DC" w14:textId="597C6823" w:rsidR="00245B7B" w:rsidRPr="00F075AB" w:rsidRDefault="00245B7B" w:rsidP="00245B7B">
      <w:pPr>
        <w:spacing w:line="360" w:lineRule="auto"/>
        <w:rPr>
          <w:rFonts w:ascii="宋体" w:hAnsi="宋体" w:cs="宋体"/>
          <w:sz w:val="24"/>
        </w:rPr>
      </w:pPr>
      <w:r w:rsidRPr="00F075AB">
        <w:rPr>
          <w:rFonts w:ascii="宋体" w:hAnsi="宋体" w:cs="宋体" w:hint="eastAsia"/>
          <w:sz w:val="24"/>
        </w:rPr>
        <w:t xml:space="preserve">5.控制系统采用原厂控制器 </w:t>
      </w:r>
      <w:r w:rsidR="009F582F" w:rsidRPr="00F075AB">
        <w:rPr>
          <w:rFonts w:ascii="宋体" w:hAnsi="宋体" w:cs="宋体" w:hint="eastAsia"/>
          <w:sz w:val="24"/>
        </w:rPr>
        <w:t>及</w:t>
      </w:r>
      <w:r w:rsidR="009F582F" w:rsidRPr="00F075AB">
        <w:rPr>
          <w:rFonts w:ascii="宋体" w:hAnsi="宋体" w:hint="eastAsia"/>
          <w:sz w:val="24"/>
        </w:rPr>
        <w:t>≥</w:t>
      </w:r>
      <w:r w:rsidRPr="00F075AB">
        <w:rPr>
          <w:rFonts w:ascii="宋体" w:hAnsi="宋体" w:cs="宋体" w:hint="eastAsia"/>
          <w:sz w:val="24"/>
        </w:rPr>
        <w:t>7寸彩色触摸屏，可显示舱壁温度、舱内压力</w:t>
      </w:r>
      <w:r w:rsidRPr="00F075AB">
        <w:rPr>
          <w:rFonts w:ascii="宋体" w:hAnsi="宋体" w:cs="宋体" w:hint="eastAsia"/>
          <w:b/>
          <w:bCs/>
          <w:sz w:val="24"/>
        </w:rPr>
        <w:t>、</w:t>
      </w:r>
      <w:r w:rsidRPr="00F075AB">
        <w:rPr>
          <w:rFonts w:ascii="宋体" w:hAnsi="宋体" w:cs="宋体" w:hint="eastAsia"/>
          <w:sz w:val="24"/>
        </w:rPr>
        <w:t xml:space="preserve">运行时间、报警信息等参数；感应式按键操作，一键启动方便快捷。 </w:t>
      </w:r>
    </w:p>
    <w:p w14:paraId="7F6098DF"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 xml:space="preserve">6.压力检测：采用原厂压力传感器，要求监测舱内压力，精确度更高；采用原厂电磁阀控制回空时间频率，保证舱体压力的稳定性。       </w:t>
      </w:r>
    </w:p>
    <w:p w14:paraId="37D591C2"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6.内置10套程序，4套默认程序，用户可根据需求自行调节参数，并保存自定义；</w:t>
      </w:r>
    </w:p>
    <w:p w14:paraId="174584F0"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7.门结构：</w:t>
      </w:r>
      <w:r w:rsidRPr="00F075AB">
        <w:rPr>
          <w:rFonts w:ascii="宋体" w:hAnsi="宋体" w:cs="宋体" w:hint="eastAsia"/>
          <w:bCs/>
          <w:sz w:val="24"/>
        </w:rPr>
        <w:t>自动门结构，电动锁</w:t>
      </w:r>
      <w:r w:rsidRPr="00F075AB">
        <w:rPr>
          <w:rFonts w:ascii="宋体" w:hAnsi="宋体" w:cs="宋体" w:hint="eastAsia"/>
          <w:sz w:val="24"/>
        </w:rPr>
        <w:t>，自动密封，门密封更可靠，自动检测门关位，一键开门，安全方便，避免手动操作引起的误操作；</w:t>
      </w:r>
    </w:p>
    <w:p w14:paraId="6109AD46"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可做通道式</w:t>
      </w:r>
      <w:r w:rsidRPr="00F075AB">
        <w:rPr>
          <w:rFonts w:ascii="宋体" w:hAnsi="宋体" w:cs="宋体" w:hint="eastAsia"/>
          <w:bCs/>
          <w:sz w:val="24"/>
        </w:rPr>
        <w:t>前后门结构</w:t>
      </w:r>
      <w:r w:rsidRPr="00F075AB">
        <w:rPr>
          <w:rFonts w:ascii="宋体" w:hAnsi="宋体" w:cs="宋体" w:hint="eastAsia"/>
          <w:sz w:val="24"/>
        </w:rPr>
        <w:t>，满足隔断式安装要求。</w:t>
      </w:r>
    </w:p>
    <w:p w14:paraId="4B493836" w14:textId="78797AFC" w:rsidR="00245B7B" w:rsidRPr="00F075AB" w:rsidRDefault="00245B7B" w:rsidP="00245B7B">
      <w:pPr>
        <w:spacing w:line="360" w:lineRule="auto"/>
        <w:rPr>
          <w:rFonts w:ascii="宋体" w:hAnsi="宋体" w:cs="宋体"/>
          <w:sz w:val="24"/>
        </w:rPr>
      </w:pPr>
      <w:r w:rsidRPr="00F075AB">
        <w:rPr>
          <w:rFonts w:ascii="宋体" w:hAnsi="宋体" w:cs="宋体" w:hint="eastAsia"/>
          <w:sz w:val="24"/>
        </w:rPr>
        <w:t>8.</w:t>
      </w:r>
      <w:r w:rsidR="009F582F" w:rsidRPr="00F075AB">
        <w:rPr>
          <w:rFonts w:ascii="宋体" w:hAnsi="宋体" w:hint="eastAsia"/>
          <w:sz w:val="24"/>
        </w:rPr>
        <w:t xml:space="preserve"> ≥</w:t>
      </w:r>
      <w:r w:rsidRPr="00F075AB">
        <w:rPr>
          <w:rFonts w:ascii="宋体" w:hAnsi="宋体" w:cs="宋体" w:hint="eastAsia"/>
          <w:bCs/>
          <w:sz w:val="24"/>
        </w:rPr>
        <w:t>19mm钢化玻璃</w:t>
      </w:r>
      <w:r w:rsidRPr="00F075AB">
        <w:rPr>
          <w:rFonts w:ascii="宋体" w:hAnsi="宋体" w:cs="宋体" w:hint="eastAsia"/>
          <w:sz w:val="24"/>
        </w:rPr>
        <w:t>密封，高透视窗，保证密封同时，可在运行中随时观察内部符合干燥情况。</w:t>
      </w:r>
    </w:p>
    <w:p w14:paraId="52FE4B07"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9.干燥时间：脉动次数1～9次可设，脉动时间1～99min可调。</w:t>
      </w:r>
    </w:p>
    <w:p w14:paraId="00913C77" w14:textId="77777777" w:rsidR="00245B7B" w:rsidRPr="00F075AB" w:rsidRDefault="00245B7B" w:rsidP="00245B7B">
      <w:pPr>
        <w:spacing w:line="360" w:lineRule="auto"/>
        <w:rPr>
          <w:rFonts w:ascii="宋体" w:hAnsi="宋体" w:cs="宋体"/>
          <w:sz w:val="24"/>
        </w:rPr>
      </w:pPr>
      <w:r w:rsidRPr="00F075AB">
        <w:rPr>
          <w:rFonts w:ascii="宋体" w:hAnsi="宋体" w:cs="宋体" w:hint="eastAsia"/>
          <w:sz w:val="24"/>
        </w:rPr>
        <w:t>10.控制方式：压力传感器控制回空，检查舱内压力；自带保压测试程序，可对设备密封性、真空本性能等功能进行准确监测。</w:t>
      </w:r>
    </w:p>
    <w:p w14:paraId="5EC94A71" w14:textId="2CBB6B32" w:rsidR="00245B7B" w:rsidRPr="00F075AB" w:rsidRDefault="00245B7B" w:rsidP="00245B7B">
      <w:pPr>
        <w:spacing w:line="360" w:lineRule="auto"/>
        <w:rPr>
          <w:rFonts w:ascii="宋体" w:hAnsi="宋体" w:cs="宋体"/>
          <w:sz w:val="24"/>
        </w:rPr>
      </w:pPr>
      <w:r w:rsidRPr="00F075AB">
        <w:rPr>
          <w:rFonts w:ascii="宋体" w:hAnsi="宋体" w:cs="宋体" w:hint="eastAsia"/>
          <w:sz w:val="24"/>
        </w:rPr>
        <w:t>11.配备高效真空泵，要求运行平稳，低噪音，低震动，维护保养方便；空气回流采用0.3um高效过滤器。</w:t>
      </w:r>
    </w:p>
    <w:p w14:paraId="6B39A724" w14:textId="77777777" w:rsidR="00245B7B" w:rsidRPr="00F075AB" w:rsidRDefault="00245B7B" w:rsidP="00245B7B">
      <w:pPr>
        <w:pStyle w:val="af8"/>
        <w:rPr>
          <w:rFonts w:hAnsi="宋体" w:cs="宋体"/>
          <w:b/>
          <w:bCs/>
          <w:sz w:val="24"/>
          <w:szCs w:val="24"/>
        </w:rPr>
      </w:pPr>
      <w:r w:rsidRPr="00F075AB">
        <w:rPr>
          <w:rFonts w:hAnsi="宋体" w:cs="宋体" w:hint="eastAsia"/>
          <w:kern w:val="2"/>
          <w:sz w:val="24"/>
          <w:szCs w:val="24"/>
        </w:rPr>
        <w:t>12.</w:t>
      </w:r>
      <w:r w:rsidRPr="00F075AB">
        <w:rPr>
          <w:rFonts w:hAnsi="宋体" w:cs="宋体" w:hint="eastAsia"/>
          <w:b/>
          <w:bCs/>
          <w:sz w:val="24"/>
          <w:szCs w:val="24"/>
        </w:rPr>
        <w:t>配置清单</w:t>
      </w:r>
    </w:p>
    <w:tbl>
      <w:tblPr>
        <w:tblW w:w="34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2837"/>
        <w:gridCol w:w="2127"/>
      </w:tblGrid>
      <w:tr w:rsidR="00E72F7E" w:rsidRPr="00F075AB" w14:paraId="166B86BB" w14:textId="77777777" w:rsidTr="00E72F7E">
        <w:trPr>
          <w:trHeight w:val="565"/>
        </w:trPr>
        <w:tc>
          <w:tcPr>
            <w:tcW w:w="725" w:type="pct"/>
            <w:noWrap/>
            <w:vAlign w:val="center"/>
          </w:tcPr>
          <w:p w14:paraId="06F12B9B" w14:textId="77777777" w:rsidR="00E72F7E" w:rsidRPr="00F075AB" w:rsidRDefault="00E72F7E" w:rsidP="00E72F7E">
            <w:pPr>
              <w:rPr>
                <w:rFonts w:ascii="宋体" w:eastAsia="宋体" w:hAnsi="宋体"/>
                <w:sz w:val="24"/>
                <w:szCs w:val="28"/>
              </w:rPr>
            </w:pPr>
            <w:r w:rsidRPr="00F075AB">
              <w:rPr>
                <w:rFonts w:ascii="宋体" w:eastAsia="宋体" w:hAnsi="宋体" w:hint="eastAsia"/>
                <w:sz w:val="24"/>
                <w:szCs w:val="28"/>
              </w:rPr>
              <w:t>序号</w:t>
            </w:r>
          </w:p>
        </w:tc>
        <w:tc>
          <w:tcPr>
            <w:tcW w:w="2443" w:type="pct"/>
            <w:noWrap/>
            <w:vAlign w:val="center"/>
          </w:tcPr>
          <w:p w14:paraId="6D227BED" w14:textId="77777777" w:rsidR="00E72F7E" w:rsidRPr="00F075AB" w:rsidRDefault="00E72F7E" w:rsidP="00E72F7E">
            <w:pPr>
              <w:rPr>
                <w:rFonts w:ascii="宋体" w:eastAsia="宋体" w:hAnsi="宋体"/>
                <w:sz w:val="24"/>
                <w:szCs w:val="28"/>
              </w:rPr>
            </w:pPr>
            <w:r w:rsidRPr="00F075AB">
              <w:rPr>
                <w:rFonts w:ascii="宋体" w:eastAsia="宋体" w:hAnsi="宋体" w:hint="eastAsia"/>
                <w:sz w:val="24"/>
                <w:szCs w:val="28"/>
              </w:rPr>
              <w:t>名称</w:t>
            </w:r>
          </w:p>
        </w:tc>
        <w:tc>
          <w:tcPr>
            <w:tcW w:w="1832" w:type="pct"/>
            <w:noWrap/>
            <w:vAlign w:val="center"/>
          </w:tcPr>
          <w:p w14:paraId="5EF920C8" w14:textId="77777777" w:rsidR="00E72F7E" w:rsidRPr="00F075AB" w:rsidRDefault="00E72F7E" w:rsidP="00E72F7E">
            <w:pPr>
              <w:rPr>
                <w:rFonts w:ascii="宋体" w:eastAsia="宋体" w:hAnsi="宋体"/>
                <w:sz w:val="24"/>
                <w:szCs w:val="28"/>
              </w:rPr>
            </w:pPr>
            <w:r w:rsidRPr="00F075AB">
              <w:rPr>
                <w:rFonts w:ascii="宋体" w:eastAsia="宋体" w:hAnsi="宋体" w:hint="eastAsia"/>
                <w:sz w:val="24"/>
                <w:szCs w:val="28"/>
              </w:rPr>
              <w:t>数量</w:t>
            </w:r>
          </w:p>
        </w:tc>
      </w:tr>
      <w:tr w:rsidR="00E72F7E" w:rsidRPr="00F075AB" w14:paraId="1E21072A" w14:textId="77777777" w:rsidTr="00E72F7E">
        <w:trPr>
          <w:trHeight w:val="556"/>
        </w:trPr>
        <w:tc>
          <w:tcPr>
            <w:tcW w:w="725" w:type="pct"/>
            <w:noWrap/>
            <w:vAlign w:val="center"/>
          </w:tcPr>
          <w:p w14:paraId="361C60E4" w14:textId="77777777" w:rsidR="00E72F7E" w:rsidRPr="00F075AB" w:rsidRDefault="00E72F7E" w:rsidP="00E72F7E">
            <w:pPr>
              <w:rPr>
                <w:rFonts w:ascii="宋体" w:eastAsia="宋体" w:hAnsi="宋体"/>
                <w:sz w:val="24"/>
                <w:szCs w:val="28"/>
              </w:rPr>
            </w:pPr>
            <w:r w:rsidRPr="00F075AB">
              <w:rPr>
                <w:rFonts w:ascii="宋体" w:eastAsia="宋体" w:hAnsi="宋体" w:hint="eastAsia"/>
                <w:sz w:val="24"/>
                <w:szCs w:val="28"/>
              </w:rPr>
              <w:t>1</w:t>
            </w:r>
          </w:p>
        </w:tc>
        <w:tc>
          <w:tcPr>
            <w:tcW w:w="2443" w:type="pct"/>
            <w:noWrap/>
            <w:vAlign w:val="center"/>
          </w:tcPr>
          <w:p w14:paraId="79BDE411" w14:textId="77777777" w:rsidR="00E72F7E" w:rsidRPr="00F075AB" w:rsidRDefault="00E72F7E" w:rsidP="00E72F7E">
            <w:pPr>
              <w:rPr>
                <w:rFonts w:ascii="宋体" w:eastAsia="宋体" w:hAnsi="宋体"/>
                <w:sz w:val="24"/>
                <w:szCs w:val="28"/>
              </w:rPr>
            </w:pPr>
            <w:r w:rsidRPr="00F075AB">
              <w:rPr>
                <w:rFonts w:ascii="宋体" w:eastAsia="宋体" w:hAnsi="宋体" w:hint="eastAsia"/>
                <w:sz w:val="24"/>
                <w:szCs w:val="28"/>
              </w:rPr>
              <w:t>干燥舱体</w:t>
            </w:r>
          </w:p>
        </w:tc>
        <w:tc>
          <w:tcPr>
            <w:tcW w:w="1832" w:type="pct"/>
            <w:noWrap/>
            <w:vAlign w:val="center"/>
          </w:tcPr>
          <w:p w14:paraId="04E346D5" w14:textId="77777777" w:rsidR="00E72F7E" w:rsidRPr="00F075AB" w:rsidRDefault="00E72F7E" w:rsidP="00E72F7E">
            <w:pPr>
              <w:rPr>
                <w:rFonts w:ascii="宋体" w:eastAsia="宋体" w:hAnsi="宋体"/>
                <w:sz w:val="24"/>
                <w:szCs w:val="28"/>
              </w:rPr>
            </w:pPr>
            <w:r w:rsidRPr="00F075AB">
              <w:rPr>
                <w:rFonts w:ascii="宋体" w:eastAsia="宋体" w:hAnsi="宋体" w:hint="eastAsia"/>
                <w:sz w:val="24"/>
                <w:szCs w:val="28"/>
              </w:rPr>
              <w:t>1套</w:t>
            </w:r>
          </w:p>
        </w:tc>
      </w:tr>
      <w:tr w:rsidR="00E72F7E" w:rsidRPr="00F075AB" w14:paraId="1E9EDA52" w14:textId="77777777" w:rsidTr="00E72F7E">
        <w:trPr>
          <w:trHeight w:val="557"/>
        </w:trPr>
        <w:tc>
          <w:tcPr>
            <w:tcW w:w="725" w:type="pct"/>
            <w:shd w:val="clear" w:color="auto" w:fill="auto"/>
            <w:noWrap/>
            <w:vAlign w:val="center"/>
          </w:tcPr>
          <w:p w14:paraId="741C890E" w14:textId="77777777" w:rsidR="00E72F7E" w:rsidRPr="00F075AB" w:rsidRDefault="00E72F7E" w:rsidP="00E72F7E">
            <w:pPr>
              <w:rPr>
                <w:rFonts w:ascii="宋体" w:eastAsia="宋体" w:hAnsi="宋体"/>
                <w:sz w:val="24"/>
                <w:szCs w:val="28"/>
              </w:rPr>
            </w:pPr>
            <w:r w:rsidRPr="00F075AB">
              <w:rPr>
                <w:rFonts w:ascii="宋体" w:eastAsia="宋体" w:hAnsi="宋体" w:hint="eastAsia"/>
                <w:sz w:val="24"/>
                <w:szCs w:val="28"/>
              </w:rPr>
              <w:t>2</w:t>
            </w:r>
          </w:p>
        </w:tc>
        <w:tc>
          <w:tcPr>
            <w:tcW w:w="2443" w:type="pct"/>
            <w:noWrap/>
            <w:vAlign w:val="center"/>
          </w:tcPr>
          <w:p w14:paraId="05C2E423" w14:textId="77777777" w:rsidR="00E72F7E" w:rsidRPr="00F075AB" w:rsidRDefault="00E72F7E" w:rsidP="00E72F7E">
            <w:pPr>
              <w:rPr>
                <w:rFonts w:ascii="宋体" w:eastAsia="宋体" w:hAnsi="宋体"/>
                <w:sz w:val="24"/>
                <w:szCs w:val="28"/>
              </w:rPr>
            </w:pPr>
            <w:r w:rsidRPr="00F075AB">
              <w:rPr>
                <w:rFonts w:ascii="宋体" w:eastAsia="宋体" w:hAnsi="宋体" w:hint="eastAsia"/>
                <w:sz w:val="24"/>
                <w:szCs w:val="28"/>
              </w:rPr>
              <w:t>密封门</w:t>
            </w:r>
          </w:p>
        </w:tc>
        <w:tc>
          <w:tcPr>
            <w:tcW w:w="1832" w:type="pct"/>
            <w:noWrap/>
            <w:vAlign w:val="center"/>
          </w:tcPr>
          <w:p w14:paraId="20B6C48B" w14:textId="77777777" w:rsidR="00E72F7E" w:rsidRPr="00F075AB" w:rsidRDefault="00E72F7E" w:rsidP="00E72F7E">
            <w:pPr>
              <w:rPr>
                <w:rFonts w:ascii="宋体" w:eastAsia="宋体" w:hAnsi="宋体"/>
                <w:sz w:val="24"/>
                <w:szCs w:val="28"/>
              </w:rPr>
            </w:pPr>
            <w:r w:rsidRPr="00F075AB">
              <w:rPr>
                <w:rFonts w:ascii="宋体" w:eastAsia="宋体" w:hAnsi="宋体" w:hint="eastAsia"/>
                <w:sz w:val="24"/>
                <w:szCs w:val="28"/>
              </w:rPr>
              <w:t>4个</w:t>
            </w:r>
          </w:p>
        </w:tc>
      </w:tr>
      <w:tr w:rsidR="00E72F7E" w:rsidRPr="00F075AB" w14:paraId="4DA1AC6D" w14:textId="77777777" w:rsidTr="00E72F7E">
        <w:trPr>
          <w:trHeight w:val="594"/>
        </w:trPr>
        <w:tc>
          <w:tcPr>
            <w:tcW w:w="725" w:type="pct"/>
            <w:shd w:val="clear" w:color="auto" w:fill="auto"/>
            <w:noWrap/>
            <w:vAlign w:val="center"/>
          </w:tcPr>
          <w:p w14:paraId="4F2A3CC0" w14:textId="77777777" w:rsidR="00E72F7E" w:rsidRPr="00F075AB" w:rsidRDefault="00E72F7E" w:rsidP="00E72F7E">
            <w:pPr>
              <w:rPr>
                <w:rFonts w:ascii="宋体" w:eastAsia="宋体" w:hAnsi="宋体"/>
                <w:sz w:val="24"/>
                <w:szCs w:val="28"/>
              </w:rPr>
            </w:pPr>
            <w:r w:rsidRPr="00F075AB">
              <w:rPr>
                <w:rFonts w:ascii="宋体" w:eastAsia="宋体" w:hAnsi="宋体" w:hint="eastAsia"/>
                <w:sz w:val="24"/>
                <w:szCs w:val="28"/>
              </w:rPr>
              <w:t>3</w:t>
            </w:r>
          </w:p>
        </w:tc>
        <w:tc>
          <w:tcPr>
            <w:tcW w:w="2443" w:type="pct"/>
            <w:noWrap/>
            <w:vAlign w:val="center"/>
          </w:tcPr>
          <w:p w14:paraId="22697E19" w14:textId="77777777" w:rsidR="00E72F7E" w:rsidRPr="00F075AB" w:rsidRDefault="00E72F7E" w:rsidP="00E72F7E">
            <w:pPr>
              <w:rPr>
                <w:rFonts w:ascii="宋体" w:eastAsia="宋体" w:hAnsi="宋体"/>
                <w:sz w:val="24"/>
                <w:szCs w:val="28"/>
              </w:rPr>
            </w:pPr>
            <w:r w:rsidRPr="00F075AB">
              <w:rPr>
                <w:rFonts w:ascii="宋体" w:eastAsia="宋体" w:hAnsi="宋体" w:hint="eastAsia"/>
                <w:sz w:val="24"/>
                <w:szCs w:val="28"/>
              </w:rPr>
              <w:t>门胶条</w:t>
            </w:r>
          </w:p>
        </w:tc>
        <w:tc>
          <w:tcPr>
            <w:tcW w:w="1832" w:type="pct"/>
            <w:noWrap/>
            <w:vAlign w:val="center"/>
          </w:tcPr>
          <w:p w14:paraId="44175195" w14:textId="77777777" w:rsidR="00E72F7E" w:rsidRPr="00F075AB" w:rsidRDefault="00E72F7E" w:rsidP="00E72F7E">
            <w:pPr>
              <w:rPr>
                <w:rFonts w:ascii="宋体" w:eastAsia="宋体" w:hAnsi="宋体"/>
                <w:sz w:val="24"/>
                <w:szCs w:val="28"/>
              </w:rPr>
            </w:pPr>
            <w:r w:rsidRPr="00F075AB">
              <w:rPr>
                <w:rFonts w:ascii="宋体" w:eastAsia="宋体" w:hAnsi="宋体" w:hint="eastAsia"/>
                <w:sz w:val="24"/>
                <w:szCs w:val="28"/>
              </w:rPr>
              <w:t>4条</w:t>
            </w:r>
          </w:p>
        </w:tc>
      </w:tr>
      <w:tr w:rsidR="00E72F7E" w:rsidRPr="00F075AB" w14:paraId="2A01A038" w14:textId="77777777" w:rsidTr="00E72F7E">
        <w:trPr>
          <w:trHeight w:val="594"/>
        </w:trPr>
        <w:tc>
          <w:tcPr>
            <w:tcW w:w="725" w:type="pct"/>
            <w:shd w:val="clear" w:color="auto" w:fill="auto"/>
            <w:noWrap/>
            <w:vAlign w:val="center"/>
          </w:tcPr>
          <w:p w14:paraId="4E60AFA2" w14:textId="77777777" w:rsidR="00E72F7E" w:rsidRPr="00F075AB" w:rsidRDefault="00E72F7E" w:rsidP="00E72F7E">
            <w:pPr>
              <w:rPr>
                <w:rFonts w:ascii="宋体" w:eastAsia="宋体" w:hAnsi="宋体"/>
                <w:sz w:val="24"/>
                <w:szCs w:val="28"/>
              </w:rPr>
            </w:pPr>
            <w:r w:rsidRPr="00F075AB">
              <w:rPr>
                <w:rFonts w:ascii="宋体" w:eastAsia="宋体" w:hAnsi="宋体" w:hint="eastAsia"/>
                <w:sz w:val="24"/>
                <w:szCs w:val="28"/>
              </w:rPr>
              <w:t>4</w:t>
            </w:r>
          </w:p>
        </w:tc>
        <w:tc>
          <w:tcPr>
            <w:tcW w:w="2443" w:type="pct"/>
            <w:noWrap/>
            <w:vAlign w:val="center"/>
          </w:tcPr>
          <w:p w14:paraId="6E3EB21D" w14:textId="77777777" w:rsidR="00E72F7E" w:rsidRPr="00F075AB" w:rsidRDefault="00E72F7E" w:rsidP="00E72F7E">
            <w:pPr>
              <w:rPr>
                <w:rFonts w:ascii="宋体" w:eastAsia="宋体" w:hAnsi="宋体"/>
                <w:sz w:val="24"/>
                <w:szCs w:val="28"/>
              </w:rPr>
            </w:pPr>
            <w:r w:rsidRPr="00F075AB">
              <w:rPr>
                <w:rFonts w:ascii="宋体" w:eastAsia="宋体" w:hAnsi="宋体" w:hint="eastAsia"/>
                <w:sz w:val="24"/>
                <w:szCs w:val="28"/>
              </w:rPr>
              <w:t>门控制开关</w:t>
            </w:r>
          </w:p>
        </w:tc>
        <w:tc>
          <w:tcPr>
            <w:tcW w:w="1832" w:type="pct"/>
            <w:noWrap/>
            <w:vAlign w:val="center"/>
          </w:tcPr>
          <w:p w14:paraId="764401AF" w14:textId="77777777" w:rsidR="00E72F7E" w:rsidRPr="00F075AB" w:rsidRDefault="00E72F7E" w:rsidP="00E72F7E">
            <w:pPr>
              <w:rPr>
                <w:rFonts w:ascii="宋体" w:eastAsia="宋体" w:hAnsi="宋体"/>
                <w:sz w:val="24"/>
                <w:szCs w:val="28"/>
              </w:rPr>
            </w:pPr>
            <w:r w:rsidRPr="00F075AB">
              <w:rPr>
                <w:rFonts w:ascii="宋体" w:eastAsia="宋体" w:hAnsi="宋体" w:hint="eastAsia"/>
                <w:sz w:val="24"/>
                <w:szCs w:val="28"/>
              </w:rPr>
              <w:t>1套</w:t>
            </w:r>
          </w:p>
        </w:tc>
      </w:tr>
      <w:tr w:rsidR="00E72F7E" w:rsidRPr="00F075AB" w14:paraId="3A20C8DC" w14:textId="77777777" w:rsidTr="00E72F7E">
        <w:trPr>
          <w:trHeight w:val="553"/>
        </w:trPr>
        <w:tc>
          <w:tcPr>
            <w:tcW w:w="725" w:type="pct"/>
            <w:shd w:val="clear" w:color="auto" w:fill="auto"/>
            <w:noWrap/>
            <w:vAlign w:val="center"/>
          </w:tcPr>
          <w:p w14:paraId="1B6C51BF" w14:textId="77777777" w:rsidR="00E72F7E" w:rsidRPr="00F075AB" w:rsidRDefault="00E72F7E" w:rsidP="00E72F7E">
            <w:pPr>
              <w:rPr>
                <w:rFonts w:ascii="宋体" w:eastAsia="宋体" w:hAnsi="宋体"/>
                <w:sz w:val="24"/>
                <w:szCs w:val="28"/>
              </w:rPr>
            </w:pPr>
            <w:r w:rsidRPr="00F075AB">
              <w:rPr>
                <w:rFonts w:ascii="宋体" w:eastAsia="宋体" w:hAnsi="宋体" w:hint="eastAsia"/>
                <w:sz w:val="24"/>
                <w:szCs w:val="28"/>
              </w:rPr>
              <w:lastRenderedPageBreak/>
              <w:t>5</w:t>
            </w:r>
          </w:p>
        </w:tc>
        <w:tc>
          <w:tcPr>
            <w:tcW w:w="2443" w:type="pct"/>
            <w:noWrap/>
            <w:vAlign w:val="center"/>
          </w:tcPr>
          <w:p w14:paraId="2588D837" w14:textId="77777777" w:rsidR="00E72F7E" w:rsidRPr="00F075AB" w:rsidRDefault="00E72F7E" w:rsidP="00E72F7E">
            <w:pPr>
              <w:rPr>
                <w:rFonts w:ascii="宋体" w:eastAsia="宋体" w:hAnsi="宋体"/>
                <w:sz w:val="24"/>
                <w:szCs w:val="28"/>
              </w:rPr>
            </w:pPr>
            <w:r w:rsidRPr="00F075AB">
              <w:rPr>
                <w:rFonts w:ascii="宋体" w:eastAsia="宋体" w:hAnsi="宋体" w:hint="eastAsia"/>
                <w:sz w:val="24"/>
                <w:szCs w:val="28"/>
              </w:rPr>
              <w:t>门电机</w:t>
            </w:r>
          </w:p>
        </w:tc>
        <w:tc>
          <w:tcPr>
            <w:tcW w:w="1832" w:type="pct"/>
            <w:noWrap/>
            <w:vAlign w:val="center"/>
          </w:tcPr>
          <w:p w14:paraId="0DDB88EE" w14:textId="77777777" w:rsidR="00E72F7E" w:rsidRPr="00F075AB" w:rsidRDefault="00E72F7E" w:rsidP="00E72F7E">
            <w:pPr>
              <w:rPr>
                <w:rFonts w:ascii="宋体" w:eastAsia="宋体" w:hAnsi="宋体"/>
                <w:sz w:val="24"/>
                <w:szCs w:val="28"/>
              </w:rPr>
            </w:pPr>
            <w:r w:rsidRPr="00F075AB">
              <w:rPr>
                <w:rFonts w:ascii="宋体" w:eastAsia="宋体" w:hAnsi="宋体" w:hint="eastAsia"/>
                <w:sz w:val="24"/>
                <w:szCs w:val="28"/>
              </w:rPr>
              <w:t>4个</w:t>
            </w:r>
          </w:p>
        </w:tc>
      </w:tr>
      <w:tr w:rsidR="00E72F7E" w:rsidRPr="00F075AB" w14:paraId="7D3A4706" w14:textId="77777777" w:rsidTr="00E72F7E">
        <w:trPr>
          <w:trHeight w:val="553"/>
        </w:trPr>
        <w:tc>
          <w:tcPr>
            <w:tcW w:w="725" w:type="pct"/>
            <w:shd w:val="clear" w:color="auto" w:fill="auto"/>
            <w:noWrap/>
            <w:vAlign w:val="center"/>
          </w:tcPr>
          <w:p w14:paraId="16C674D2" w14:textId="77777777" w:rsidR="00E72F7E" w:rsidRPr="00F075AB" w:rsidRDefault="00E72F7E" w:rsidP="00E72F7E">
            <w:pPr>
              <w:rPr>
                <w:rFonts w:ascii="宋体" w:eastAsia="宋体" w:hAnsi="宋体"/>
                <w:sz w:val="24"/>
                <w:szCs w:val="28"/>
              </w:rPr>
            </w:pPr>
            <w:r w:rsidRPr="00F075AB">
              <w:rPr>
                <w:rFonts w:ascii="宋体" w:eastAsia="宋体" w:hAnsi="宋体" w:hint="eastAsia"/>
                <w:sz w:val="24"/>
                <w:szCs w:val="28"/>
              </w:rPr>
              <w:t>6</w:t>
            </w:r>
          </w:p>
        </w:tc>
        <w:tc>
          <w:tcPr>
            <w:tcW w:w="2443" w:type="pct"/>
            <w:noWrap/>
            <w:vAlign w:val="center"/>
          </w:tcPr>
          <w:p w14:paraId="567C480C" w14:textId="77777777" w:rsidR="00E72F7E" w:rsidRPr="00F075AB" w:rsidRDefault="00E72F7E" w:rsidP="00E72F7E">
            <w:pPr>
              <w:rPr>
                <w:rFonts w:ascii="宋体" w:eastAsia="宋体" w:hAnsi="宋体"/>
                <w:sz w:val="24"/>
                <w:szCs w:val="28"/>
              </w:rPr>
            </w:pPr>
            <w:r w:rsidRPr="00F075AB">
              <w:rPr>
                <w:rFonts w:ascii="宋体" w:eastAsia="宋体" w:hAnsi="宋体" w:hint="eastAsia"/>
                <w:sz w:val="24"/>
                <w:szCs w:val="28"/>
              </w:rPr>
              <w:t>触摸屏</w:t>
            </w:r>
          </w:p>
        </w:tc>
        <w:tc>
          <w:tcPr>
            <w:tcW w:w="1832" w:type="pct"/>
            <w:noWrap/>
            <w:vAlign w:val="center"/>
          </w:tcPr>
          <w:p w14:paraId="78E4D131" w14:textId="77777777" w:rsidR="00E72F7E" w:rsidRPr="00F075AB" w:rsidRDefault="00E72F7E" w:rsidP="00E72F7E">
            <w:pPr>
              <w:rPr>
                <w:rFonts w:ascii="宋体" w:eastAsia="宋体" w:hAnsi="宋体"/>
                <w:sz w:val="24"/>
                <w:szCs w:val="28"/>
              </w:rPr>
            </w:pPr>
            <w:r w:rsidRPr="00F075AB">
              <w:rPr>
                <w:rFonts w:ascii="宋体" w:eastAsia="宋体" w:hAnsi="宋体" w:hint="eastAsia"/>
                <w:sz w:val="24"/>
                <w:szCs w:val="28"/>
              </w:rPr>
              <w:t>2个</w:t>
            </w:r>
          </w:p>
        </w:tc>
      </w:tr>
      <w:tr w:rsidR="00E72F7E" w:rsidRPr="00F075AB" w14:paraId="2F1FCCC6" w14:textId="77777777" w:rsidTr="00E72F7E">
        <w:trPr>
          <w:trHeight w:val="663"/>
        </w:trPr>
        <w:tc>
          <w:tcPr>
            <w:tcW w:w="725" w:type="pct"/>
            <w:shd w:val="clear" w:color="auto" w:fill="auto"/>
            <w:noWrap/>
            <w:vAlign w:val="center"/>
          </w:tcPr>
          <w:p w14:paraId="3FC3A5B2" w14:textId="77777777" w:rsidR="00E72F7E" w:rsidRPr="00F075AB" w:rsidRDefault="00E72F7E" w:rsidP="00E72F7E">
            <w:pPr>
              <w:rPr>
                <w:rFonts w:ascii="宋体" w:eastAsia="宋体" w:hAnsi="宋体"/>
                <w:sz w:val="24"/>
                <w:szCs w:val="28"/>
              </w:rPr>
            </w:pPr>
            <w:r w:rsidRPr="00F075AB">
              <w:rPr>
                <w:rFonts w:ascii="宋体" w:eastAsia="宋体" w:hAnsi="宋体" w:hint="eastAsia"/>
                <w:sz w:val="24"/>
                <w:szCs w:val="28"/>
              </w:rPr>
              <w:t>7</w:t>
            </w:r>
          </w:p>
        </w:tc>
        <w:tc>
          <w:tcPr>
            <w:tcW w:w="2443" w:type="pct"/>
            <w:noWrap/>
            <w:vAlign w:val="center"/>
          </w:tcPr>
          <w:p w14:paraId="4FB86286" w14:textId="77777777" w:rsidR="00E72F7E" w:rsidRPr="00F075AB" w:rsidRDefault="00E72F7E" w:rsidP="00E72F7E">
            <w:pPr>
              <w:rPr>
                <w:rFonts w:ascii="宋体" w:eastAsia="宋体" w:hAnsi="宋体"/>
                <w:sz w:val="24"/>
                <w:szCs w:val="28"/>
              </w:rPr>
            </w:pPr>
            <w:r w:rsidRPr="00F075AB">
              <w:rPr>
                <w:rFonts w:ascii="宋体" w:eastAsia="宋体" w:hAnsi="宋体" w:hint="eastAsia"/>
                <w:sz w:val="24"/>
                <w:szCs w:val="28"/>
              </w:rPr>
              <w:t>主控器PLC</w:t>
            </w:r>
          </w:p>
        </w:tc>
        <w:tc>
          <w:tcPr>
            <w:tcW w:w="1832" w:type="pct"/>
            <w:noWrap/>
            <w:vAlign w:val="center"/>
          </w:tcPr>
          <w:p w14:paraId="6FA885BE" w14:textId="77777777" w:rsidR="00E72F7E" w:rsidRPr="00F075AB" w:rsidRDefault="00E72F7E" w:rsidP="00E72F7E">
            <w:pPr>
              <w:rPr>
                <w:rFonts w:ascii="宋体" w:eastAsia="宋体" w:hAnsi="宋体"/>
                <w:sz w:val="24"/>
                <w:szCs w:val="28"/>
              </w:rPr>
            </w:pPr>
            <w:r w:rsidRPr="00F075AB">
              <w:rPr>
                <w:rFonts w:ascii="宋体" w:eastAsia="宋体" w:hAnsi="宋体" w:hint="eastAsia"/>
                <w:sz w:val="24"/>
                <w:szCs w:val="28"/>
              </w:rPr>
              <w:t>1套</w:t>
            </w:r>
          </w:p>
        </w:tc>
      </w:tr>
      <w:tr w:rsidR="00E72F7E" w:rsidRPr="00F075AB" w14:paraId="1C8EA8E0" w14:textId="77777777" w:rsidTr="00E72F7E">
        <w:trPr>
          <w:trHeight w:val="553"/>
        </w:trPr>
        <w:tc>
          <w:tcPr>
            <w:tcW w:w="725" w:type="pct"/>
            <w:noWrap/>
            <w:vAlign w:val="center"/>
          </w:tcPr>
          <w:p w14:paraId="71FFA06B" w14:textId="77777777" w:rsidR="00E72F7E" w:rsidRPr="00F075AB" w:rsidRDefault="00E72F7E" w:rsidP="00E72F7E">
            <w:pPr>
              <w:rPr>
                <w:rFonts w:ascii="宋体" w:eastAsia="宋体" w:hAnsi="宋体"/>
                <w:sz w:val="24"/>
                <w:szCs w:val="28"/>
              </w:rPr>
            </w:pPr>
            <w:r w:rsidRPr="00F075AB">
              <w:rPr>
                <w:rFonts w:ascii="宋体" w:eastAsia="宋体" w:hAnsi="宋体" w:hint="eastAsia"/>
                <w:sz w:val="24"/>
                <w:szCs w:val="28"/>
              </w:rPr>
              <w:t>8</w:t>
            </w:r>
          </w:p>
        </w:tc>
        <w:tc>
          <w:tcPr>
            <w:tcW w:w="2443" w:type="pct"/>
            <w:noWrap/>
            <w:vAlign w:val="center"/>
          </w:tcPr>
          <w:p w14:paraId="76BA1690" w14:textId="77777777" w:rsidR="00E72F7E" w:rsidRPr="00F075AB" w:rsidRDefault="00E72F7E" w:rsidP="00E72F7E">
            <w:pPr>
              <w:rPr>
                <w:rFonts w:ascii="宋体" w:eastAsia="宋体" w:hAnsi="宋体"/>
                <w:sz w:val="24"/>
                <w:szCs w:val="28"/>
              </w:rPr>
            </w:pPr>
            <w:r w:rsidRPr="00F075AB">
              <w:rPr>
                <w:rFonts w:ascii="宋体" w:eastAsia="宋体" w:hAnsi="宋体" w:hint="eastAsia"/>
                <w:sz w:val="24"/>
                <w:szCs w:val="28"/>
              </w:rPr>
              <w:t>装载篮</w:t>
            </w:r>
          </w:p>
        </w:tc>
        <w:tc>
          <w:tcPr>
            <w:tcW w:w="1832" w:type="pct"/>
            <w:noWrap/>
            <w:vAlign w:val="center"/>
          </w:tcPr>
          <w:p w14:paraId="5C008F84" w14:textId="77777777" w:rsidR="00E72F7E" w:rsidRPr="00F075AB" w:rsidRDefault="00E72F7E" w:rsidP="00E72F7E">
            <w:pPr>
              <w:rPr>
                <w:rFonts w:ascii="宋体" w:eastAsia="宋体" w:hAnsi="宋体"/>
                <w:sz w:val="24"/>
                <w:szCs w:val="28"/>
              </w:rPr>
            </w:pPr>
            <w:r w:rsidRPr="00F075AB">
              <w:rPr>
                <w:rFonts w:ascii="宋体" w:eastAsia="宋体" w:hAnsi="宋体" w:hint="eastAsia"/>
                <w:sz w:val="24"/>
                <w:szCs w:val="28"/>
              </w:rPr>
              <w:t>2个</w:t>
            </w:r>
          </w:p>
        </w:tc>
      </w:tr>
    </w:tbl>
    <w:p w14:paraId="5B3954B9" w14:textId="77777777" w:rsidR="00245B7B" w:rsidRPr="00F075AB" w:rsidRDefault="00245B7B" w:rsidP="00245B7B">
      <w:pPr>
        <w:pStyle w:val="af8"/>
        <w:jc w:val="left"/>
        <w:rPr>
          <w:rFonts w:hAnsi="宋体" w:cs="宋体"/>
          <w:b/>
          <w:sz w:val="24"/>
          <w:szCs w:val="24"/>
        </w:rPr>
      </w:pPr>
      <w:r w:rsidRPr="00F075AB">
        <w:rPr>
          <w:rFonts w:hAnsi="宋体" w:hint="eastAsia"/>
          <w:b/>
          <w:sz w:val="24"/>
          <w:szCs w:val="24"/>
        </w:rPr>
        <w:t>品目24：</w:t>
      </w:r>
      <w:r w:rsidRPr="00F075AB">
        <w:rPr>
          <w:rFonts w:hAnsi="宋体" w:cs="宋体" w:hint="eastAsia"/>
          <w:b/>
          <w:sz w:val="24"/>
          <w:szCs w:val="24"/>
        </w:rPr>
        <w:t>医用干燥柜  数量1台</w:t>
      </w:r>
    </w:p>
    <w:p w14:paraId="41742582" w14:textId="77777777" w:rsidR="00245B7B" w:rsidRPr="00F075AB" w:rsidRDefault="00245B7B" w:rsidP="00245B7B">
      <w:pPr>
        <w:pStyle w:val="af8"/>
        <w:rPr>
          <w:rFonts w:hAnsi="宋体" w:cs="宋体"/>
          <w:bCs/>
          <w:sz w:val="24"/>
          <w:szCs w:val="24"/>
        </w:rPr>
      </w:pPr>
      <w:r w:rsidRPr="00F075AB">
        <w:rPr>
          <w:rFonts w:hAnsi="宋体" w:cs="宋体" w:hint="eastAsia"/>
          <w:bCs/>
          <w:sz w:val="24"/>
          <w:szCs w:val="24"/>
        </w:rPr>
        <w:t>1</w:t>
      </w:r>
      <w:r w:rsidRPr="00F075AB">
        <w:rPr>
          <w:rFonts w:hAnsi="宋体" w:cs="宋体"/>
          <w:bCs/>
          <w:sz w:val="24"/>
          <w:szCs w:val="24"/>
        </w:rPr>
        <w:t>.</w:t>
      </w:r>
      <w:r w:rsidRPr="00F075AB">
        <w:rPr>
          <w:rFonts w:hAnsi="宋体" w:cs="宋体" w:hint="eastAsia"/>
          <w:bCs/>
          <w:sz w:val="24"/>
          <w:szCs w:val="24"/>
        </w:rPr>
        <w:t>立式柜体，外罩采用316不锈钢材质，有隔热夹层。</w:t>
      </w:r>
    </w:p>
    <w:p w14:paraId="1FCFC013" w14:textId="77777777" w:rsidR="00245B7B" w:rsidRPr="00F075AB" w:rsidRDefault="00245B7B" w:rsidP="00245B7B">
      <w:pPr>
        <w:pStyle w:val="af8"/>
        <w:rPr>
          <w:rFonts w:hAnsi="宋体" w:cs="宋体"/>
          <w:bCs/>
          <w:sz w:val="24"/>
          <w:szCs w:val="24"/>
        </w:rPr>
      </w:pPr>
      <w:r w:rsidRPr="00F075AB">
        <w:rPr>
          <w:rFonts w:hAnsi="宋体" w:cs="宋体" w:hint="eastAsia"/>
          <w:bCs/>
          <w:sz w:val="24"/>
          <w:szCs w:val="24"/>
        </w:rPr>
        <w:t>2</w:t>
      </w:r>
      <w:r w:rsidRPr="00F075AB">
        <w:rPr>
          <w:rFonts w:hAnsi="宋体" w:cs="宋体"/>
          <w:bCs/>
          <w:sz w:val="24"/>
          <w:szCs w:val="24"/>
        </w:rPr>
        <w:t>.</w:t>
      </w:r>
      <w:r w:rsidRPr="00F075AB">
        <w:rPr>
          <w:rFonts w:hAnsi="宋体" w:cs="宋体" w:hint="eastAsia"/>
          <w:bCs/>
          <w:sz w:val="24"/>
          <w:szCs w:val="24"/>
        </w:rPr>
        <w:t>舱体容积:≥500L。</w:t>
      </w:r>
    </w:p>
    <w:p w14:paraId="00085633" w14:textId="77777777" w:rsidR="00245B7B" w:rsidRPr="00F075AB" w:rsidRDefault="00245B7B" w:rsidP="00245B7B">
      <w:pPr>
        <w:pStyle w:val="af8"/>
        <w:rPr>
          <w:rFonts w:hAnsi="宋体" w:cs="宋体"/>
          <w:bCs/>
          <w:sz w:val="24"/>
          <w:szCs w:val="24"/>
        </w:rPr>
      </w:pPr>
      <w:r w:rsidRPr="00F075AB">
        <w:rPr>
          <w:rFonts w:hAnsi="宋体" w:cs="宋体" w:hint="eastAsia"/>
          <w:bCs/>
          <w:sz w:val="24"/>
          <w:szCs w:val="24"/>
        </w:rPr>
        <w:t>3</w:t>
      </w:r>
      <w:r w:rsidRPr="00F075AB">
        <w:rPr>
          <w:rFonts w:hAnsi="宋体" w:cs="宋体"/>
          <w:bCs/>
          <w:sz w:val="24"/>
          <w:szCs w:val="24"/>
        </w:rPr>
        <w:t>.</w:t>
      </w:r>
      <w:r w:rsidRPr="00F075AB">
        <w:rPr>
          <w:rFonts w:hAnsi="宋体" w:cs="宋体" w:hint="eastAsia"/>
          <w:bCs/>
          <w:sz w:val="24"/>
          <w:szCs w:val="24"/>
        </w:rPr>
        <w:t>干燥温度设置范围 40℃-90℃，干燥时间设置范围 0min-500min。</w:t>
      </w:r>
    </w:p>
    <w:p w14:paraId="5ADF85F8" w14:textId="77777777" w:rsidR="00245B7B" w:rsidRPr="00F075AB" w:rsidRDefault="00245B7B" w:rsidP="00245B7B">
      <w:pPr>
        <w:pStyle w:val="af8"/>
        <w:rPr>
          <w:rFonts w:hAnsi="宋体" w:cs="宋体"/>
          <w:bCs/>
          <w:sz w:val="24"/>
          <w:szCs w:val="24"/>
        </w:rPr>
      </w:pPr>
      <w:r w:rsidRPr="00F075AB">
        <w:rPr>
          <w:rFonts w:hAnsi="宋体" w:cs="宋体" w:hint="eastAsia"/>
          <w:bCs/>
          <w:sz w:val="24"/>
          <w:szCs w:val="24"/>
        </w:rPr>
        <w:t>4</w:t>
      </w:r>
      <w:r w:rsidRPr="00F075AB">
        <w:rPr>
          <w:rFonts w:hAnsi="宋体" w:cs="宋体"/>
          <w:bCs/>
          <w:sz w:val="24"/>
          <w:szCs w:val="24"/>
        </w:rPr>
        <w:t>.</w:t>
      </w:r>
      <w:r w:rsidRPr="00F075AB">
        <w:rPr>
          <w:rFonts w:hAnsi="宋体" w:cs="宋体" w:hint="eastAsia"/>
          <w:bCs/>
          <w:sz w:val="24"/>
          <w:szCs w:val="24"/>
        </w:rPr>
        <w:t>采用一体化控制器，内置≥10 套程序，运行参数可调。</w:t>
      </w:r>
    </w:p>
    <w:p w14:paraId="4C2351B6" w14:textId="77777777" w:rsidR="00245B7B" w:rsidRPr="00F075AB" w:rsidRDefault="00245B7B" w:rsidP="00245B7B">
      <w:pPr>
        <w:pStyle w:val="af8"/>
        <w:rPr>
          <w:rFonts w:hAnsi="宋体" w:cs="宋体"/>
          <w:bCs/>
          <w:sz w:val="24"/>
          <w:szCs w:val="24"/>
        </w:rPr>
      </w:pPr>
      <w:r w:rsidRPr="00F075AB">
        <w:rPr>
          <w:rFonts w:hAnsi="宋体" w:cs="宋体" w:hint="eastAsia"/>
          <w:bCs/>
          <w:sz w:val="24"/>
          <w:szCs w:val="24"/>
        </w:rPr>
        <w:t>5</w:t>
      </w:r>
      <w:r w:rsidRPr="00F075AB">
        <w:rPr>
          <w:rFonts w:hAnsi="宋体" w:cs="宋体"/>
          <w:bCs/>
          <w:sz w:val="24"/>
          <w:szCs w:val="24"/>
        </w:rPr>
        <w:t>.</w:t>
      </w:r>
      <w:r w:rsidRPr="00F075AB">
        <w:rPr>
          <w:rFonts w:hAnsi="宋体" w:cs="宋体" w:hint="eastAsia"/>
          <w:bCs/>
          <w:sz w:val="24"/>
          <w:szCs w:val="24"/>
        </w:rPr>
        <w:t>双门具有玻璃门视窗，可随时观察内部工作情况。</w:t>
      </w:r>
    </w:p>
    <w:p w14:paraId="020299B3" w14:textId="77777777" w:rsidR="00245B7B" w:rsidRPr="00F075AB" w:rsidRDefault="00245B7B" w:rsidP="00245B7B">
      <w:pPr>
        <w:pStyle w:val="af8"/>
        <w:rPr>
          <w:rFonts w:hAnsi="宋体" w:cs="宋体"/>
          <w:bCs/>
          <w:sz w:val="24"/>
          <w:szCs w:val="24"/>
        </w:rPr>
      </w:pPr>
      <w:r w:rsidRPr="00F075AB">
        <w:rPr>
          <w:rFonts w:hAnsi="宋体" w:cs="宋体" w:hint="eastAsia"/>
          <w:bCs/>
          <w:sz w:val="24"/>
          <w:szCs w:val="24"/>
        </w:rPr>
        <w:t>6</w:t>
      </w:r>
      <w:r w:rsidRPr="00F075AB">
        <w:rPr>
          <w:rFonts w:hAnsi="宋体" w:cs="宋体"/>
          <w:bCs/>
          <w:sz w:val="24"/>
          <w:szCs w:val="24"/>
        </w:rPr>
        <w:t>.</w:t>
      </w:r>
      <w:r w:rsidRPr="00F075AB">
        <w:rPr>
          <w:rFonts w:hAnsi="宋体" w:cs="宋体" w:hint="eastAsia"/>
          <w:bCs/>
          <w:sz w:val="24"/>
          <w:szCs w:val="24"/>
        </w:rPr>
        <w:t>采用相互独立的开放控制程序，可以作为干燥导管类，器械类的通用干燥柜.</w:t>
      </w:r>
    </w:p>
    <w:p w14:paraId="38CF0EB1" w14:textId="77777777" w:rsidR="00245B7B" w:rsidRPr="00F075AB" w:rsidRDefault="00245B7B" w:rsidP="00245B7B">
      <w:pPr>
        <w:pStyle w:val="af8"/>
        <w:rPr>
          <w:rFonts w:hAnsi="宋体" w:cs="宋体"/>
          <w:bCs/>
          <w:sz w:val="24"/>
          <w:szCs w:val="24"/>
        </w:rPr>
      </w:pPr>
      <w:r w:rsidRPr="00F075AB">
        <w:rPr>
          <w:rFonts w:hAnsi="宋体" w:cs="宋体" w:hint="eastAsia"/>
          <w:bCs/>
          <w:sz w:val="24"/>
          <w:szCs w:val="24"/>
        </w:rPr>
        <w:t>7</w:t>
      </w:r>
      <w:r w:rsidRPr="00F075AB">
        <w:rPr>
          <w:rFonts w:hAnsi="宋体" w:cs="宋体"/>
          <w:bCs/>
          <w:sz w:val="24"/>
          <w:szCs w:val="24"/>
        </w:rPr>
        <w:t>.</w:t>
      </w:r>
      <w:r w:rsidRPr="00F075AB">
        <w:rPr>
          <w:rFonts w:hAnsi="宋体" w:cs="宋体" w:hint="eastAsia"/>
          <w:bCs/>
          <w:sz w:val="24"/>
          <w:szCs w:val="24"/>
        </w:rPr>
        <w:t xml:space="preserve">设备配置专用的导管架，一次处理≥36 根麻醉/呼吸管道，或一次处理≥9 </w:t>
      </w:r>
      <w:proofErr w:type="gramStart"/>
      <w:r w:rsidRPr="00F075AB">
        <w:rPr>
          <w:rFonts w:hAnsi="宋体" w:cs="宋体" w:hint="eastAsia"/>
          <w:bCs/>
          <w:sz w:val="24"/>
          <w:szCs w:val="24"/>
        </w:rPr>
        <w:t>个</w:t>
      </w:r>
      <w:proofErr w:type="gramEnd"/>
      <w:r w:rsidRPr="00F075AB">
        <w:rPr>
          <w:rFonts w:hAnsi="宋体" w:cs="宋体" w:hint="eastAsia"/>
          <w:bCs/>
          <w:sz w:val="24"/>
          <w:szCs w:val="24"/>
        </w:rPr>
        <w:t>标准器械托盘的器械。</w:t>
      </w:r>
    </w:p>
    <w:p w14:paraId="7A736BA6" w14:textId="77777777" w:rsidR="00245B7B" w:rsidRPr="00F075AB" w:rsidRDefault="00245B7B" w:rsidP="00245B7B">
      <w:pPr>
        <w:pStyle w:val="af8"/>
        <w:rPr>
          <w:rFonts w:hAnsi="宋体" w:cs="宋体"/>
          <w:bCs/>
          <w:sz w:val="24"/>
          <w:szCs w:val="24"/>
        </w:rPr>
      </w:pPr>
      <w:r w:rsidRPr="00F075AB">
        <w:rPr>
          <w:rFonts w:hAnsi="宋体" w:cs="宋体" w:hint="eastAsia"/>
          <w:bCs/>
          <w:sz w:val="24"/>
          <w:szCs w:val="24"/>
        </w:rPr>
        <w:t>8</w:t>
      </w:r>
      <w:r w:rsidRPr="00F075AB">
        <w:rPr>
          <w:rFonts w:hAnsi="宋体" w:cs="宋体"/>
          <w:bCs/>
          <w:sz w:val="24"/>
          <w:szCs w:val="24"/>
        </w:rPr>
        <w:t>.</w:t>
      </w:r>
      <w:r w:rsidRPr="00F075AB">
        <w:rPr>
          <w:rFonts w:hAnsi="宋体" w:cs="宋体" w:hint="eastAsia"/>
          <w:bCs/>
          <w:sz w:val="24"/>
          <w:szCs w:val="24"/>
        </w:rPr>
        <w:t>采用芯片自动控制程序，液晶显示屏。</w:t>
      </w:r>
    </w:p>
    <w:p w14:paraId="38F5BDDC" w14:textId="77777777" w:rsidR="00245B7B" w:rsidRPr="00F075AB" w:rsidRDefault="00245B7B" w:rsidP="00245B7B">
      <w:pPr>
        <w:pStyle w:val="af8"/>
        <w:rPr>
          <w:rFonts w:hAnsi="宋体" w:cs="宋体"/>
          <w:bCs/>
          <w:sz w:val="24"/>
          <w:szCs w:val="24"/>
        </w:rPr>
      </w:pPr>
      <w:r w:rsidRPr="00F075AB">
        <w:rPr>
          <w:rFonts w:hAnsi="宋体" w:cs="宋体" w:hint="eastAsia"/>
          <w:bCs/>
          <w:sz w:val="24"/>
          <w:szCs w:val="24"/>
        </w:rPr>
        <w:t>9</w:t>
      </w:r>
      <w:r w:rsidRPr="00F075AB">
        <w:rPr>
          <w:rFonts w:hAnsi="宋体" w:cs="宋体"/>
          <w:bCs/>
          <w:sz w:val="24"/>
          <w:szCs w:val="24"/>
        </w:rPr>
        <w:t>.</w:t>
      </w:r>
      <w:r w:rsidRPr="00F075AB">
        <w:rPr>
          <w:rFonts w:hAnsi="宋体" w:cs="宋体" w:hint="eastAsia"/>
          <w:bCs/>
          <w:sz w:val="24"/>
          <w:szCs w:val="24"/>
        </w:rPr>
        <w:t>设置多方向风机出风口，便于干燥不同物品。</w:t>
      </w:r>
    </w:p>
    <w:p w14:paraId="468172D2" w14:textId="77777777" w:rsidR="00245B7B" w:rsidRPr="00F075AB" w:rsidRDefault="00245B7B" w:rsidP="00245B7B">
      <w:pPr>
        <w:pStyle w:val="af8"/>
        <w:rPr>
          <w:rFonts w:hAnsi="宋体" w:cs="宋体"/>
          <w:bCs/>
          <w:sz w:val="24"/>
          <w:szCs w:val="24"/>
        </w:rPr>
      </w:pPr>
      <w:r w:rsidRPr="00F075AB">
        <w:rPr>
          <w:rFonts w:hAnsi="宋体" w:cs="宋体" w:hint="eastAsia"/>
          <w:bCs/>
          <w:sz w:val="24"/>
          <w:szCs w:val="24"/>
        </w:rPr>
        <w:t>1</w:t>
      </w:r>
      <w:r w:rsidRPr="00F075AB">
        <w:rPr>
          <w:rFonts w:hAnsi="宋体" w:cs="宋体"/>
          <w:bCs/>
          <w:sz w:val="24"/>
          <w:szCs w:val="24"/>
        </w:rPr>
        <w:t>0.</w:t>
      </w:r>
      <w:r w:rsidRPr="00F075AB">
        <w:rPr>
          <w:rFonts w:hAnsi="宋体" w:cs="宋体" w:hint="eastAsia"/>
          <w:b/>
          <w:sz w:val="24"/>
          <w:szCs w:val="24"/>
        </w:rPr>
        <w:t>配置表</w:t>
      </w:r>
    </w:p>
    <w:tbl>
      <w:tblPr>
        <w:tblStyle w:val="a8"/>
        <w:tblW w:w="0" w:type="auto"/>
        <w:jc w:val="center"/>
        <w:tblLook w:val="04A0" w:firstRow="1" w:lastRow="0" w:firstColumn="1" w:lastColumn="0" w:noHBand="0" w:noVBand="1"/>
      </w:tblPr>
      <w:tblGrid>
        <w:gridCol w:w="2715"/>
        <w:gridCol w:w="2325"/>
      </w:tblGrid>
      <w:tr w:rsidR="00245B7B" w:rsidRPr="00F075AB" w14:paraId="53BCC3FD" w14:textId="77777777" w:rsidTr="009F582F">
        <w:trPr>
          <w:jc w:val="center"/>
        </w:trPr>
        <w:tc>
          <w:tcPr>
            <w:tcW w:w="2715" w:type="dxa"/>
          </w:tcPr>
          <w:p w14:paraId="6F1EAA38" w14:textId="77777777" w:rsidR="00245B7B" w:rsidRPr="00F075AB" w:rsidRDefault="00245B7B" w:rsidP="009F582F">
            <w:pPr>
              <w:pStyle w:val="af8"/>
              <w:rPr>
                <w:rFonts w:hAnsi="宋体" w:cs="宋体"/>
                <w:bCs/>
                <w:sz w:val="24"/>
                <w:szCs w:val="24"/>
              </w:rPr>
            </w:pPr>
            <w:r w:rsidRPr="00F075AB">
              <w:rPr>
                <w:rFonts w:hAnsi="宋体" w:cs="宋体" w:hint="eastAsia"/>
                <w:bCs/>
                <w:sz w:val="24"/>
                <w:szCs w:val="24"/>
              </w:rPr>
              <w:t>名称</w:t>
            </w:r>
          </w:p>
        </w:tc>
        <w:tc>
          <w:tcPr>
            <w:tcW w:w="2325" w:type="dxa"/>
          </w:tcPr>
          <w:p w14:paraId="06750E93" w14:textId="77777777" w:rsidR="00245B7B" w:rsidRPr="00F075AB" w:rsidRDefault="00245B7B" w:rsidP="009F582F">
            <w:pPr>
              <w:pStyle w:val="af8"/>
              <w:rPr>
                <w:rFonts w:hAnsi="宋体" w:cs="宋体"/>
                <w:bCs/>
                <w:sz w:val="24"/>
                <w:szCs w:val="24"/>
              </w:rPr>
            </w:pPr>
            <w:r w:rsidRPr="00F075AB">
              <w:rPr>
                <w:rFonts w:hAnsi="宋体" w:cs="宋体" w:hint="eastAsia"/>
                <w:bCs/>
                <w:sz w:val="24"/>
                <w:szCs w:val="24"/>
              </w:rPr>
              <w:t>数量</w:t>
            </w:r>
          </w:p>
        </w:tc>
      </w:tr>
      <w:tr w:rsidR="00245B7B" w:rsidRPr="00F075AB" w14:paraId="7A3A351E" w14:textId="77777777" w:rsidTr="009F582F">
        <w:trPr>
          <w:jc w:val="center"/>
        </w:trPr>
        <w:tc>
          <w:tcPr>
            <w:tcW w:w="2715" w:type="dxa"/>
          </w:tcPr>
          <w:p w14:paraId="0BB7AFA8" w14:textId="77777777" w:rsidR="00245B7B" w:rsidRPr="00F075AB" w:rsidRDefault="00245B7B" w:rsidP="009F582F">
            <w:pPr>
              <w:pStyle w:val="af8"/>
              <w:rPr>
                <w:rFonts w:hAnsi="宋体" w:cs="宋体"/>
                <w:bCs/>
                <w:sz w:val="24"/>
                <w:szCs w:val="24"/>
              </w:rPr>
            </w:pPr>
            <w:r w:rsidRPr="00F075AB">
              <w:rPr>
                <w:rFonts w:hAnsi="宋体" w:cs="宋体" w:hint="eastAsia"/>
                <w:bCs/>
                <w:sz w:val="24"/>
                <w:szCs w:val="24"/>
              </w:rPr>
              <w:t>主机</w:t>
            </w:r>
          </w:p>
        </w:tc>
        <w:tc>
          <w:tcPr>
            <w:tcW w:w="2325" w:type="dxa"/>
          </w:tcPr>
          <w:p w14:paraId="20DA8558" w14:textId="77777777" w:rsidR="00245B7B" w:rsidRPr="00F075AB" w:rsidRDefault="00245B7B" w:rsidP="009F582F">
            <w:pPr>
              <w:pStyle w:val="af8"/>
              <w:rPr>
                <w:rFonts w:hAnsi="宋体" w:cs="宋体"/>
                <w:bCs/>
                <w:sz w:val="24"/>
                <w:szCs w:val="24"/>
              </w:rPr>
            </w:pPr>
            <w:r w:rsidRPr="00F075AB">
              <w:rPr>
                <w:rFonts w:hAnsi="宋体" w:cs="宋体" w:hint="eastAsia"/>
                <w:bCs/>
                <w:sz w:val="24"/>
                <w:szCs w:val="24"/>
              </w:rPr>
              <w:t>1</w:t>
            </w:r>
          </w:p>
        </w:tc>
      </w:tr>
      <w:tr w:rsidR="00245B7B" w:rsidRPr="00F075AB" w14:paraId="61F10385" w14:textId="77777777" w:rsidTr="009F582F">
        <w:trPr>
          <w:jc w:val="center"/>
        </w:trPr>
        <w:tc>
          <w:tcPr>
            <w:tcW w:w="2715" w:type="dxa"/>
          </w:tcPr>
          <w:p w14:paraId="2614A9ED" w14:textId="77777777" w:rsidR="00245B7B" w:rsidRPr="00F075AB" w:rsidRDefault="00245B7B" w:rsidP="009F582F">
            <w:pPr>
              <w:pStyle w:val="af8"/>
              <w:rPr>
                <w:rFonts w:hAnsi="宋体" w:cs="宋体"/>
                <w:bCs/>
                <w:sz w:val="24"/>
                <w:szCs w:val="24"/>
              </w:rPr>
            </w:pPr>
            <w:r w:rsidRPr="00F075AB">
              <w:rPr>
                <w:rFonts w:hAnsi="宋体" w:cs="宋体" w:hint="eastAsia"/>
                <w:bCs/>
                <w:sz w:val="24"/>
                <w:szCs w:val="24"/>
              </w:rPr>
              <w:t>格栅</w:t>
            </w:r>
          </w:p>
        </w:tc>
        <w:tc>
          <w:tcPr>
            <w:tcW w:w="2325" w:type="dxa"/>
          </w:tcPr>
          <w:p w14:paraId="01C79D7A" w14:textId="77777777" w:rsidR="00245B7B" w:rsidRPr="00F075AB" w:rsidRDefault="00245B7B" w:rsidP="009F582F">
            <w:pPr>
              <w:pStyle w:val="af8"/>
              <w:rPr>
                <w:rFonts w:hAnsi="宋体" w:cs="宋体"/>
                <w:bCs/>
                <w:sz w:val="24"/>
                <w:szCs w:val="24"/>
              </w:rPr>
            </w:pPr>
            <w:r w:rsidRPr="00F075AB">
              <w:rPr>
                <w:rFonts w:hAnsi="宋体" w:cs="宋体" w:hint="eastAsia"/>
                <w:bCs/>
                <w:sz w:val="24"/>
                <w:szCs w:val="24"/>
              </w:rPr>
              <w:t>9</w:t>
            </w:r>
          </w:p>
        </w:tc>
      </w:tr>
      <w:tr w:rsidR="00245B7B" w:rsidRPr="00F075AB" w14:paraId="5B26D882" w14:textId="77777777" w:rsidTr="009F582F">
        <w:trPr>
          <w:jc w:val="center"/>
        </w:trPr>
        <w:tc>
          <w:tcPr>
            <w:tcW w:w="2715" w:type="dxa"/>
          </w:tcPr>
          <w:p w14:paraId="7620F9FB" w14:textId="77777777" w:rsidR="00245B7B" w:rsidRPr="00F075AB" w:rsidRDefault="00245B7B" w:rsidP="009F582F">
            <w:pPr>
              <w:pStyle w:val="af8"/>
              <w:rPr>
                <w:rFonts w:hAnsi="宋体" w:cs="宋体"/>
                <w:bCs/>
                <w:sz w:val="24"/>
                <w:szCs w:val="24"/>
              </w:rPr>
            </w:pPr>
            <w:r w:rsidRPr="00F075AB">
              <w:rPr>
                <w:rFonts w:hAnsi="宋体" w:cs="宋体" w:hint="eastAsia"/>
                <w:bCs/>
                <w:sz w:val="24"/>
                <w:szCs w:val="24"/>
              </w:rPr>
              <w:t>DIN标准器械托盘</w:t>
            </w:r>
          </w:p>
        </w:tc>
        <w:tc>
          <w:tcPr>
            <w:tcW w:w="2325" w:type="dxa"/>
          </w:tcPr>
          <w:p w14:paraId="6A22FBE8" w14:textId="77777777" w:rsidR="00245B7B" w:rsidRPr="00F075AB" w:rsidRDefault="00245B7B" w:rsidP="009F582F">
            <w:pPr>
              <w:pStyle w:val="af8"/>
              <w:rPr>
                <w:rFonts w:hAnsi="宋体" w:cs="宋体"/>
                <w:bCs/>
                <w:sz w:val="24"/>
                <w:szCs w:val="24"/>
              </w:rPr>
            </w:pPr>
            <w:r w:rsidRPr="00F075AB">
              <w:rPr>
                <w:rFonts w:hAnsi="宋体" w:cs="宋体" w:hint="eastAsia"/>
                <w:bCs/>
                <w:sz w:val="24"/>
                <w:szCs w:val="24"/>
              </w:rPr>
              <w:t>9</w:t>
            </w:r>
          </w:p>
        </w:tc>
      </w:tr>
      <w:tr w:rsidR="00245B7B" w:rsidRPr="00F075AB" w14:paraId="680C1419" w14:textId="77777777" w:rsidTr="009F582F">
        <w:trPr>
          <w:jc w:val="center"/>
        </w:trPr>
        <w:tc>
          <w:tcPr>
            <w:tcW w:w="2715" w:type="dxa"/>
          </w:tcPr>
          <w:p w14:paraId="7C4CDC46" w14:textId="77777777" w:rsidR="00245B7B" w:rsidRPr="00F075AB" w:rsidRDefault="00245B7B" w:rsidP="009F582F">
            <w:pPr>
              <w:pStyle w:val="af8"/>
              <w:rPr>
                <w:rFonts w:hAnsi="宋体" w:cs="宋体"/>
                <w:bCs/>
                <w:sz w:val="24"/>
                <w:szCs w:val="24"/>
              </w:rPr>
            </w:pPr>
            <w:r w:rsidRPr="00F075AB">
              <w:rPr>
                <w:rFonts w:hAnsi="宋体" w:cs="宋体" w:hint="eastAsia"/>
                <w:bCs/>
                <w:sz w:val="24"/>
                <w:szCs w:val="24"/>
              </w:rPr>
              <w:t>管架</w:t>
            </w:r>
          </w:p>
        </w:tc>
        <w:tc>
          <w:tcPr>
            <w:tcW w:w="2325" w:type="dxa"/>
          </w:tcPr>
          <w:p w14:paraId="2BAB5C99" w14:textId="77777777" w:rsidR="00245B7B" w:rsidRPr="00F075AB" w:rsidRDefault="00245B7B" w:rsidP="009F582F">
            <w:pPr>
              <w:pStyle w:val="af8"/>
              <w:rPr>
                <w:rFonts w:hAnsi="宋体" w:cs="宋体"/>
                <w:bCs/>
                <w:sz w:val="24"/>
                <w:szCs w:val="24"/>
              </w:rPr>
            </w:pPr>
            <w:r w:rsidRPr="00F075AB">
              <w:rPr>
                <w:rFonts w:hAnsi="宋体" w:cs="宋体" w:hint="eastAsia"/>
                <w:bCs/>
                <w:sz w:val="24"/>
                <w:szCs w:val="24"/>
              </w:rPr>
              <w:t>2</w:t>
            </w:r>
          </w:p>
        </w:tc>
      </w:tr>
      <w:tr w:rsidR="00245B7B" w:rsidRPr="00F075AB" w14:paraId="75FFA7F3" w14:textId="77777777" w:rsidTr="009F582F">
        <w:trPr>
          <w:jc w:val="center"/>
        </w:trPr>
        <w:tc>
          <w:tcPr>
            <w:tcW w:w="2715" w:type="dxa"/>
          </w:tcPr>
          <w:p w14:paraId="326BFDF7" w14:textId="77777777" w:rsidR="00245B7B" w:rsidRPr="00F075AB" w:rsidRDefault="00245B7B" w:rsidP="009F582F">
            <w:pPr>
              <w:pStyle w:val="af8"/>
              <w:rPr>
                <w:rFonts w:hAnsi="宋体" w:cs="宋体"/>
                <w:bCs/>
                <w:sz w:val="24"/>
                <w:szCs w:val="24"/>
              </w:rPr>
            </w:pPr>
            <w:r w:rsidRPr="00F075AB">
              <w:rPr>
                <w:rFonts w:hAnsi="宋体" w:cs="宋体" w:hint="eastAsia"/>
                <w:bCs/>
                <w:sz w:val="24"/>
                <w:szCs w:val="24"/>
              </w:rPr>
              <w:t>集水盒</w:t>
            </w:r>
          </w:p>
        </w:tc>
        <w:tc>
          <w:tcPr>
            <w:tcW w:w="2325" w:type="dxa"/>
          </w:tcPr>
          <w:p w14:paraId="73FAC25F" w14:textId="77777777" w:rsidR="00245B7B" w:rsidRPr="00F075AB" w:rsidRDefault="00245B7B" w:rsidP="009F582F">
            <w:pPr>
              <w:pStyle w:val="af8"/>
              <w:rPr>
                <w:rFonts w:hAnsi="宋体" w:cs="宋体"/>
                <w:bCs/>
                <w:sz w:val="24"/>
                <w:szCs w:val="24"/>
              </w:rPr>
            </w:pPr>
            <w:r w:rsidRPr="00F075AB">
              <w:rPr>
                <w:rFonts w:hAnsi="宋体" w:cs="宋体" w:hint="eastAsia"/>
                <w:bCs/>
                <w:sz w:val="24"/>
                <w:szCs w:val="24"/>
              </w:rPr>
              <w:t>1</w:t>
            </w:r>
          </w:p>
        </w:tc>
      </w:tr>
    </w:tbl>
    <w:p w14:paraId="257C938C" w14:textId="77777777" w:rsidR="00FE35B4" w:rsidRDefault="00FE35B4" w:rsidP="00245B7B">
      <w:pPr>
        <w:pStyle w:val="af8"/>
        <w:jc w:val="left"/>
        <w:rPr>
          <w:rFonts w:hAnsi="宋体"/>
          <w:b/>
          <w:sz w:val="24"/>
          <w:szCs w:val="24"/>
        </w:rPr>
      </w:pPr>
    </w:p>
    <w:p w14:paraId="0E184994" w14:textId="7950A2A5" w:rsidR="00245B7B" w:rsidRPr="00F075AB" w:rsidRDefault="00245B7B" w:rsidP="00245B7B">
      <w:pPr>
        <w:pStyle w:val="af8"/>
        <w:jc w:val="left"/>
        <w:rPr>
          <w:rFonts w:hAnsi="宋体" w:cs="宋体"/>
          <w:b/>
          <w:sz w:val="24"/>
          <w:szCs w:val="24"/>
        </w:rPr>
      </w:pPr>
      <w:r w:rsidRPr="00F075AB">
        <w:rPr>
          <w:rFonts w:hAnsi="宋体" w:hint="eastAsia"/>
          <w:b/>
          <w:sz w:val="24"/>
          <w:szCs w:val="24"/>
        </w:rPr>
        <w:t>品目25：</w:t>
      </w:r>
      <w:r w:rsidRPr="00F075AB">
        <w:rPr>
          <w:rFonts w:hAnsi="宋体" w:cs="宋体" w:hint="eastAsia"/>
          <w:b/>
          <w:sz w:val="24"/>
          <w:szCs w:val="24"/>
        </w:rPr>
        <w:t>分汽缸  数量1个</w:t>
      </w:r>
    </w:p>
    <w:p w14:paraId="54CB6CAF" w14:textId="77777777" w:rsidR="00245B7B" w:rsidRPr="00F075AB" w:rsidRDefault="00245B7B" w:rsidP="00245B7B">
      <w:pPr>
        <w:pStyle w:val="af8"/>
        <w:jc w:val="center"/>
        <w:rPr>
          <w:rFonts w:hAnsi="宋体" w:cs="宋体"/>
          <w:b/>
          <w:sz w:val="24"/>
          <w:szCs w:val="24"/>
        </w:rPr>
      </w:pPr>
    </w:p>
    <w:p w14:paraId="1B155F13" w14:textId="77777777" w:rsidR="00245B7B" w:rsidRPr="00F075AB" w:rsidRDefault="00245B7B" w:rsidP="00245B7B">
      <w:pPr>
        <w:spacing w:line="360" w:lineRule="auto"/>
        <w:rPr>
          <w:rFonts w:ascii="宋体" w:hAnsi="宋体"/>
          <w:sz w:val="24"/>
        </w:rPr>
      </w:pPr>
      <w:r w:rsidRPr="00F075AB">
        <w:rPr>
          <w:rFonts w:ascii="宋体" w:hAnsi="宋体" w:hint="eastAsia"/>
          <w:sz w:val="24"/>
        </w:rPr>
        <w:t>1</w:t>
      </w:r>
      <w:r w:rsidRPr="00F075AB">
        <w:rPr>
          <w:rFonts w:ascii="宋体" w:hAnsi="宋体"/>
          <w:sz w:val="24"/>
        </w:rPr>
        <w:t>.</w:t>
      </w:r>
      <w:r w:rsidRPr="00F075AB">
        <w:rPr>
          <w:rFonts w:ascii="宋体" w:hAnsi="宋体" w:hint="eastAsia"/>
          <w:sz w:val="24"/>
        </w:rPr>
        <w:t>用途：安装于CSSD蒸汽主管道，用于蒸汽的稳定分流和疏水，提高蒸汽的干燥度；</w:t>
      </w:r>
    </w:p>
    <w:p w14:paraId="1DED2C27" w14:textId="77777777" w:rsidR="00245B7B" w:rsidRPr="00F075AB" w:rsidRDefault="00245B7B" w:rsidP="00245B7B">
      <w:pPr>
        <w:spacing w:line="360" w:lineRule="auto"/>
        <w:rPr>
          <w:rFonts w:ascii="宋体" w:hAnsi="宋体"/>
          <w:sz w:val="24"/>
        </w:rPr>
      </w:pPr>
      <w:r w:rsidRPr="00F075AB">
        <w:rPr>
          <w:rFonts w:ascii="宋体" w:hAnsi="宋体" w:hint="eastAsia"/>
          <w:sz w:val="24"/>
        </w:rPr>
        <w:t>2</w:t>
      </w:r>
      <w:r w:rsidRPr="00F075AB">
        <w:rPr>
          <w:rFonts w:ascii="宋体" w:hAnsi="宋体"/>
          <w:sz w:val="24"/>
        </w:rPr>
        <w:t>.</w:t>
      </w:r>
      <w:r w:rsidRPr="00F075AB">
        <w:rPr>
          <w:rFonts w:ascii="宋体" w:hAnsi="宋体" w:hint="eastAsia"/>
          <w:sz w:val="24"/>
        </w:rPr>
        <w:t>接口数量：1进3出；</w:t>
      </w:r>
    </w:p>
    <w:p w14:paraId="2EC39C40" w14:textId="77777777" w:rsidR="00245B7B" w:rsidRPr="00F075AB" w:rsidRDefault="00245B7B" w:rsidP="00245B7B">
      <w:pPr>
        <w:spacing w:line="360" w:lineRule="auto"/>
        <w:rPr>
          <w:rFonts w:ascii="宋体" w:hAnsi="宋体"/>
          <w:sz w:val="24"/>
        </w:rPr>
      </w:pPr>
      <w:r w:rsidRPr="00F075AB">
        <w:rPr>
          <w:rFonts w:ascii="宋体" w:hAnsi="宋体" w:hint="eastAsia"/>
          <w:sz w:val="24"/>
        </w:rPr>
        <w:lastRenderedPageBreak/>
        <w:t>3</w:t>
      </w:r>
      <w:r w:rsidRPr="00F075AB">
        <w:rPr>
          <w:rFonts w:ascii="宋体" w:hAnsi="宋体"/>
          <w:sz w:val="24"/>
        </w:rPr>
        <w:t>.</w:t>
      </w:r>
      <w:r w:rsidRPr="00F075AB">
        <w:rPr>
          <w:rFonts w:ascii="宋体" w:hAnsi="宋体" w:hint="eastAsia"/>
          <w:sz w:val="24"/>
        </w:rPr>
        <w:t>组成：包含304不锈钢主体，截止阀，压力表，安全阀，疏</w:t>
      </w:r>
      <w:proofErr w:type="gramStart"/>
      <w:r w:rsidRPr="00F075AB">
        <w:rPr>
          <w:rFonts w:ascii="宋体" w:hAnsi="宋体" w:hint="eastAsia"/>
          <w:sz w:val="24"/>
        </w:rPr>
        <w:t>水阀组</w:t>
      </w:r>
      <w:proofErr w:type="gramEnd"/>
      <w:r w:rsidRPr="00F075AB">
        <w:rPr>
          <w:rFonts w:ascii="宋体" w:hAnsi="宋体" w:hint="eastAsia"/>
          <w:sz w:val="24"/>
        </w:rPr>
        <w:t>等；</w:t>
      </w:r>
    </w:p>
    <w:p w14:paraId="214E130D" w14:textId="77777777" w:rsidR="00245B7B" w:rsidRPr="00F075AB" w:rsidRDefault="00245B7B" w:rsidP="00245B7B">
      <w:pPr>
        <w:spacing w:line="360" w:lineRule="auto"/>
        <w:rPr>
          <w:rFonts w:ascii="宋体" w:hAnsi="宋体"/>
          <w:sz w:val="24"/>
        </w:rPr>
      </w:pPr>
      <w:r w:rsidRPr="00F075AB">
        <w:rPr>
          <w:rFonts w:ascii="宋体" w:hAnsi="宋体" w:hint="eastAsia"/>
          <w:sz w:val="24"/>
        </w:rPr>
        <w:t>4</w:t>
      </w:r>
      <w:r w:rsidRPr="00F075AB">
        <w:rPr>
          <w:rFonts w:ascii="宋体" w:hAnsi="宋体"/>
          <w:sz w:val="24"/>
        </w:rPr>
        <w:t>.</w:t>
      </w:r>
      <w:r w:rsidRPr="00F075AB">
        <w:rPr>
          <w:rFonts w:ascii="宋体" w:hAnsi="宋体" w:hint="eastAsia"/>
          <w:sz w:val="24"/>
        </w:rPr>
        <w:t>主体材质：304不锈钢，厚度≥6mm， 设计压力≥1.0mpa,工作压力≥0.7mpa;</w:t>
      </w:r>
    </w:p>
    <w:p w14:paraId="4B3D9E5B" w14:textId="4417EF6E" w:rsidR="00245B7B" w:rsidRPr="00F075AB" w:rsidRDefault="00245B7B" w:rsidP="00245B7B">
      <w:pPr>
        <w:spacing w:line="360" w:lineRule="auto"/>
        <w:rPr>
          <w:rFonts w:ascii="宋体" w:hAnsi="宋体"/>
          <w:sz w:val="24"/>
        </w:rPr>
      </w:pPr>
      <w:r w:rsidRPr="00F075AB">
        <w:rPr>
          <w:rFonts w:ascii="宋体" w:hAnsi="宋体" w:hint="eastAsia"/>
          <w:sz w:val="24"/>
        </w:rPr>
        <w:t>5</w:t>
      </w:r>
      <w:r w:rsidRPr="00F075AB">
        <w:rPr>
          <w:rFonts w:ascii="宋体" w:hAnsi="宋体"/>
          <w:sz w:val="24"/>
        </w:rPr>
        <w:t>.</w:t>
      </w:r>
      <w:r w:rsidRPr="00F075AB">
        <w:rPr>
          <w:rFonts w:ascii="宋体" w:hAnsi="宋体" w:hint="eastAsia"/>
          <w:sz w:val="24"/>
        </w:rPr>
        <w:t>容积：≤158L</w:t>
      </w:r>
      <w:r w:rsidR="004F6BCF" w:rsidRPr="00F075AB">
        <w:rPr>
          <w:rFonts w:ascii="宋体" w:hAnsi="宋体" w:hint="eastAsia"/>
          <w:sz w:val="24"/>
        </w:rPr>
        <w:t>；</w:t>
      </w:r>
    </w:p>
    <w:p w14:paraId="15F0F196" w14:textId="423EF730" w:rsidR="00245B7B" w:rsidRPr="00F075AB" w:rsidRDefault="00245B7B" w:rsidP="00245B7B">
      <w:pPr>
        <w:spacing w:line="360" w:lineRule="auto"/>
        <w:rPr>
          <w:rFonts w:ascii="宋体" w:hAnsi="宋体"/>
          <w:sz w:val="24"/>
        </w:rPr>
      </w:pPr>
      <w:r w:rsidRPr="00F075AB">
        <w:rPr>
          <w:rFonts w:ascii="宋体" w:hAnsi="宋体" w:hint="eastAsia"/>
          <w:sz w:val="24"/>
        </w:rPr>
        <w:t>6</w:t>
      </w:r>
      <w:r w:rsidRPr="00F075AB">
        <w:rPr>
          <w:rFonts w:ascii="宋体" w:hAnsi="宋体"/>
          <w:sz w:val="24"/>
        </w:rPr>
        <w:t>.</w:t>
      </w:r>
      <w:r w:rsidRPr="00F075AB">
        <w:rPr>
          <w:rFonts w:ascii="宋体" w:hAnsi="宋体" w:hint="eastAsia"/>
          <w:sz w:val="24"/>
        </w:rPr>
        <w:t>保温：优质保温材质，表面温度＜40℃</w:t>
      </w:r>
      <w:r w:rsidR="004F6BCF" w:rsidRPr="00F075AB">
        <w:rPr>
          <w:rFonts w:ascii="宋体" w:hAnsi="宋体" w:hint="eastAsia"/>
          <w:sz w:val="24"/>
        </w:rPr>
        <w:t>；</w:t>
      </w:r>
    </w:p>
    <w:p w14:paraId="5770C9E1" w14:textId="77777777" w:rsidR="00245B7B" w:rsidRPr="00F075AB" w:rsidRDefault="00245B7B" w:rsidP="00245B7B">
      <w:pPr>
        <w:spacing w:line="360" w:lineRule="auto"/>
        <w:rPr>
          <w:rFonts w:ascii="宋体" w:hAnsi="宋体"/>
          <w:sz w:val="24"/>
        </w:rPr>
      </w:pPr>
      <w:r w:rsidRPr="00F075AB">
        <w:rPr>
          <w:rFonts w:ascii="宋体" w:hAnsi="宋体" w:hint="eastAsia"/>
          <w:sz w:val="24"/>
        </w:rPr>
        <w:t>7</w:t>
      </w:r>
      <w:r w:rsidRPr="00F075AB">
        <w:rPr>
          <w:rFonts w:ascii="宋体" w:hAnsi="宋体"/>
          <w:sz w:val="24"/>
        </w:rPr>
        <w:t>.</w:t>
      </w:r>
      <w:r w:rsidRPr="00F075AB">
        <w:rPr>
          <w:rFonts w:ascii="宋体" w:hAnsi="宋体" w:hint="eastAsia"/>
          <w:sz w:val="24"/>
        </w:rPr>
        <w:t>连接管道材质：连接管道材质采用全不锈钢材质；</w:t>
      </w:r>
    </w:p>
    <w:p w14:paraId="1CFD9408" w14:textId="77777777" w:rsidR="00245B7B" w:rsidRPr="00F075AB" w:rsidRDefault="00245B7B" w:rsidP="00245B7B">
      <w:pPr>
        <w:spacing w:line="360" w:lineRule="auto"/>
        <w:rPr>
          <w:rFonts w:ascii="宋体" w:hAnsi="宋体"/>
          <w:sz w:val="24"/>
        </w:rPr>
      </w:pPr>
      <w:r w:rsidRPr="00F075AB">
        <w:rPr>
          <w:rFonts w:ascii="宋体" w:hAnsi="宋体" w:hint="eastAsia"/>
          <w:sz w:val="24"/>
        </w:rPr>
        <w:t>8</w:t>
      </w:r>
      <w:r w:rsidRPr="00F075AB">
        <w:rPr>
          <w:rFonts w:ascii="宋体" w:hAnsi="宋体"/>
          <w:sz w:val="24"/>
        </w:rPr>
        <w:t>.</w:t>
      </w:r>
      <w:r w:rsidRPr="00F075AB">
        <w:rPr>
          <w:rFonts w:ascii="宋体" w:hAnsi="宋体" w:hint="eastAsia"/>
          <w:sz w:val="24"/>
        </w:rPr>
        <w:t>安全阀：全启式安全阀，开启压力≥0.9MPA；</w:t>
      </w:r>
    </w:p>
    <w:p w14:paraId="4724C1D6" w14:textId="77777777" w:rsidR="00245B7B" w:rsidRPr="00F075AB" w:rsidRDefault="00245B7B" w:rsidP="00245B7B">
      <w:pPr>
        <w:spacing w:line="360" w:lineRule="auto"/>
        <w:rPr>
          <w:rFonts w:ascii="宋体" w:hAnsi="宋体"/>
          <w:sz w:val="24"/>
        </w:rPr>
      </w:pPr>
      <w:r w:rsidRPr="00F075AB">
        <w:rPr>
          <w:rFonts w:ascii="宋体" w:hAnsi="宋体" w:hint="eastAsia"/>
          <w:sz w:val="24"/>
        </w:rPr>
        <w:t>9</w:t>
      </w:r>
      <w:r w:rsidRPr="00F075AB">
        <w:rPr>
          <w:rFonts w:ascii="宋体" w:hAnsi="宋体"/>
          <w:sz w:val="24"/>
        </w:rPr>
        <w:t>.</w:t>
      </w:r>
      <w:r w:rsidRPr="00F075AB">
        <w:rPr>
          <w:rFonts w:ascii="宋体" w:hAnsi="宋体" w:hint="eastAsia"/>
          <w:sz w:val="24"/>
        </w:rPr>
        <w:t>压力表：原厂压力表，精度等级1.6级；</w:t>
      </w:r>
    </w:p>
    <w:p w14:paraId="682CFACB" w14:textId="77777777" w:rsidR="00245B7B" w:rsidRPr="00F075AB" w:rsidRDefault="00245B7B" w:rsidP="00245B7B">
      <w:pPr>
        <w:spacing w:line="360" w:lineRule="auto"/>
        <w:rPr>
          <w:rFonts w:ascii="宋体" w:hAnsi="宋体"/>
          <w:sz w:val="24"/>
        </w:rPr>
      </w:pPr>
      <w:r w:rsidRPr="00F075AB">
        <w:rPr>
          <w:rFonts w:ascii="宋体" w:hAnsi="宋体"/>
          <w:sz w:val="24"/>
        </w:rPr>
        <w:t>10.</w:t>
      </w:r>
      <w:r w:rsidRPr="00F075AB">
        <w:rPr>
          <w:rFonts w:ascii="宋体" w:hAnsi="宋体" w:hint="eastAsia"/>
          <w:sz w:val="24"/>
        </w:rPr>
        <w:t>配置清单：</w:t>
      </w:r>
    </w:p>
    <w:tbl>
      <w:tblPr>
        <w:tblW w:w="7101" w:type="dxa"/>
        <w:jc w:val="center"/>
        <w:tblLook w:val="04A0" w:firstRow="1" w:lastRow="0" w:firstColumn="1" w:lastColumn="0" w:noHBand="0" w:noVBand="1"/>
      </w:tblPr>
      <w:tblGrid>
        <w:gridCol w:w="864"/>
        <w:gridCol w:w="2929"/>
        <w:gridCol w:w="2189"/>
        <w:gridCol w:w="1119"/>
      </w:tblGrid>
      <w:tr w:rsidR="00F075AB" w:rsidRPr="00F075AB" w14:paraId="02203C2A" w14:textId="77777777" w:rsidTr="004F6BCF">
        <w:trPr>
          <w:trHeight w:val="285"/>
          <w:jc w:val="center"/>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9E2599" w14:textId="77777777" w:rsidR="00245B7B" w:rsidRPr="00F075AB" w:rsidRDefault="00245B7B" w:rsidP="009F582F">
            <w:pPr>
              <w:widowControl/>
              <w:spacing w:line="360" w:lineRule="auto"/>
              <w:jc w:val="center"/>
              <w:rPr>
                <w:rFonts w:ascii="宋体" w:hAnsi="宋体"/>
                <w:b/>
                <w:sz w:val="24"/>
              </w:rPr>
            </w:pPr>
            <w:r w:rsidRPr="00F075AB">
              <w:rPr>
                <w:rFonts w:ascii="宋体" w:hAnsi="宋体" w:hint="eastAsia"/>
                <w:b/>
                <w:sz w:val="24"/>
              </w:rPr>
              <w:t>序号</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6E152EFA" w14:textId="77777777" w:rsidR="00245B7B" w:rsidRPr="00F075AB" w:rsidRDefault="00245B7B" w:rsidP="009F582F">
            <w:pPr>
              <w:widowControl/>
              <w:spacing w:line="360" w:lineRule="auto"/>
              <w:jc w:val="center"/>
              <w:rPr>
                <w:rFonts w:ascii="宋体" w:hAnsi="宋体"/>
                <w:b/>
                <w:sz w:val="24"/>
              </w:rPr>
            </w:pPr>
            <w:r w:rsidRPr="00F075AB">
              <w:rPr>
                <w:rFonts w:ascii="宋体" w:hAnsi="宋体" w:hint="eastAsia"/>
                <w:b/>
                <w:sz w:val="24"/>
              </w:rPr>
              <w:t>名称</w:t>
            </w:r>
          </w:p>
        </w:tc>
        <w:tc>
          <w:tcPr>
            <w:tcW w:w="2189" w:type="dxa"/>
            <w:tcBorders>
              <w:top w:val="single" w:sz="4" w:space="0" w:color="auto"/>
              <w:left w:val="nil"/>
              <w:bottom w:val="single" w:sz="4" w:space="0" w:color="auto"/>
              <w:right w:val="single" w:sz="4" w:space="0" w:color="auto"/>
            </w:tcBorders>
            <w:shd w:val="clear" w:color="auto" w:fill="auto"/>
            <w:noWrap/>
            <w:vAlign w:val="center"/>
          </w:tcPr>
          <w:p w14:paraId="3DB82934" w14:textId="77777777" w:rsidR="00245B7B" w:rsidRPr="00F075AB" w:rsidRDefault="00245B7B" w:rsidP="009F582F">
            <w:pPr>
              <w:widowControl/>
              <w:spacing w:line="360" w:lineRule="auto"/>
              <w:jc w:val="center"/>
              <w:rPr>
                <w:rFonts w:ascii="宋体" w:hAnsi="宋体"/>
                <w:b/>
                <w:sz w:val="24"/>
              </w:rPr>
            </w:pPr>
            <w:r w:rsidRPr="00F075AB">
              <w:rPr>
                <w:rFonts w:ascii="宋体" w:hAnsi="宋体" w:hint="eastAsia"/>
                <w:b/>
                <w:sz w:val="24"/>
              </w:rPr>
              <w:t>规格</w:t>
            </w:r>
          </w:p>
        </w:tc>
        <w:tc>
          <w:tcPr>
            <w:tcW w:w="1119" w:type="dxa"/>
            <w:tcBorders>
              <w:top w:val="single" w:sz="4" w:space="0" w:color="auto"/>
              <w:left w:val="nil"/>
              <w:bottom w:val="single" w:sz="4" w:space="0" w:color="auto"/>
              <w:right w:val="single" w:sz="4" w:space="0" w:color="auto"/>
            </w:tcBorders>
            <w:shd w:val="clear" w:color="auto" w:fill="auto"/>
            <w:noWrap/>
            <w:vAlign w:val="center"/>
          </w:tcPr>
          <w:p w14:paraId="5D117772" w14:textId="77777777" w:rsidR="00245B7B" w:rsidRPr="00F075AB" w:rsidRDefault="00245B7B" w:rsidP="009F582F">
            <w:pPr>
              <w:widowControl/>
              <w:spacing w:line="360" w:lineRule="auto"/>
              <w:jc w:val="center"/>
              <w:rPr>
                <w:rFonts w:ascii="宋体" w:hAnsi="宋体"/>
                <w:b/>
                <w:sz w:val="24"/>
              </w:rPr>
            </w:pPr>
            <w:r w:rsidRPr="00F075AB">
              <w:rPr>
                <w:rFonts w:ascii="宋体" w:hAnsi="宋体" w:hint="eastAsia"/>
                <w:b/>
                <w:sz w:val="24"/>
              </w:rPr>
              <w:t>数量</w:t>
            </w:r>
          </w:p>
        </w:tc>
      </w:tr>
      <w:tr w:rsidR="00F075AB" w:rsidRPr="00F075AB" w14:paraId="03480213" w14:textId="77777777" w:rsidTr="004F6BCF">
        <w:trPr>
          <w:trHeight w:val="315"/>
          <w:jc w:val="center"/>
        </w:trPr>
        <w:tc>
          <w:tcPr>
            <w:tcW w:w="864" w:type="dxa"/>
            <w:tcBorders>
              <w:top w:val="nil"/>
              <w:left w:val="single" w:sz="4" w:space="0" w:color="auto"/>
              <w:bottom w:val="single" w:sz="4" w:space="0" w:color="auto"/>
              <w:right w:val="single" w:sz="4" w:space="0" w:color="auto"/>
            </w:tcBorders>
            <w:shd w:val="clear" w:color="auto" w:fill="auto"/>
            <w:noWrap/>
            <w:vAlign w:val="center"/>
          </w:tcPr>
          <w:p w14:paraId="29B0D261" w14:textId="77777777" w:rsidR="00245B7B" w:rsidRPr="00F075AB" w:rsidRDefault="00245B7B" w:rsidP="009F582F">
            <w:pPr>
              <w:widowControl/>
              <w:spacing w:line="360" w:lineRule="auto"/>
              <w:jc w:val="center"/>
              <w:rPr>
                <w:rFonts w:ascii="宋体" w:hAnsi="宋体"/>
                <w:b/>
                <w:sz w:val="24"/>
              </w:rPr>
            </w:pPr>
            <w:r w:rsidRPr="00F075AB">
              <w:rPr>
                <w:rFonts w:ascii="宋体" w:hAnsi="宋体" w:hint="eastAsia"/>
                <w:b/>
                <w:sz w:val="24"/>
              </w:rPr>
              <w:t>1</w:t>
            </w:r>
          </w:p>
        </w:tc>
        <w:tc>
          <w:tcPr>
            <w:tcW w:w="2929" w:type="dxa"/>
            <w:tcBorders>
              <w:top w:val="nil"/>
              <w:left w:val="nil"/>
              <w:bottom w:val="single" w:sz="4" w:space="0" w:color="auto"/>
              <w:right w:val="single" w:sz="4" w:space="0" w:color="auto"/>
            </w:tcBorders>
            <w:shd w:val="clear" w:color="auto" w:fill="auto"/>
            <w:noWrap/>
            <w:vAlign w:val="center"/>
          </w:tcPr>
          <w:p w14:paraId="7F8392C7" w14:textId="77777777" w:rsidR="00245B7B" w:rsidRPr="00F075AB" w:rsidRDefault="00245B7B" w:rsidP="009F582F">
            <w:pPr>
              <w:widowControl/>
              <w:spacing w:line="360" w:lineRule="auto"/>
              <w:jc w:val="left"/>
              <w:rPr>
                <w:rFonts w:ascii="宋体" w:hAnsi="宋体"/>
                <w:sz w:val="24"/>
              </w:rPr>
            </w:pPr>
            <w:r w:rsidRPr="00F075AB">
              <w:rPr>
                <w:rFonts w:ascii="宋体" w:hAnsi="宋体" w:hint="eastAsia"/>
                <w:sz w:val="24"/>
              </w:rPr>
              <w:t xml:space="preserve">波纹管截止阀 </w:t>
            </w:r>
          </w:p>
        </w:tc>
        <w:tc>
          <w:tcPr>
            <w:tcW w:w="2189" w:type="dxa"/>
            <w:tcBorders>
              <w:top w:val="nil"/>
              <w:left w:val="nil"/>
              <w:bottom w:val="single" w:sz="4" w:space="0" w:color="auto"/>
              <w:right w:val="single" w:sz="4" w:space="0" w:color="auto"/>
            </w:tcBorders>
            <w:shd w:val="clear" w:color="auto" w:fill="auto"/>
            <w:noWrap/>
            <w:vAlign w:val="center"/>
          </w:tcPr>
          <w:p w14:paraId="75A2CE55" w14:textId="77777777" w:rsidR="00245B7B" w:rsidRPr="00F075AB" w:rsidRDefault="00245B7B" w:rsidP="009F582F">
            <w:pPr>
              <w:widowControl/>
              <w:spacing w:line="360" w:lineRule="auto"/>
              <w:jc w:val="left"/>
              <w:rPr>
                <w:rFonts w:ascii="宋体" w:hAnsi="宋体"/>
                <w:sz w:val="24"/>
              </w:rPr>
            </w:pPr>
            <w:r w:rsidRPr="00F075AB">
              <w:rPr>
                <w:rFonts w:ascii="宋体" w:hAnsi="宋体" w:hint="eastAsia"/>
                <w:sz w:val="24"/>
              </w:rPr>
              <w:t>DN80/PN16</w:t>
            </w:r>
          </w:p>
        </w:tc>
        <w:tc>
          <w:tcPr>
            <w:tcW w:w="1119" w:type="dxa"/>
            <w:tcBorders>
              <w:top w:val="nil"/>
              <w:left w:val="nil"/>
              <w:bottom w:val="single" w:sz="4" w:space="0" w:color="auto"/>
              <w:right w:val="single" w:sz="4" w:space="0" w:color="auto"/>
            </w:tcBorders>
            <w:shd w:val="clear" w:color="auto" w:fill="auto"/>
            <w:noWrap/>
            <w:vAlign w:val="center"/>
          </w:tcPr>
          <w:p w14:paraId="01D27E68" w14:textId="77777777" w:rsidR="00245B7B" w:rsidRPr="00F075AB" w:rsidRDefault="00245B7B" w:rsidP="009F582F">
            <w:pPr>
              <w:widowControl/>
              <w:spacing w:line="360" w:lineRule="auto"/>
              <w:jc w:val="center"/>
              <w:rPr>
                <w:rFonts w:ascii="宋体" w:hAnsi="宋体"/>
                <w:sz w:val="24"/>
              </w:rPr>
            </w:pPr>
            <w:r w:rsidRPr="00F075AB">
              <w:rPr>
                <w:rFonts w:ascii="宋体" w:hAnsi="宋体" w:hint="eastAsia"/>
                <w:sz w:val="24"/>
              </w:rPr>
              <w:t>1</w:t>
            </w:r>
          </w:p>
        </w:tc>
      </w:tr>
      <w:tr w:rsidR="00F075AB" w:rsidRPr="00F075AB" w14:paraId="0106769C" w14:textId="77777777" w:rsidTr="004F6BCF">
        <w:trPr>
          <w:trHeight w:val="315"/>
          <w:jc w:val="center"/>
        </w:trPr>
        <w:tc>
          <w:tcPr>
            <w:tcW w:w="864" w:type="dxa"/>
            <w:tcBorders>
              <w:top w:val="nil"/>
              <w:left w:val="single" w:sz="4" w:space="0" w:color="auto"/>
              <w:bottom w:val="single" w:sz="4" w:space="0" w:color="auto"/>
              <w:right w:val="single" w:sz="4" w:space="0" w:color="auto"/>
            </w:tcBorders>
            <w:shd w:val="clear" w:color="auto" w:fill="auto"/>
            <w:noWrap/>
            <w:vAlign w:val="center"/>
          </w:tcPr>
          <w:p w14:paraId="7C843F69" w14:textId="77777777" w:rsidR="00245B7B" w:rsidRPr="00F075AB" w:rsidRDefault="00245B7B" w:rsidP="009F582F">
            <w:pPr>
              <w:widowControl/>
              <w:spacing w:line="360" w:lineRule="auto"/>
              <w:jc w:val="center"/>
              <w:rPr>
                <w:rFonts w:ascii="宋体" w:hAnsi="宋体"/>
                <w:b/>
                <w:sz w:val="24"/>
              </w:rPr>
            </w:pPr>
            <w:r w:rsidRPr="00F075AB">
              <w:rPr>
                <w:rFonts w:ascii="宋体" w:hAnsi="宋体" w:hint="eastAsia"/>
                <w:b/>
                <w:sz w:val="24"/>
              </w:rPr>
              <w:t>2</w:t>
            </w:r>
          </w:p>
        </w:tc>
        <w:tc>
          <w:tcPr>
            <w:tcW w:w="2929" w:type="dxa"/>
            <w:tcBorders>
              <w:top w:val="nil"/>
              <w:left w:val="nil"/>
              <w:bottom w:val="single" w:sz="4" w:space="0" w:color="auto"/>
              <w:right w:val="single" w:sz="4" w:space="0" w:color="auto"/>
            </w:tcBorders>
            <w:shd w:val="clear" w:color="auto" w:fill="auto"/>
            <w:noWrap/>
            <w:vAlign w:val="center"/>
          </w:tcPr>
          <w:p w14:paraId="78818BEF" w14:textId="77777777" w:rsidR="00245B7B" w:rsidRPr="00F075AB" w:rsidRDefault="00245B7B" w:rsidP="009F582F">
            <w:pPr>
              <w:widowControl/>
              <w:spacing w:line="360" w:lineRule="auto"/>
              <w:jc w:val="left"/>
              <w:rPr>
                <w:rFonts w:ascii="宋体" w:hAnsi="宋体"/>
                <w:sz w:val="24"/>
              </w:rPr>
            </w:pPr>
            <w:r w:rsidRPr="00F075AB">
              <w:rPr>
                <w:rFonts w:ascii="宋体" w:hAnsi="宋体" w:hint="eastAsia"/>
                <w:sz w:val="24"/>
              </w:rPr>
              <w:t>压力表</w:t>
            </w:r>
          </w:p>
        </w:tc>
        <w:tc>
          <w:tcPr>
            <w:tcW w:w="2189" w:type="dxa"/>
            <w:tcBorders>
              <w:top w:val="nil"/>
              <w:left w:val="nil"/>
              <w:bottom w:val="single" w:sz="4" w:space="0" w:color="auto"/>
              <w:right w:val="single" w:sz="4" w:space="0" w:color="auto"/>
            </w:tcBorders>
            <w:shd w:val="clear" w:color="auto" w:fill="auto"/>
            <w:noWrap/>
            <w:vAlign w:val="center"/>
          </w:tcPr>
          <w:p w14:paraId="1CE23EA5" w14:textId="77777777" w:rsidR="00245B7B" w:rsidRPr="00F075AB" w:rsidRDefault="00245B7B" w:rsidP="009F582F">
            <w:pPr>
              <w:widowControl/>
              <w:spacing w:line="360" w:lineRule="auto"/>
              <w:jc w:val="left"/>
              <w:rPr>
                <w:rFonts w:ascii="宋体" w:hAnsi="宋体"/>
                <w:sz w:val="24"/>
              </w:rPr>
            </w:pPr>
            <w:r w:rsidRPr="00F075AB">
              <w:rPr>
                <w:rFonts w:ascii="宋体" w:hAnsi="宋体" w:hint="eastAsia"/>
                <w:sz w:val="24"/>
              </w:rPr>
              <w:t xml:space="preserve">　</w:t>
            </w:r>
          </w:p>
        </w:tc>
        <w:tc>
          <w:tcPr>
            <w:tcW w:w="1119" w:type="dxa"/>
            <w:tcBorders>
              <w:top w:val="nil"/>
              <w:left w:val="nil"/>
              <w:bottom w:val="single" w:sz="4" w:space="0" w:color="auto"/>
              <w:right w:val="single" w:sz="4" w:space="0" w:color="auto"/>
            </w:tcBorders>
            <w:shd w:val="clear" w:color="auto" w:fill="auto"/>
            <w:noWrap/>
            <w:vAlign w:val="center"/>
          </w:tcPr>
          <w:p w14:paraId="2E8A0C4B" w14:textId="77777777" w:rsidR="00245B7B" w:rsidRPr="00F075AB" w:rsidRDefault="00245B7B" w:rsidP="009F582F">
            <w:pPr>
              <w:widowControl/>
              <w:spacing w:line="360" w:lineRule="auto"/>
              <w:jc w:val="center"/>
              <w:rPr>
                <w:rFonts w:ascii="宋体" w:hAnsi="宋体"/>
                <w:sz w:val="24"/>
              </w:rPr>
            </w:pPr>
            <w:r w:rsidRPr="00F075AB">
              <w:rPr>
                <w:rFonts w:ascii="宋体" w:hAnsi="宋体" w:hint="eastAsia"/>
                <w:sz w:val="24"/>
              </w:rPr>
              <w:t>1</w:t>
            </w:r>
          </w:p>
        </w:tc>
      </w:tr>
      <w:tr w:rsidR="00F075AB" w:rsidRPr="00F075AB" w14:paraId="7CF18401" w14:textId="77777777" w:rsidTr="004F6BCF">
        <w:trPr>
          <w:trHeight w:val="285"/>
          <w:jc w:val="center"/>
        </w:trPr>
        <w:tc>
          <w:tcPr>
            <w:tcW w:w="864" w:type="dxa"/>
            <w:tcBorders>
              <w:top w:val="nil"/>
              <w:left w:val="single" w:sz="4" w:space="0" w:color="auto"/>
              <w:bottom w:val="single" w:sz="4" w:space="0" w:color="auto"/>
              <w:right w:val="single" w:sz="4" w:space="0" w:color="auto"/>
            </w:tcBorders>
            <w:shd w:val="clear" w:color="auto" w:fill="auto"/>
            <w:noWrap/>
            <w:vAlign w:val="center"/>
          </w:tcPr>
          <w:p w14:paraId="7000FE95" w14:textId="77777777" w:rsidR="00245B7B" w:rsidRPr="00F075AB" w:rsidRDefault="00245B7B" w:rsidP="009F582F">
            <w:pPr>
              <w:widowControl/>
              <w:spacing w:line="360" w:lineRule="auto"/>
              <w:jc w:val="center"/>
              <w:rPr>
                <w:rFonts w:ascii="宋体" w:hAnsi="宋体"/>
                <w:b/>
                <w:sz w:val="24"/>
              </w:rPr>
            </w:pPr>
            <w:r w:rsidRPr="00F075AB">
              <w:rPr>
                <w:rFonts w:ascii="宋体" w:hAnsi="宋体" w:hint="eastAsia"/>
                <w:b/>
                <w:sz w:val="24"/>
              </w:rPr>
              <w:t>3</w:t>
            </w:r>
          </w:p>
        </w:tc>
        <w:tc>
          <w:tcPr>
            <w:tcW w:w="2929" w:type="dxa"/>
            <w:tcBorders>
              <w:top w:val="nil"/>
              <w:left w:val="nil"/>
              <w:bottom w:val="single" w:sz="4" w:space="0" w:color="auto"/>
              <w:right w:val="single" w:sz="4" w:space="0" w:color="auto"/>
            </w:tcBorders>
            <w:shd w:val="clear" w:color="auto" w:fill="auto"/>
            <w:noWrap/>
            <w:vAlign w:val="center"/>
          </w:tcPr>
          <w:p w14:paraId="71339802" w14:textId="77777777" w:rsidR="00245B7B" w:rsidRPr="00F075AB" w:rsidRDefault="00245B7B" w:rsidP="009F582F">
            <w:pPr>
              <w:widowControl/>
              <w:spacing w:line="360" w:lineRule="auto"/>
              <w:jc w:val="left"/>
              <w:rPr>
                <w:rFonts w:ascii="宋体" w:hAnsi="宋体"/>
                <w:sz w:val="24"/>
              </w:rPr>
            </w:pPr>
            <w:r w:rsidRPr="00F075AB">
              <w:rPr>
                <w:rFonts w:ascii="宋体" w:hAnsi="宋体" w:hint="eastAsia"/>
                <w:sz w:val="24"/>
              </w:rPr>
              <w:t xml:space="preserve">波纹管截止阀 </w:t>
            </w:r>
          </w:p>
        </w:tc>
        <w:tc>
          <w:tcPr>
            <w:tcW w:w="2189" w:type="dxa"/>
            <w:tcBorders>
              <w:top w:val="nil"/>
              <w:left w:val="nil"/>
              <w:bottom w:val="single" w:sz="4" w:space="0" w:color="auto"/>
              <w:right w:val="single" w:sz="4" w:space="0" w:color="auto"/>
            </w:tcBorders>
            <w:shd w:val="clear" w:color="auto" w:fill="auto"/>
            <w:noWrap/>
            <w:vAlign w:val="center"/>
          </w:tcPr>
          <w:p w14:paraId="635B7019" w14:textId="77777777" w:rsidR="00245B7B" w:rsidRPr="00F075AB" w:rsidRDefault="00245B7B" w:rsidP="009F582F">
            <w:pPr>
              <w:widowControl/>
              <w:spacing w:line="360" w:lineRule="auto"/>
              <w:jc w:val="left"/>
              <w:rPr>
                <w:rFonts w:ascii="宋体" w:hAnsi="宋体"/>
                <w:sz w:val="24"/>
              </w:rPr>
            </w:pPr>
            <w:r w:rsidRPr="00F075AB">
              <w:rPr>
                <w:rFonts w:ascii="宋体" w:hAnsi="宋体" w:hint="eastAsia"/>
                <w:sz w:val="24"/>
              </w:rPr>
              <w:t>DN100/PN16</w:t>
            </w:r>
          </w:p>
        </w:tc>
        <w:tc>
          <w:tcPr>
            <w:tcW w:w="1119" w:type="dxa"/>
            <w:tcBorders>
              <w:top w:val="nil"/>
              <w:left w:val="nil"/>
              <w:bottom w:val="single" w:sz="4" w:space="0" w:color="auto"/>
              <w:right w:val="single" w:sz="4" w:space="0" w:color="auto"/>
            </w:tcBorders>
            <w:shd w:val="clear" w:color="auto" w:fill="auto"/>
            <w:noWrap/>
            <w:vAlign w:val="center"/>
          </w:tcPr>
          <w:p w14:paraId="45E85429" w14:textId="77777777" w:rsidR="00245B7B" w:rsidRPr="00F075AB" w:rsidRDefault="00245B7B" w:rsidP="009F582F">
            <w:pPr>
              <w:widowControl/>
              <w:spacing w:line="360" w:lineRule="auto"/>
              <w:jc w:val="center"/>
              <w:rPr>
                <w:rFonts w:ascii="宋体" w:hAnsi="宋体"/>
                <w:sz w:val="24"/>
              </w:rPr>
            </w:pPr>
            <w:r w:rsidRPr="00F075AB">
              <w:rPr>
                <w:rFonts w:ascii="宋体" w:hAnsi="宋体" w:hint="eastAsia"/>
                <w:sz w:val="24"/>
              </w:rPr>
              <w:t>1</w:t>
            </w:r>
          </w:p>
        </w:tc>
      </w:tr>
      <w:tr w:rsidR="00F075AB" w:rsidRPr="00F075AB" w14:paraId="4ED2CEAA" w14:textId="77777777" w:rsidTr="004F6BCF">
        <w:trPr>
          <w:trHeight w:val="285"/>
          <w:jc w:val="center"/>
        </w:trPr>
        <w:tc>
          <w:tcPr>
            <w:tcW w:w="864" w:type="dxa"/>
            <w:tcBorders>
              <w:top w:val="nil"/>
              <w:left w:val="single" w:sz="4" w:space="0" w:color="auto"/>
              <w:bottom w:val="single" w:sz="4" w:space="0" w:color="auto"/>
              <w:right w:val="single" w:sz="4" w:space="0" w:color="auto"/>
            </w:tcBorders>
            <w:shd w:val="clear" w:color="auto" w:fill="auto"/>
            <w:noWrap/>
            <w:vAlign w:val="center"/>
          </w:tcPr>
          <w:p w14:paraId="586215C5" w14:textId="77777777" w:rsidR="00245B7B" w:rsidRPr="00F075AB" w:rsidRDefault="00245B7B" w:rsidP="009F582F">
            <w:pPr>
              <w:widowControl/>
              <w:spacing w:line="360" w:lineRule="auto"/>
              <w:jc w:val="center"/>
              <w:rPr>
                <w:rFonts w:ascii="宋体" w:hAnsi="宋体"/>
                <w:b/>
                <w:sz w:val="24"/>
              </w:rPr>
            </w:pPr>
            <w:r w:rsidRPr="00F075AB">
              <w:rPr>
                <w:rFonts w:ascii="宋体" w:hAnsi="宋体" w:hint="eastAsia"/>
                <w:b/>
                <w:sz w:val="24"/>
              </w:rPr>
              <w:t>4</w:t>
            </w:r>
          </w:p>
        </w:tc>
        <w:tc>
          <w:tcPr>
            <w:tcW w:w="2929" w:type="dxa"/>
            <w:tcBorders>
              <w:top w:val="nil"/>
              <w:left w:val="nil"/>
              <w:bottom w:val="single" w:sz="4" w:space="0" w:color="auto"/>
              <w:right w:val="single" w:sz="4" w:space="0" w:color="auto"/>
            </w:tcBorders>
            <w:shd w:val="clear" w:color="auto" w:fill="auto"/>
            <w:noWrap/>
            <w:vAlign w:val="center"/>
          </w:tcPr>
          <w:p w14:paraId="45EA06B3" w14:textId="77777777" w:rsidR="00245B7B" w:rsidRPr="00F075AB" w:rsidRDefault="00245B7B" w:rsidP="009F582F">
            <w:pPr>
              <w:widowControl/>
              <w:spacing w:line="360" w:lineRule="auto"/>
              <w:jc w:val="left"/>
              <w:rPr>
                <w:rFonts w:ascii="宋体" w:hAnsi="宋体"/>
                <w:sz w:val="24"/>
              </w:rPr>
            </w:pPr>
            <w:r w:rsidRPr="00F075AB">
              <w:rPr>
                <w:rFonts w:ascii="宋体" w:hAnsi="宋体" w:hint="eastAsia"/>
                <w:sz w:val="24"/>
              </w:rPr>
              <w:t xml:space="preserve">波纹管截止阀 </w:t>
            </w:r>
          </w:p>
        </w:tc>
        <w:tc>
          <w:tcPr>
            <w:tcW w:w="2189" w:type="dxa"/>
            <w:tcBorders>
              <w:top w:val="nil"/>
              <w:left w:val="nil"/>
              <w:bottom w:val="single" w:sz="4" w:space="0" w:color="auto"/>
              <w:right w:val="single" w:sz="4" w:space="0" w:color="auto"/>
            </w:tcBorders>
            <w:shd w:val="clear" w:color="auto" w:fill="auto"/>
            <w:noWrap/>
            <w:vAlign w:val="center"/>
          </w:tcPr>
          <w:p w14:paraId="3E0FDC97" w14:textId="77777777" w:rsidR="00245B7B" w:rsidRPr="00F075AB" w:rsidRDefault="00245B7B" w:rsidP="009F582F">
            <w:pPr>
              <w:widowControl/>
              <w:spacing w:line="360" w:lineRule="auto"/>
              <w:jc w:val="left"/>
              <w:rPr>
                <w:rFonts w:ascii="宋体" w:hAnsi="宋体"/>
                <w:sz w:val="24"/>
              </w:rPr>
            </w:pPr>
            <w:r w:rsidRPr="00F075AB">
              <w:rPr>
                <w:rFonts w:ascii="宋体" w:hAnsi="宋体" w:hint="eastAsia"/>
                <w:sz w:val="24"/>
              </w:rPr>
              <w:t>DN65/PN16</w:t>
            </w:r>
          </w:p>
        </w:tc>
        <w:tc>
          <w:tcPr>
            <w:tcW w:w="1119" w:type="dxa"/>
            <w:tcBorders>
              <w:top w:val="nil"/>
              <w:left w:val="nil"/>
              <w:bottom w:val="single" w:sz="4" w:space="0" w:color="auto"/>
              <w:right w:val="single" w:sz="4" w:space="0" w:color="auto"/>
            </w:tcBorders>
            <w:shd w:val="clear" w:color="auto" w:fill="auto"/>
            <w:noWrap/>
            <w:vAlign w:val="center"/>
          </w:tcPr>
          <w:p w14:paraId="018E655A" w14:textId="77777777" w:rsidR="00245B7B" w:rsidRPr="00F075AB" w:rsidRDefault="00245B7B" w:rsidP="009F582F">
            <w:pPr>
              <w:widowControl/>
              <w:spacing w:line="360" w:lineRule="auto"/>
              <w:jc w:val="center"/>
              <w:rPr>
                <w:rFonts w:ascii="宋体" w:hAnsi="宋体"/>
                <w:sz w:val="24"/>
              </w:rPr>
            </w:pPr>
            <w:r w:rsidRPr="00F075AB">
              <w:rPr>
                <w:rFonts w:ascii="宋体" w:hAnsi="宋体" w:hint="eastAsia"/>
                <w:sz w:val="24"/>
              </w:rPr>
              <w:t>1</w:t>
            </w:r>
          </w:p>
        </w:tc>
      </w:tr>
      <w:tr w:rsidR="00F075AB" w:rsidRPr="00F075AB" w14:paraId="09CC1BE0" w14:textId="77777777" w:rsidTr="004F6BCF">
        <w:trPr>
          <w:trHeight w:val="285"/>
          <w:jc w:val="center"/>
        </w:trPr>
        <w:tc>
          <w:tcPr>
            <w:tcW w:w="864" w:type="dxa"/>
            <w:tcBorders>
              <w:top w:val="nil"/>
              <w:left w:val="single" w:sz="4" w:space="0" w:color="auto"/>
              <w:bottom w:val="single" w:sz="4" w:space="0" w:color="auto"/>
              <w:right w:val="single" w:sz="4" w:space="0" w:color="auto"/>
            </w:tcBorders>
            <w:shd w:val="clear" w:color="auto" w:fill="auto"/>
            <w:noWrap/>
            <w:vAlign w:val="center"/>
          </w:tcPr>
          <w:p w14:paraId="084F269B" w14:textId="77777777" w:rsidR="00245B7B" w:rsidRPr="00F075AB" w:rsidRDefault="00245B7B" w:rsidP="009F582F">
            <w:pPr>
              <w:widowControl/>
              <w:spacing w:line="360" w:lineRule="auto"/>
              <w:jc w:val="center"/>
              <w:rPr>
                <w:rFonts w:ascii="宋体" w:hAnsi="宋体"/>
                <w:b/>
                <w:sz w:val="24"/>
              </w:rPr>
            </w:pPr>
            <w:r w:rsidRPr="00F075AB">
              <w:rPr>
                <w:rFonts w:ascii="宋体" w:hAnsi="宋体" w:hint="eastAsia"/>
                <w:b/>
                <w:sz w:val="24"/>
              </w:rPr>
              <w:t>5</w:t>
            </w:r>
          </w:p>
        </w:tc>
        <w:tc>
          <w:tcPr>
            <w:tcW w:w="2929" w:type="dxa"/>
            <w:tcBorders>
              <w:top w:val="nil"/>
              <w:left w:val="nil"/>
              <w:bottom w:val="single" w:sz="4" w:space="0" w:color="auto"/>
              <w:right w:val="single" w:sz="4" w:space="0" w:color="auto"/>
            </w:tcBorders>
            <w:shd w:val="clear" w:color="auto" w:fill="auto"/>
            <w:noWrap/>
            <w:vAlign w:val="center"/>
          </w:tcPr>
          <w:p w14:paraId="5F88B4E4" w14:textId="77777777" w:rsidR="00245B7B" w:rsidRPr="00F075AB" w:rsidRDefault="00245B7B" w:rsidP="009F582F">
            <w:pPr>
              <w:widowControl/>
              <w:spacing w:line="360" w:lineRule="auto"/>
              <w:jc w:val="left"/>
              <w:rPr>
                <w:rFonts w:ascii="宋体" w:hAnsi="宋体"/>
                <w:sz w:val="24"/>
              </w:rPr>
            </w:pPr>
            <w:r w:rsidRPr="00F075AB">
              <w:rPr>
                <w:rFonts w:ascii="宋体" w:hAnsi="宋体" w:hint="eastAsia"/>
                <w:sz w:val="24"/>
              </w:rPr>
              <w:t xml:space="preserve">波纹管截止阀 </w:t>
            </w:r>
          </w:p>
        </w:tc>
        <w:tc>
          <w:tcPr>
            <w:tcW w:w="2189" w:type="dxa"/>
            <w:tcBorders>
              <w:top w:val="nil"/>
              <w:left w:val="nil"/>
              <w:bottom w:val="single" w:sz="4" w:space="0" w:color="auto"/>
              <w:right w:val="single" w:sz="4" w:space="0" w:color="auto"/>
            </w:tcBorders>
            <w:shd w:val="clear" w:color="auto" w:fill="auto"/>
            <w:noWrap/>
            <w:vAlign w:val="center"/>
          </w:tcPr>
          <w:p w14:paraId="1A906B98" w14:textId="77777777" w:rsidR="00245B7B" w:rsidRPr="00F075AB" w:rsidRDefault="00245B7B" w:rsidP="009F582F">
            <w:pPr>
              <w:widowControl/>
              <w:spacing w:line="360" w:lineRule="auto"/>
              <w:jc w:val="left"/>
              <w:rPr>
                <w:rFonts w:ascii="宋体" w:hAnsi="宋体"/>
                <w:sz w:val="24"/>
              </w:rPr>
            </w:pPr>
            <w:r w:rsidRPr="00F075AB">
              <w:rPr>
                <w:rFonts w:ascii="宋体" w:hAnsi="宋体" w:hint="eastAsia"/>
                <w:sz w:val="24"/>
              </w:rPr>
              <w:t>DN50/PN16</w:t>
            </w:r>
          </w:p>
        </w:tc>
        <w:tc>
          <w:tcPr>
            <w:tcW w:w="1119" w:type="dxa"/>
            <w:tcBorders>
              <w:top w:val="nil"/>
              <w:left w:val="nil"/>
              <w:bottom w:val="single" w:sz="4" w:space="0" w:color="auto"/>
              <w:right w:val="single" w:sz="4" w:space="0" w:color="auto"/>
            </w:tcBorders>
            <w:shd w:val="clear" w:color="auto" w:fill="auto"/>
            <w:noWrap/>
            <w:vAlign w:val="center"/>
          </w:tcPr>
          <w:p w14:paraId="317C54C0" w14:textId="77777777" w:rsidR="00245B7B" w:rsidRPr="00F075AB" w:rsidRDefault="00245B7B" w:rsidP="009F582F">
            <w:pPr>
              <w:widowControl/>
              <w:spacing w:line="360" w:lineRule="auto"/>
              <w:jc w:val="center"/>
              <w:rPr>
                <w:rFonts w:ascii="宋体" w:hAnsi="宋体"/>
                <w:sz w:val="24"/>
              </w:rPr>
            </w:pPr>
            <w:r w:rsidRPr="00F075AB">
              <w:rPr>
                <w:rFonts w:ascii="宋体" w:hAnsi="宋体" w:hint="eastAsia"/>
                <w:sz w:val="24"/>
              </w:rPr>
              <w:t>1</w:t>
            </w:r>
          </w:p>
        </w:tc>
      </w:tr>
      <w:tr w:rsidR="00F075AB" w:rsidRPr="00F075AB" w14:paraId="1C85B438" w14:textId="77777777" w:rsidTr="004F6BCF">
        <w:trPr>
          <w:trHeight w:val="285"/>
          <w:jc w:val="center"/>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5616D8" w14:textId="77777777" w:rsidR="00245B7B" w:rsidRPr="00F075AB" w:rsidRDefault="00245B7B" w:rsidP="009F582F">
            <w:pPr>
              <w:widowControl/>
              <w:spacing w:line="360" w:lineRule="auto"/>
              <w:jc w:val="center"/>
              <w:rPr>
                <w:rFonts w:ascii="宋体" w:hAnsi="宋体"/>
                <w:b/>
                <w:sz w:val="24"/>
              </w:rPr>
            </w:pPr>
            <w:r w:rsidRPr="00F075AB">
              <w:rPr>
                <w:rFonts w:ascii="宋体" w:hAnsi="宋体" w:hint="eastAsia"/>
                <w:b/>
                <w:sz w:val="24"/>
              </w:rPr>
              <w:t>6</w:t>
            </w: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B75EB1" w14:textId="77777777" w:rsidR="00245B7B" w:rsidRPr="00F075AB" w:rsidRDefault="00245B7B" w:rsidP="009F582F">
            <w:pPr>
              <w:widowControl/>
              <w:spacing w:line="360" w:lineRule="auto"/>
              <w:jc w:val="left"/>
              <w:rPr>
                <w:rFonts w:ascii="宋体" w:hAnsi="宋体"/>
                <w:sz w:val="24"/>
              </w:rPr>
            </w:pPr>
            <w:r w:rsidRPr="00F075AB">
              <w:rPr>
                <w:rFonts w:ascii="宋体" w:hAnsi="宋体" w:hint="eastAsia"/>
                <w:sz w:val="24"/>
              </w:rPr>
              <w:t>安全阀</w:t>
            </w:r>
          </w:p>
        </w:tc>
        <w:tc>
          <w:tcPr>
            <w:tcW w:w="2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B8A0D1" w14:textId="77777777" w:rsidR="00245B7B" w:rsidRPr="00F075AB" w:rsidRDefault="00245B7B" w:rsidP="009F582F">
            <w:pPr>
              <w:widowControl/>
              <w:spacing w:line="360" w:lineRule="auto"/>
              <w:jc w:val="left"/>
              <w:rPr>
                <w:rFonts w:ascii="宋体" w:hAnsi="宋体"/>
                <w:sz w:val="24"/>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E36B5" w14:textId="77777777" w:rsidR="00245B7B" w:rsidRPr="00F075AB" w:rsidRDefault="00245B7B" w:rsidP="009F582F">
            <w:pPr>
              <w:widowControl/>
              <w:spacing w:line="360" w:lineRule="auto"/>
              <w:jc w:val="center"/>
              <w:rPr>
                <w:rFonts w:ascii="宋体" w:hAnsi="宋体"/>
                <w:sz w:val="24"/>
              </w:rPr>
            </w:pPr>
            <w:r w:rsidRPr="00F075AB">
              <w:rPr>
                <w:rFonts w:ascii="宋体" w:hAnsi="宋体" w:hint="eastAsia"/>
                <w:sz w:val="24"/>
              </w:rPr>
              <w:t>1</w:t>
            </w:r>
          </w:p>
        </w:tc>
      </w:tr>
      <w:tr w:rsidR="00F075AB" w:rsidRPr="00F075AB" w14:paraId="10E87A3A" w14:textId="77777777" w:rsidTr="004F6BCF">
        <w:trPr>
          <w:trHeight w:val="285"/>
          <w:jc w:val="center"/>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5F8290" w14:textId="77777777" w:rsidR="00245B7B" w:rsidRPr="00F075AB" w:rsidRDefault="00245B7B" w:rsidP="009F582F">
            <w:pPr>
              <w:widowControl/>
              <w:spacing w:line="360" w:lineRule="auto"/>
              <w:jc w:val="center"/>
              <w:rPr>
                <w:rFonts w:ascii="宋体" w:hAnsi="宋体"/>
                <w:b/>
                <w:sz w:val="24"/>
              </w:rPr>
            </w:pPr>
            <w:r w:rsidRPr="00F075AB">
              <w:rPr>
                <w:rFonts w:ascii="宋体" w:hAnsi="宋体" w:hint="eastAsia"/>
                <w:b/>
                <w:sz w:val="24"/>
              </w:rPr>
              <w:t>7</w:t>
            </w: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0AD51" w14:textId="77777777" w:rsidR="00245B7B" w:rsidRPr="00F075AB" w:rsidRDefault="00245B7B" w:rsidP="009F582F">
            <w:pPr>
              <w:widowControl/>
              <w:spacing w:line="360" w:lineRule="auto"/>
              <w:jc w:val="left"/>
              <w:rPr>
                <w:rFonts w:ascii="宋体" w:hAnsi="宋体"/>
                <w:sz w:val="24"/>
              </w:rPr>
            </w:pPr>
            <w:r w:rsidRPr="00F075AB">
              <w:rPr>
                <w:rFonts w:ascii="宋体" w:hAnsi="宋体" w:hint="eastAsia"/>
                <w:sz w:val="24"/>
              </w:rPr>
              <w:t>疏</w:t>
            </w:r>
            <w:proofErr w:type="gramStart"/>
            <w:r w:rsidRPr="00F075AB">
              <w:rPr>
                <w:rFonts w:ascii="宋体" w:hAnsi="宋体" w:hint="eastAsia"/>
                <w:sz w:val="24"/>
              </w:rPr>
              <w:t>水阀组</w:t>
            </w:r>
            <w:proofErr w:type="gramEnd"/>
          </w:p>
        </w:tc>
        <w:tc>
          <w:tcPr>
            <w:tcW w:w="2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A608EB" w14:textId="77777777" w:rsidR="00245B7B" w:rsidRPr="00F075AB" w:rsidRDefault="00245B7B" w:rsidP="009F582F">
            <w:pPr>
              <w:widowControl/>
              <w:spacing w:line="360" w:lineRule="auto"/>
              <w:jc w:val="left"/>
              <w:rPr>
                <w:rFonts w:ascii="宋体" w:hAnsi="宋体"/>
                <w:sz w:val="24"/>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B0E907" w14:textId="77777777" w:rsidR="00245B7B" w:rsidRPr="00F075AB" w:rsidRDefault="00245B7B" w:rsidP="009F582F">
            <w:pPr>
              <w:widowControl/>
              <w:spacing w:line="360" w:lineRule="auto"/>
              <w:jc w:val="center"/>
              <w:rPr>
                <w:rFonts w:ascii="宋体" w:hAnsi="宋体"/>
                <w:sz w:val="24"/>
              </w:rPr>
            </w:pPr>
            <w:r w:rsidRPr="00F075AB">
              <w:rPr>
                <w:rFonts w:ascii="宋体" w:hAnsi="宋体" w:hint="eastAsia"/>
                <w:sz w:val="24"/>
              </w:rPr>
              <w:t>1</w:t>
            </w:r>
          </w:p>
        </w:tc>
      </w:tr>
    </w:tbl>
    <w:p w14:paraId="41A5BDE4" w14:textId="77777777" w:rsidR="00245B7B" w:rsidRPr="00F075AB" w:rsidRDefault="00245B7B" w:rsidP="00245B7B">
      <w:pPr>
        <w:pStyle w:val="af8"/>
        <w:jc w:val="center"/>
        <w:rPr>
          <w:rFonts w:hAnsi="宋体" w:cs="宋体"/>
          <w:b/>
          <w:sz w:val="24"/>
          <w:szCs w:val="24"/>
        </w:rPr>
      </w:pPr>
    </w:p>
    <w:p w14:paraId="0E729DDC" w14:textId="77777777" w:rsidR="00245B7B" w:rsidRPr="00F075AB" w:rsidRDefault="00245B7B" w:rsidP="00245B7B">
      <w:pPr>
        <w:pStyle w:val="af8"/>
        <w:jc w:val="center"/>
        <w:rPr>
          <w:rFonts w:hAnsi="宋体" w:cs="宋体"/>
          <w:b/>
          <w:sz w:val="24"/>
          <w:szCs w:val="24"/>
        </w:rPr>
      </w:pPr>
    </w:p>
    <w:p w14:paraId="5E1EC614" w14:textId="77777777" w:rsidR="00245B7B" w:rsidRPr="00F075AB" w:rsidRDefault="00245B7B" w:rsidP="00245B7B">
      <w:pPr>
        <w:pStyle w:val="af8"/>
        <w:jc w:val="left"/>
        <w:rPr>
          <w:rFonts w:hAnsi="宋体" w:cs="宋体"/>
          <w:b/>
          <w:sz w:val="24"/>
          <w:szCs w:val="24"/>
        </w:rPr>
      </w:pPr>
      <w:r w:rsidRPr="00F075AB">
        <w:rPr>
          <w:rFonts w:hAnsi="宋体" w:hint="eastAsia"/>
          <w:b/>
          <w:sz w:val="24"/>
          <w:szCs w:val="24"/>
        </w:rPr>
        <w:t>品目26：</w:t>
      </w:r>
      <w:r w:rsidRPr="00F075AB">
        <w:rPr>
          <w:rFonts w:hAnsi="宋体" w:cs="宋体" w:hint="eastAsia"/>
          <w:b/>
          <w:sz w:val="24"/>
          <w:szCs w:val="24"/>
        </w:rPr>
        <w:t>过氧化氢配置浓度监测仪+报警器     数量1套</w:t>
      </w:r>
    </w:p>
    <w:p w14:paraId="5DA1E034" w14:textId="77777777" w:rsidR="00245B7B" w:rsidRPr="00F075AB" w:rsidRDefault="00245B7B" w:rsidP="00245B7B">
      <w:pPr>
        <w:pStyle w:val="af8"/>
        <w:jc w:val="center"/>
        <w:rPr>
          <w:rFonts w:hAnsi="宋体" w:cs="宋体"/>
          <w:b/>
          <w:sz w:val="24"/>
          <w:szCs w:val="24"/>
        </w:rPr>
      </w:pPr>
    </w:p>
    <w:p w14:paraId="26231D28" w14:textId="77777777" w:rsidR="00245B7B" w:rsidRPr="00F075AB" w:rsidRDefault="00245B7B" w:rsidP="00245B7B">
      <w:pPr>
        <w:spacing w:line="360" w:lineRule="auto"/>
        <w:rPr>
          <w:rFonts w:ascii="宋体" w:hAnsi="宋体"/>
          <w:sz w:val="24"/>
        </w:rPr>
      </w:pPr>
      <w:r w:rsidRPr="00F075AB">
        <w:rPr>
          <w:rFonts w:ascii="宋体" w:hAnsi="宋体" w:hint="eastAsia"/>
          <w:sz w:val="24"/>
        </w:rPr>
        <w:t>1</w:t>
      </w:r>
      <w:r w:rsidRPr="00F075AB">
        <w:rPr>
          <w:rFonts w:ascii="宋体" w:hAnsi="宋体"/>
          <w:sz w:val="24"/>
        </w:rPr>
        <w:t>.</w:t>
      </w:r>
      <w:r w:rsidRPr="00F075AB">
        <w:rPr>
          <w:rFonts w:ascii="宋体" w:hAnsi="宋体" w:hint="eastAsia"/>
          <w:sz w:val="24"/>
        </w:rPr>
        <w:t>报警装置分为过氧化氢浓度报警器和环氧乙烷浓度报警器；报警控制主机具有4个监测通道，2个通道用来监测过氧化氢浓度和环氧乙烷浓度，另外2个通道为备用通道；</w:t>
      </w:r>
    </w:p>
    <w:p w14:paraId="2C226172" w14:textId="77777777" w:rsidR="00245B7B" w:rsidRPr="00F075AB" w:rsidRDefault="00245B7B" w:rsidP="00245B7B">
      <w:pPr>
        <w:spacing w:line="360" w:lineRule="auto"/>
        <w:rPr>
          <w:rFonts w:ascii="宋体" w:hAnsi="宋体"/>
          <w:sz w:val="24"/>
        </w:rPr>
      </w:pPr>
      <w:r w:rsidRPr="00F075AB">
        <w:rPr>
          <w:rFonts w:ascii="宋体" w:hAnsi="宋体" w:hint="eastAsia"/>
          <w:sz w:val="24"/>
        </w:rPr>
        <w:t>2</w:t>
      </w:r>
      <w:r w:rsidRPr="00F075AB">
        <w:rPr>
          <w:rFonts w:ascii="宋体" w:hAnsi="宋体"/>
          <w:sz w:val="24"/>
        </w:rPr>
        <w:t>.</w:t>
      </w:r>
      <w:r w:rsidRPr="00F075AB">
        <w:rPr>
          <w:rFonts w:ascii="宋体" w:hAnsi="宋体" w:hint="eastAsia"/>
          <w:sz w:val="24"/>
        </w:rPr>
        <w:t>浓度检测报警器可实时检测室内浓度值，并将数据传送给报警控制主机，主机对数据进行分析处理，分别计算出15分钟浓度加权平均值和8小时浓度加权平均值，并对超出安全限值的测量通道进行相应的声光报警；</w:t>
      </w:r>
    </w:p>
    <w:p w14:paraId="3E012B0E" w14:textId="5AE9C9BA" w:rsidR="00245B7B" w:rsidRPr="00F075AB" w:rsidRDefault="00245B7B" w:rsidP="00245B7B">
      <w:pPr>
        <w:spacing w:line="360" w:lineRule="auto"/>
        <w:rPr>
          <w:rFonts w:ascii="宋体" w:hAnsi="宋体"/>
          <w:sz w:val="24"/>
        </w:rPr>
      </w:pPr>
      <w:r w:rsidRPr="00F075AB">
        <w:rPr>
          <w:rFonts w:ascii="宋体" w:hAnsi="宋体"/>
          <w:sz w:val="24"/>
        </w:rPr>
        <w:t>3.</w:t>
      </w:r>
      <w:r w:rsidR="009F582F" w:rsidRPr="00F075AB">
        <w:rPr>
          <w:rFonts w:ascii="宋体" w:hAnsi="宋体" w:hint="eastAsia"/>
          <w:sz w:val="24"/>
        </w:rPr>
        <w:t xml:space="preserve"> ≥</w:t>
      </w:r>
      <w:r w:rsidRPr="00F075AB">
        <w:rPr>
          <w:rFonts w:ascii="宋体" w:hAnsi="宋体" w:hint="eastAsia"/>
          <w:sz w:val="24"/>
        </w:rPr>
        <w:t>7寸彩色宽屏显示，全屏触摸操作，人性化全中文操作界面，内置时钟和参数自动储存功能；</w:t>
      </w:r>
    </w:p>
    <w:p w14:paraId="4DDD8D5B" w14:textId="77777777" w:rsidR="00245B7B" w:rsidRPr="00F075AB" w:rsidRDefault="00245B7B" w:rsidP="00245B7B">
      <w:pPr>
        <w:spacing w:line="360" w:lineRule="auto"/>
        <w:rPr>
          <w:rFonts w:ascii="宋体" w:hAnsi="宋体"/>
          <w:sz w:val="24"/>
        </w:rPr>
      </w:pPr>
      <w:r w:rsidRPr="00F075AB">
        <w:rPr>
          <w:rFonts w:ascii="宋体" w:hAnsi="宋体"/>
          <w:sz w:val="24"/>
        </w:rPr>
        <w:t>4.</w:t>
      </w:r>
      <w:r w:rsidRPr="00F075AB">
        <w:rPr>
          <w:rFonts w:ascii="宋体" w:hAnsi="宋体" w:hint="eastAsia"/>
          <w:sz w:val="24"/>
        </w:rPr>
        <w:t>远程监控，通过报警控制主机最远可在200米外对室内浓度进行实时监控；</w:t>
      </w:r>
    </w:p>
    <w:p w14:paraId="4784AAA9" w14:textId="77777777" w:rsidR="00245B7B" w:rsidRPr="00F075AB" w:rsidRDefault="00245B7B" w:rsidP="00245B7B">
      <w:pPr>
        <w:spacing w:line="360" w:lineRule="auto"/>
        <w:rPr>
          <w:rFonts w:ascii="宋体" w:hAnsi="宋体"/>
          <w:sz w:val="24"/>
        </w:rPr>
      </w:pPr>
      <w:r w:rsidRPr="00F075AB">
        <w:rPr>
          <w:rFonts w:ascii="宋体" w:hAnsi="宋体" w:hint="eastAsia"/>
          <w:sz w:val="24"/>
        </w:rPr>
        <w:lastRenderedPageBreak/>
        <w:t>5</w:t>
      </w:r>
      <w:r w:rsidRPr="00F075AB">
        <w:rPr>
          <w:rFonts w:ascii="宋体" w:hAnsi="宋体"/>
          <w:sz w:val="24"/>
        </w:rPr>
        <w:t>.</w:t>
      </w:r>
      <w:r w:rsidRPr="00F075AB">
        <w:rPr>
          <w:rFonts w:ascii="宋体" w:hAnsi="宋体" w:hint="eastAsia"/>
          <w:sz w:val="24"/>
        </w:rPr>
        <w:t>报警记录功能，最多可记录1000条报警；</w:t>
      </w:r>
    </w:p>
    <w:p w14:paraId="4793DDA0" w14:textId="77777777" w:rsidR="00245B7B" w:rsidRPr="00F075AB" w:rsidRDefault="00245B7B" w:rsidP="00245B7B">
      <w:pPr>
        <w:spacing w:line="360" w:lineRule="auto"/>
        <w:rPr>
          <w:rFonts w:ascii="宋体" w:hAnsi="宋体"/>
          <w:sz w:val="24"/>
        </w:rPr>
      </w:pPr>
      <w:r w:rsidRPr="00F075AB">
        <w:rPr>
          <w:rFonts w:ascii="宋体" w:hAnsi="宋体"/>
          <w:sz w:val="24"/>
        </w:rPr>
        <w:t>6.</w:t>
      </w:r>
      <w:r w:rsidRPr="00F075AB">
        <w:rPr>
          <w:rFonts w:ascii="宋体" w:hAnsi="宋体" w:hint="eastAsia"/>
          <w:sz w:val="24"/>
        </w:rPr>
        <w:t>遥控器控制，报警器为红外遥控器操作，无需近距离，无需开盖；</w:t>
      </w:r>
    </w:p>
    <w:p w14:paraId="0EAA20DD" w14:textId="77777777" w:rsidR="00245B7B" w:rsidRPr="00F075AB" w:rsidRDefault="00245B7B" w:rsidP="00245B7B">
      <w:pPr>
        <w:pStyle w:val="afb"/>
        <w:spacing w:line="360" w:lineRule="auto"/>
        <w:jc w:val="both"/>
        <w:rPr>
          <w:rFonts w:ascii="宋体" w:hAnsi="宋体"/>
          <w:sz w:val="24"/>
          <w:szCs w:val="24"/>
        </w:rPr>
      </w:pPr>
      <w:r w:rsidRPr="00F075AB">
        <w:rPr>
          <w:rFonts w:ascii="宋体" w:hAnsi="宋体" w:hint="eastAsia"/>
          <w:sz w:val="24"/>
          <w:szCs w:val="24"/>
        </w:rPr>
        <w:t>7</w:t>
      </w:r>
      <w:r w:rsidRPr="00F075AB">
        <w:rPr>
          <w:rFonts w:ascii="宋体" w:hAnsi="宋体"/>
          <w:sz w:val="24"/>
          <w:szCs w:val="24"/>
        </w:rPr>
        <w:t>.</w:t>
      </w:r>
      <w:r w:rsidRPr="00F075AB">
        <w:rPr>
          <w:rFonts w:ascii="宋体" w:hAnsi="宋体" w:hint="eastAsia"/>
          <w:sz w:val="24"/>
          <w:szCs w:val="24"/>
        </w:rPr>
        <w:t>配置清单</w:t>
      </w:r>
    </w:p>
    <w:tbl>
      <w:tblPr>
        <w:tblpPr w:leftFromText="180" w:rightFromText="180" w:vertAnchor="text" w:horzAnchor="page" w:tblpX="1801" w:tblpY="3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275"/>
        <w:gridCol w:w="1334"/>
      </w:tblGrid>
      <w:tr w:rsidR="00245B7B" w:rsidRPr="00F075AB" w14:paraId="25E9148A" w14:textId="77777777" w:rsidTr="009F582F">
        <w:tc>
          <w:tcPr>
            <w:tcW w:w="3256" w:type="dxa"/>
            <w:shd w:val="clear" w:color="auto" w:fill="auto"/>
          </w:tcPr>
          <w:p w14:paraId="2FBB7AAE" w14:textId="77777777" w:rsidR="00245B7B" w:rsidRPr="00F075AB" w:rsidRDefault="00245B7B" w:rsidP="009F582F">
            <w:pPr>
              <w:tabs>
                <w:tab w:val="left" w:pos="840"/>
              </w:tabs>
              <w:spacing w:line="360" w:lineRule="auto"/>
              <w:jc w:val="center"/>
              <w:rPr>
                <w:rFonts w:ascii="宋体" w:hAnsi="宋体" w:cs="宋体"/>
                <w:b/>
                <w:bCs/>
                <w:sz w:val="24"/>
              </w:rPr>
            </w:pPr>
            <w:r w:rsidRPr="00F075AB">
              <w:rPr>
                <w:rFonts w:ascii="宋体" w:hAnsi="宋体" w:cs="宋体" w:hint="eastAsia"/>
                <w:b/>
                <w:bCs/>
                <w:sz w:val="24"/>
              </w:rPr>
              <w:t>名称</w:t>
            </w:r>
          </w:p>
        </w:tc>
        <w:tc>
          <w:tcPr>
            <w:tcW w:w="1275" w:type="dxa"/>
            <w:shd w:val="clear" w:color="auto" w:fill="auto"/>
          </w:tcPr>
          <w:p w14:paraId="465E281F" w14:textId="77777777" w:rsidR="00245B7B" w:rsidRPr="00F075AB" w:rsidRDefault="00245B7B" w:rsidP="009F582F">
            <w:pPr>
              <w:tabs>
                <w:tab w:val="left" w:pos="840"/>
              </w:tabs>
              <w:spacing w:line="360" w:lineRule="auto"/>
              <w:jc w:val="center"/>
              <w:rPr>
                <w:rFonts w:ascii="宋体" w:hAnsi="宋体" w:cs="宋体"/>
                <w:b/>
                <w:bCs/>
                <w:sz w:val="24"/>
              </w:rPr>
            </w:pPr>
            <w:r w:rsidRPr="00F075AB">
              <w:rPr>
                <w:rFonts w:ascii="宋体" w:hAnsi="宋体" w:cs="宋体" w:hint="eastAsia"/>
                <w:b/>
                <w:bCs/>
                <w:sz w:val="24"/>
              </w:rPr>
              <w:t>数量</w:t>
            </w:r>
          </w:p>
        </w:tc>
        <w:tc>
          <w:tcPr>
            <w:tcW w:w="1334" w:type="dxa"/>
            <w:shd w:val="clear" w:color="auto" w:fill="auto"/>
          </w:tcPr>
          <w:p w14:paraId="25360EF8" w14:textId="77777777" w:rsidR="00245B7B" w:rsidRPr="00F075AB" w:rsidRDefault="00245B7B" w:rsidP="009F582F">
            <w:pPr>
              <w:tabs>
                <w:tab w:val="left" w:pos="840"/>
              </w:tabs>
              <w:spacing w:line="360" w:lineRule="auto"/>
              <w:jc w:val="center"/>
              <w:rPr>
                <w:rFonts w:ascii="宋体" w:hAnsi="宋体" w:cs="宋体"/>
                <w:b/>
                <w:bCs/>
                <w:sz w:val="24"/>
              </w:rPr>
            </w:pPr>
            <w:r w:rsidRPr="00F075AB">
              <w:rPr>
                <w:rFonts w:ascii="宋体" w:hAnsi="宋体" w:cs="宋体" w:hint="eastAsia"/>
                <w:b/>
                <w:bCs/>
                <w:sz w:val="24"/>
              </w:rPr>
              <w:t>单位</w:t>
            </w:r>
          </w:p>
        </w:tc>
      </w:tr>
      <w:tr w:rsidR="00245B7B" w:rsidRPr="00F075AB" w14:paraId="1D37F120" w14:textId="77777777" w:rsidTr="009F582F">
        <w:tc>
          <w:tcPr>
            <w:tcW w:w="3256" w:type="dxa"/>
            <w:shd w:val="clear" w:color="auto" w:fill="auto"/>
          </w:tcPr>
          <w:p w14:paraId="79C5C0CE" w14:textId="77777777" w:rsidR="00245B7B" w:rsidRPr="00F075AB" w:rsidRDefault="00245B7B" w:rsidP="009F582F">
            <w:pPr>
              <w:tabs>
                <w:tab w:val="left" w:pos="840"/>
              </w:tabs>
              <w:spacing w:line="360" w:lineRule="auto"/>
              <w:rPr>
                <w:rFonts w:ascii="宋体" w:hAnsi="宋体" w:cs="宋体"/>
                <w:sz w:val="24"/>
              </w:rPr>
            </w:pPr>
            <w:r w:rsidRPr="00F075AB">
              <w:rPr>
                <w:rFonts w:ascii="宋体" w:hAnsi="宋体" w:cs="宋体" w:hint="eastAsia"/>
                <w:sz w:val="24"/>
              </w:rPr>
              <w:t>报警控制主机</w:t>
            </w:r>
          </w:p>
        </w:tc>
        <w:tc>
          <w:tcPr>
            <w:tcW w:w="1275" w:type="dxa"/>
            <w:shd w:val="clear" w:color="auto" w:fill="auto"/>
          </w:tcPr>
          <w:p w14:paraId="32829466" w14:textId="77777777" w:rsidR="00245B7B" w:rsidRPr="00F075AB" w:rsidRDefault="00245B7B" w:rsidP="009F582F">
            <w:pPr>
              <w:tabs>
                <w:tab w:val="left" w:pos="840"/>
              </w:tabs>
              <w:spacing w:line="360" w:lineRule="auto"/>
              <w:rPr>
                <w:rFonts w:ascii="宋体" w:hAnsi="宋体" w:cs="宋体"/>
                <w:sz w:val="24"/>
              </w:rPr>
            </w:pPr>
            <w:r w:rsidRPr="00F075AB">
              <w:rPr>
                <w:rFonts w:ascii="宋体" w:hAnsi="宋体" w:cs="宋体" w:hint="eastAsia"/>
                <w:sz w:val="24"/>
              </w:rPr>
              <w:t>1</w:t>
            </w:r>
          </w:p>
        </w:tc>
        <w:tc>
          <w:tcPr>
            <w:tcW w:w="1334" w:type="dxa"/>
            <w:shd w:val="clear" w:color="auto" w:fill="auto"/>
          </w:tcPr>
          <w:p w14:paraId="5683E6BE" w14:textId="77777777" w:rsidR="00245B7B" w:rsidRPr="00F075AB" w:rsidRDefault="00245B7B" w:rsidP="009F582F">
            <w:pPr>
              <w:tabs>
                <w:tab w:val="left" w:pos="840"/>
              </w:tabs>
              <w:spacing w:line="360" w:lineRule="auto"/>
              <w:rPr>
                <w:rFonts w:ascii="宋体" w:hAnsi="宋体" w:cs="宋体"/>
                <w:sz w:val="24"/>
              </w:rPr>
            </w:pPr>
            <w:proofErr w:type="gramStart"/>
            <w:r w:rsidRPr="00F075AB">
              <w:rPr>
                <w:rFonts w:ascii="宋体" w:hAnsi="宋体" w:cs="宋体" w:hint="eastAsia"/>
                <w:sz w:val="24"/>
              </w:rPr>
              <w:t>个</w:t>
            </w:r>
            <w:proofErr w:type="gramEnd"/>
          </w:p>
        </w:tc>
      </w:tr>
      <w:tr w:rsidR="00245B7B" w:rsidRPr="00F075AB" w14:paraId="56E25D32" w14:textId="77777777" w:rsidTr="009F582F">
        <w:tc>
          <w:tcPr>
            <w:tcW w:w="3256" w:type="dxa"/>
            <w:shd w:val="clear" w:color="auto" w:fill="auto"/>
          </w:tcPr>
          <w:p w14:paraId="062A13E6" w14:textId="77777777" w:rsidR="00245B7B" w:rsidRPr="00F075AB" w:rsidRDefault="00245B7B" w:rsidP="009F582F">
            <w:pPr>
              <w:tabs>
                <w:tab w:val="left" w:pos="840"/>
              </w:tabs>
              <w:spacing w:line="360" w:lineRule="auto"/>
              <w:rPr>
                <w:rFonts w:ascii="宋体" w:hAnsi="宋体" w:cs="宋体"/>
                <w:sz w:val="24"/>
              </w:rPr>
            </w:pPr>
            <w:r w:rsidRPr="00F075AB">
              <w:rPr>
                <w:rFonts w:ascii="宋体" w:hAnsi="宋体" w:cs="宋体" w:hint="eastAsia"/>
                <w:sz w:val="24"/>
              </w:rPr>
              <w:t>过氧化氢浓度检测报警器</w:t>
            </w:r>
          </w:p>
        </w:tc>
        <w:tc>
          <w:tcPr>
            <w:tcW w:w="1275" w:type="dxa"/>
            <w:shd w:val="clear" w:color="auto" w:fill="auto"/>
          </w:tcPr>
          <w:p w14:paraId="174A05AC" w14:textId="77777777" w:rsidR="00245B7B" w:rsidRPr="00F075AB" w:rsidRDefault="00245B7B" w:rsidP="009F582F">
            <w:pPr>
              <w:tabs>
                <w:tab w:val="left" w:pos="840"/>
              </w:tabs>
              <w:spacing w:line="360" w:lineRule="auto"/>
              <w:rPr>
                <w:rFonts w:ascii="宋体" w:hAnsi="宋体" w:cs="宋体"/>
                <w:sz w:val="24"/>
              </w:rPr>
            </w:pPr>
            <w:r w:rsidRPr="00F075AB">
              <w:rPr>
                <w:rFonts w:ascii="宋体" w:hAnsi="宋体" w:cs="宋体" w:hint="eastAsia"/>
                <w:sz w:val="24"/>
              </w:rPr>
              <w:t>1</w:t>
            </w:r>
          </w:p>
        </w:tc>
        <w:tc>
          <w:tcPr>
            <w:tcW w:w="1334" w:type="dxa"/>
            <w:shd w:val="clear" w:color="auto" w:fill="auto"/>
          </w:tcPr>
          <w:p w14:paraId="0DC843EC" w14:textId="77777777" w:rsidR="00245B7B" w:rsidRPr="00F075AB" w:rsidRDefault="00245B7B" w:rsidP="009F582F">
            <w:pPr>
              <w:tabs>
                <w:tab w:val="left" w:pos="840"/>
              </w:tabs>
              <w:spacing w:line="360" w:lineRule="auto"/>
              <w:rPr>
                <w:rFonts w:ascii="宋体" w:hAnsi="宋体" w:cs="宋体"/>
                <w:sz w:val="24"/>
              </w:rPr>
            </w:pPr>
            <w:proofErr w:type="gramStart"/>
            <w:r w:rsidRPr="00F075AB">
              <w:rPr>
                <w:rFonts w:ascii="宋体" w:hAnsi="宋体" w:cs="宋体" w:hint="eastAsia"/>
                <w:sz w:val="24"/>
              </w:rPr>
              <w:t>个</w:t>
            </w:r>
            <w:proofErr w:type="gramEnd"/>
          </w:p>
        </w:tc>
      </w:tr>
    </w:tbl>
    <w:p w14:paraId="451E244D" w14:textId="77777777" w:rsidR="00245B7B" w:rsidRPr="00F075AB" w:rsidRDefault="00245B7B" w:rsidP="00245B7B">
      <w:pPr>
        <w:spacing w:line="360" w:lineRule="auto"/>
        <w:jc w:val="center"/>
        <w:rPr>
          <w:rFonts w:ascii="宋体" w:hAnsi="宋体"/>
          <w:sz w:val="24"/>
        </w:rPr>
      </w:pPr>
    </w:p>
    <w:p w14:paraId="30636F59" w14:textId="77777777" w:rsidR="00245B7B" w:rsidRPr="00F075AB" w:rsidRDefault="00245B7B" w:rsidP="00245B7B">
      <w:pPr>
        <w:pStyle w:val="af8"/>
        <w:jc w:val="left"/>
        <w:rPr>
          <w:rFonts w:hAnsi="宋体"/>
          <w:b/>
          <w:sz w:val="24"/>
          <w:szCs w:val="24"/>
        </w:rPr>
      </w:pPr>
    </w:p>
    <w:p w14:paraId="71B366D8" w14:textId="77777777" w:rsidR="00245B7B" w:rsidRPr="00F075AB" w:rsidRDefault="00245B7B" w:rsidP="00245B7B">
      <w:pPr>
        <w:pStyle w:val="af8"/>
        <w:jc w:val="left"/>
        <w:rPr>
          <w:rFonts w:hAnsi="宋体"/>
          <w:b/>
          <w:sz w:val="24"/>
          <w:szCs w:val="24"/>
        </w:rPr>
      </w:pPr>
    </w:p>
    <w:p w14:paraId="0A7D718C" w14:textId="77777777" w:rsidR="00245B7B" w:rsidRPr="00F075AB" w:rsidRDefault="00245B7B" w:rsidP="00245B7B">
      <w:pPr>
        <w:pStyle w:val="af8"/>
        <w:jc w:val="left"/>
        <w:rPr>
          <w:rFonts w:hAnsi="宋体"/>
          <w:b/>
          <w:sz w:val="24"/>
          <w:szCs w:val="24"/>
        </w:rPr>
      </w:pPr>
    </w:p>
    <w:p w14:paraId="0979ABC1" w14:textId="77777777" w:rsidR="00245B7B" w:rsidRPr="00F075AB" w:rsidRDefault="00245B7B" w:rsidP="00245B7B">
      <w:pPr>
        <w:pStyle w:val="af8"/>
        <w:jc w:val="left"/>
        <w:rPr>
          <w:rFonts w:hAnsi="宋体"/>
          <w:b/>
          <w:sz w:val="24"/>
          <w:szCs w:val="24"/>
        </w:rPr>
      </w:pPr>
    </w:p>
    <w:p w14:paraId="1BBEBED1" w14:textId="77777777" w:rsidR="00245B7B" w:rsidRPr="00F075AB" w:rsidRDefault="00245B7B" w:rsidP="00245B7B">
      <w:pPr>
        <w:pStyle w:val="af8"/>
        <w:jc w:val="left"/>
        <w:rPr>
          <w:rFonts w:hAnsi="宋体"/>
          <w:b/>
          <w:sz w:val="24"/>
          <w:szCs w:val="24"/>
        </w:rPr>
      </w:pPr>
    </w:p>
    <w:p w14:paraId="7FAB1823" w14:textId="77777777" w:rsidR="00245B7B" w:rsidRPr="00F075AB" w:rsidRDefault="00245B7B" w:rsidP="00245B7B">
      <w:pPr>
        <w:pStyle w:val="af8"/>
        <w:jc w:val="left"/>
        <w:rPr>
          <w:rFonts w:hAnsi="宋体" w:cs="宋体"/>
          <w:b/>
          <w:sz w:val="24"/>
          <w:szCs w:val="24"/>
        </w:rPr>
      </w:pPr>
      <w:r w:rsidRPr="00F075AB">
        <w:rPr>
          <w:rFonts w:hAnsi="宋体" w:hint="eastAsia"/>
          <w:b/>
          <w:sz w:val="24"/>
          <w:szCs w:val="24"/>
        </w:rPr>
        <w:t>品目27：</w:t>
      </w:r>
      <w:r w:rsidRPr="00F075AB">
        <w:rPr>
          <w:rFonts w:hAnsi="宋体" w:cs="宋体" w:hint="eastAsia"/>
          <w:b/>
          <w:sz w:val="24"/>
          <w:szCs w:val="24"/>
        </w:rPr>
        <w:t>洁净蒸汽发生器  数量6台</w:t>
      </w:r>
    </w:p>
    <w:p w14:paraId="1A26DD29"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1．额定工作电压：380 V/ 50 Hz；额定电功率：≤120kW；额定产气量≥160 Kg/h；设计压力：≥ 0.70MPa；</w:t>
      </w:r>
    </w:p>
    <w:p w14:paraId="5FFF2F15" w14:textId="6EF29DF6" w:rsidR="00245B7B" w:rsidRPr="00F075AB" w:rsidRDefault="0035777B" w:rsidP="00245B7B">
      <w:pPr>
        <w:tabs>
          <w:tab w:val="left" w:pos="840"/>
        </w:tabs>
        <w:spacing w:line="360" w:lineRule="auto"/>
        <w:rPr>
          <w:rFonts w:ascii="宋体" w:hAnsi="宋体" w:cs="宋体"/>
          <w:sz w:val="24"/>
        </w:rPr>
      </w:pPr>
      <w:r w:rsidRPr="00F075AB">
        <w:rPr>
          <w:rFonts w:ascii="宋体" w:hAnsi="宋体" w:cs="宋体" w:hint="eastAsia"/>
          <w:sz w:val="24"/>
        </w:rPr>
        <w:t>★</w:t>
      </w:r>
      <w:r w:rsidR="00245B7B" w:rsidRPr="00F075AB">
        <w:rPr>
          <w:rFonts w:ascii="宋体" w:hAnsi="宋体" w:cs="宋体" w:hint="eastAsia"/>
          <w:sz w:val="24"/>
        </w:rPr>
        <w:t xml:space="preserve">2.水容积：≤23L，无需办理特种设备使用证； </w:t>
      </w:r>
    </w:p>
    <w:p w14:paraId="25FF9575" w14:textId="3E971641" w:rsidR="00245B7B" w:rsidRPr="00F075AB" w:rsidRDefault="0035777B" w:rsidP="00245B7B">
      <w:pPr>
        <w:tabs>
          <w:tab w:val="left" w:pos="840"/>
        </w:tabs>
        <w:spacing w:line="360" w:lineRule="auto"/>
        <w:rPr>
          <w:rFonts w:ascii="宋体" w:hAnsi="宋体" w:cs="宋体"/>
          <w:sz w:val="24"/>
        </w:rPr>
      </w:pPr>
      <w:r w:rsidRPr="00F075AB">
        <w:rPr>
          <w:rFonts w:ascii="宋体" w:hAnsi="宋体" w:cs="宋体" w:hint="eastAsia"/>
          <w:sz w:val="24"/>
        </w:rPr>
        <w:t>★</w:t>
      </w:r>
      <w:r w:rsidRPr="00F075AB">
        <w:rPr>
          <w:rFonts w:ascii="宋体" w:hAnsi="宋体" w:cs="宋体"/>
          <w:sz w:val="24"/>
        </w:rPr>
        <w:t>3</w:t>
      </w:r>
      <w:r w:rsidR="00245B7B" w:rsidRPr="00F075AB">
        <w:rPr>
          <w:rFonts w:ascii="宋体" w:hAnsi="宋体" w:cs="宋体" w:hint="eastAsia"/>
          <w:sz w:val="24"/>
        </w:rPr>
        <w:t>. 器身材质：应采用不锈钢材质，采用多管</w:t>
      </w:r>
      <w:proofErr w:type="gramStart"/>
      <w:r w:rsidR="00245B7B" w:rsidRPr="00F075AB">
        <w:rPr>
          <w:rFonts w:ascii="宋体" w:hAnsi="宋体" w:cs="宋体" w:hint="eastAsia"/>
          <w:sz w:val="24"/>
        </w:rPr>
        <w:t>贯</w:t>
      </w:r>
      <w:proofErr w:type="gramEnd"/>
      <w:r w:rsidR="00245B7B" w:rsidRPr="00F075AB">
        <w:rPr>
          <w:rFonts w:ascii="宋体" w:hAnsi="宋体" w:cs="宋体" w:hint="eastAsia"/>
          <w:sz w:val="24"/>
        </w:rPr>
        <w:t>流式结构，经气体保护焊接而成，提供产品结构图；</w:t>
      </w:r>
    </w:p>
    <w:p w14:paraId="59156F90" w14:textId="66A1148D" w:rsidR="00245B7B" w:rsidRPr="00F075AB" w:rsidRDefault="0035777B" w:rsidP="00245B7B">
      <w:pPr>
        <w:tabs>
          <w:tab w:val="left" w:pos="840"/>
        </w:tabs>
        <w:spacing w:line="360" w:lineRule="auto"/>
        <w:rPr>
          <w:rFonts w:ascii="宋体" w:hAnsi="宋体" w:cs="宋体"/>
          <w:sz w:val="24"/>
        </w:rPr>
      </w:pPr>
      <w:r w:rsidRPr="00F075AB">
        <w:rPr>
          <w:rFonts w:ascii="宋体" w:hAnsi="宋体" w:cs="宋体"/>
          <w:sz w:val="24"/>
        </w:rPr>
        <w:t>4</w:t>
      </w:r>
      <w:r w:rsidR="00245B7B" w:rsidRPr="00F075AB">
        <w:rPr>
          <w:rFonts w:ascii="宋体" w:hAnsi="宋体" w:cs="宋体" w:hint="eastAsia"/>
          <w:sz w:val="24"/>
        </w:rPr>
        <w:t>．加热管过流保护：任意一组加热管电流超过额定值后，系统报警提示并切断加热管控制回路；</w:t>
      </w:r>
    </w:p>
    <w:p w14:paraId="2665BAC9" w14:textId="72586745" w:rsidR="00245B7B" w:rsidRPr="00F075AB" w:rsidRDefault="0035777B" w:rsidP="00245B7B">
      <w:pPr>
        <w:tabs>
          <w:tab w:val="left" w:pos="840"/>
        </w:tabs>
        <w:spacing w:line="360" w:lineRule="auto"/>
        <w:rPr>
          <w:rFonts w:ascii="宋体" w:hAnsi="宋体" w:cs="宋体"/>
          <w:sz w:val="24"/>
        </w:rPr>
      </w:pPr>
      <w:r w:rsidRPr="00F075AB">
        <w:rPr>
          <w:rFonts w:ascii="宋体" w:hAnsi="宋体" w:cs="宋体"/>
          <w:sz w:val="24"/>
        </w:rPr>
        <w:t>5</w:t>
      </w:r>
      <w:r w:rsidR="00245B7B" w:rsidRPr="00F075AB">
        <w:rPr>
          <w:rFonts w:ascii="宋体" w:hAnsi="宋体" w:cs="宋体" w:hint="eastAsia"/>
          <w:sz w:val="24"/>
        </w:rPr>
        <w:t>．加热管分级启动：采用分组式加热管，分级启动，防止启动瞬间电流过大产生电弧；</w:t>
      </w:r>
      <w:proofErr w:type="gramStart"/>
      <w:r w:rsidR="00245B7B" w:rsidRPr="00F075AB">
        <w:rPr>
          <w:rFonts w:ascii="宋体" w:hAnsi="宋体" w:cs="宋体" w:hint="eastAsia"/>
          <w:sz w:val="24"/>
        </w:rPr>
        <w:t>产汽速度</w:t>
      </w:r>
      <w:proofErr w:type="gramEnd"/>
      <w:r w:rsidR="00245B7B" w:rsidRPr="00F075AB">
        <w:rPr>
          <w:rFonts w:ascii="宋体" w:hAnsi="宋体" w:cs="宋体" w:hint="eastAsia"/>
          <w:sz w:val="24"/>
        </w:rPr>
        <w:t>更快，开机至达到额定压力（0.65Mpa），用时≤10分钟；</w:t>
      </w:r>
    </w:p>
    <w:p w14:paraId="27BB71D6"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7．应采用K型热电偶，温度响应迅速；数字式温控器，温度实时显示，控制精准，加热管干烧后切断加热系统；</w:t>
      </w:r>
    </w:p>
    <w:p w14:paraId="5D0AD6C9"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8．应具有控制压力开关和安全压力开关，超压自动切断设备总电源；</w:t>
      </w:r>
    </w:p>
    <w:p w14:paraId="03DED821"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9. 加热管每累计加热一定时间后，应自动排污</w:t>
      </w:r>
      <w:proofErr w:type="gramStart"/>
      <w:r w:rsidRPr="00F075AB">
        <w:rPr>
          <w:rFonts w:ascii="宋体" w:hAnsi="宋体" w:cs="宋体" w:hint="eastAsia"/>
          <w:sz w:val="24"/>
        </w:rPr>
        <w:t>阀打开</w:t>
      </w:r>
      <w:proofErr w:type="gramEnd"/>
      <w:r w:rsidRPr="00F075AB">
        <w:rPr>
          <w:rFonts w:ascii="宋体" w:hAnsi="宋体" w:cs="宋体" w:hint="eastAsia"/>
          <w:sz w:val="24"/>
        </w:rPr>
        <w:t>一定时间，定期自动排出的水中的沉淀物，提高蒸汽洁净度，定期排污周期时间可调；</w:t>
      </w:r>
    </w:p>
    <w:p w14:paraId="17162E2D"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10．水位观察：应采用磁力感应，红色为有水位线，白色为无水，便于观察；</w:t>
      </w:r>
    </w:p>
    <w:p w14:paraId="48F63310"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11．所有蒸发器设备共同配置蒸汽稳压系统一套：主要用于稳定下游蒸汽压力，同时除去蒸汽中的冷凝水，提高蒸汽饱和度；主体材质：所有阀件内部核心件304不锈钢，外壳球墨铸铁，管路304不锈钢；</w:t>
      </w:r>
      <w:r w:rsidRPr="00F075AB">
        <w:rPr>
          <w:rFonts w:ascii="宋体" w:hAnsi="宋体" w:cs="宋体" w:hint="eastAsia"/>
          <w:sz w:val="24"/>
        </w:rPr>
        <w:tab/>
        <w:t>管路材质：304不锈钢管路，法兰连接;工作压力：0.1-1MPa；汽水分离器安装在减压阀的上游，去除悬浮于湿蒸汽</w:t>
      </w:r>
      <w:r w:rsidRPr="00F075AB">
        <w:rPr>
          <w:rFonts w:ascii="宋体" w:hAnsi="宋体" w:cs="宋体" w:hint="eastAsia"/>
          <w:sz w:val="24"/>
        </w:rPr>
        <w:lastRenderedPageBreak/>
        <w:t>中的水分，以确保高品质的蒸汽经过减压阀；</w:t>
      </w:r>
    </w:p>
    <w:p w14:paraId="2811C7ED" w14:textId="77777777" w:rsidR="00245B7B" w:rsidRPr="00F075AB" w:rsidRDefault="00245B7B" w:rsidP="00245B7B">
      <w:pPr>
        <w:pStyle w:val="af7"/>
        <w:rPr>
          <w:rFonts w:ascii="宋体" w:hAnsi="宋体"/>
        </w:rPr>
      </w:pPr>
      <w:r w:rsidRPr="00F075AB">
        <w:rPr>
          <w:rFonts w:ascii="宋体" w:hAnsi="宋体" w:hint="eastAsia"/>
        </w:rPr>
        <w:t>1</w:t>
      </w:r>
      <w:r w:rsidRPr="00F075AB">
        <w:rPr>
          <w:rFonts w:ascii="宋体" w:hAnsi="宋体"/>
        </w:rPr>
        <w:t>2.</w:t>
      </w:r>
      <w:r w:rsidRPr="00F075AB">
        <w:rPr>
          <w:rFonts w:ascii="宋体" w:hAnsi="宋体" w:hint="eastAsia"/>
        </w:rPr>
        <w:t>配置清单</w:t>
      </w:r>
    </w:p>
    <w:p w14:paraId="4D2FA424" w14:textId="77777777" w:rsidR="00245B7B" w:rsidRPr="00F075AB" w:rsidRDefault="00245B7B" w:rsidP="00245B7B">
      <w:pPr>
        <w:spacing w:line="360" w:lineRule="auto"/>
        <w:rPr>
          <w:rFonts w:ascii="宋体" w:hAnsi="宋体"/>
          <w:b/>
          <w:bCs/>
          <w:sz w:val="24"/>
        </w:rPr>
      </w:pPr>
    </w:p>
    <w:tbl>
      <w:tblPr>
        <w:tblStyle w:val="1"/>
        <w:tblW w:w="0" w:type="auto"/>
        <w:tblInd w:w="108" w:type="dxa"/>
        <w:tblLook w:val="04A0" w:firstRow="1" w:lastRow="0" w:firstColumn="1" w:lastColumn="0" w:noHBand="0" w:noVBand="1"/>
      </w:tblPr>
      <w:tblGrid>
        <w:gridCol w:w="700"/>
        <w:gridCol w:w="3028"/>
        <w:gridCol w:w="2386"/>
      </w:tblGrid>
      <w:tr w:rsidR="00245B7B" w:rsidRPr="00F075AB" w14:paraId="3EFFF305" w14:textId="77777777" w:rsidTr="009F582F">
        <w:tc>
          <w:tcPr>
            <w:tcW w:w="700" w:type="dxa"/>
            <w:vAlign w:val="center"/>
          </w:tcPr>
          <w:p w14:paraId="37B8D923" w14:textId="77777777" w:rsidR="00245B7B" w:rsidRPr="00F075AB" w:rsidRDefault="00245B7B" w:rsidP="009F582F">
            <w:pPr>
              <w:tabs>
                <w:tab w:val="left" w:pos="840"/>
              </w:tabs>
              <w:spacing w:line="360" w:lineRule="auto"/>
              <w:rPr>
                <w:rFonts w:ascii="宋体" w:hAnsi="宋体" w:cs="宋体"/>
                <w:sz w:val="24"/>
              </w:rPr>
            </w:pPr>
            <w:r w:rsidRPr="00F075AB">
              <w:rPr>
                <w:rFonts w:ascii="宋体" w:hAnsi="宋体" w:cs="宋体" w:hint="eastAsia"/>
                <w:sz w:val="24"/>
              </w:rPr>
              <w:t>序号</w:t>
            </w:r>
          </w:p>
        </w:tc>
        <w:tc>
          <w:tcPr>
            <w:tcW w:w="3028" w:type="dxa"/>
            <w:vAlign w:val="center"/>
          </w:tcPr>
          <w:p w14:paraId="496EE84F" w14:textId="77777777" w:rsidR="00245B7B" w:rsidRPr="00F075AB" w:rsidRDefault="00245B7B" w:rsidP="009F582F">
            <w:pPr>
              <w:tabs>
                <w:tab w:val="left" w:pos="840"/>
              </w:tabs>
              <w:spacing w:line="360" w:lineRule="auto"/>
              <w:rPr>
                <w:rFonts w:ascii="宋体" w:hAnsi="宋体" w:cs="宋体"/>
                <w:sz w:val="24"/>
              </w:rPr>
            </w:pPr>
            <w:r w:rsidRPr="00F075AB">
              <w:rPr>
                <w:rFonts w:ascii="宋体" w:hAnsi="宋体" w:cs="宋体" w:hint="eastAsia"/>
                <w:sz w:val="24"/>
              </w:rPr>
              <w:t>名称</w:t>
            </w:r>
          </w:p>
        </w:tc>
        <w:tc>
          <w:tcPr>
            <w:tcW w:w="2386" w:type="dxa"/>
            <w:vAlign w:val="center"/>
          </w:tcPr>
          <w:p w14:paraId="3ED2FB50" w14:textId="77777777" w:rsidR="00245B7B" w:rsidRPr="00F075AB" w:rsidRDefault="00245B7B" w:rsidP="009F582F">
            <w:pPr>
              <w:tabs>
                <w:tab w:val="left" w:pos="840"/>
              </w:tabs>
              <w:spacing w:line="360" w:lineRule="auto"/>
              <w:rPr>
                <w:rFonts w:ascii="宋体" w:hAnsi="宋体" w:cs="宋体"/>
                <w:sz w:val="24"/>
              </w:rPr>
            </w:pPr>
            <w:r w:rsidRPr="00F075AB">
              <w:rPr>
                <w:rFonts w:ascii="宋体" w:hAnsi="宋体" w:cs="宋体" w:hint="eastAsia"/>
                <w:sz w:val="24"/>
              </w:rPr>
              <w:t>数量</w:t>
            </w:r>
          </w:p>
        </w:tc>
      </w:tr>
      <w:tr w:rsidR="00245B7B" w:rsidRPr="00F075AB" w14:paraId="63C7F02B" w14:textId="77777777" w:rsidTr="009F582F">
        <w:tc>
          <w:tcPr>
            <w:tcW w:w="700" w:type="dxa"/>
            <w:vAlign w:val="center"/>
          </w:tcPr>
          <w:p w14:paraId="7C1AE12D" w14:textId="77777777" w:rsidR="00245B7B" w:rsidRPr="00F075AB" w:rsidRDefault="00245B7B" w:rsidP="009F582F">
            <w:pPr>
              <w:tabs>
                <w:tab w:val="left" w:pos="840"/>
              </w:tabs>
              <w:spacing w:line="360" w:lineRule="auto"/>
              <w:jc w:val="center"/>
              <w:rPr>
                <w:rFonts w:ascii="宋体" w:hAnsi="宋体" w:cs="宋体"/>
                <w:sz w:val="24"/>
              </w:rPr>
            </w:pPr>
            <w:r w:rsidRPr="00F075AB">
              <w:rPr>
                <w:rFonts w:ascii="宋体" w:hAnsi="宋体" w:cs="宋体" w:hint="eastAsia"/>
                <w:sz w:val="24"/>
              </w:rPr>
              <w:t>1</w:t>
            </w:r>
          </w:p>
        </w:tc>
        <w:tc>
          <w:tcPr>
            <w:tcW w:w="3028" w:type="dxa"/>
            <w:vAlign w:val="center"/>
          </w:tcPr>
          <w:p w14:paraId="2E3D7DCD" w14:textId="77777777" w:rsidR="00245B7B" w:rsidRPr="00F075AB" w:rsidRDefault="00245B7B" w:rsidP="009F582F">
            <w:pPr>
              <w:tabs>
                <w:tab w:val="left" w:pos="840"/>
              </w:tabs>
              <w:spacing w:line="360" w:lineRule="auto"/>
              <w:rPr>
                <w:rFonts w:ascii="宋体" w:hAnsi="宋体" w:cs="宋体"/>
                <w:sz w:val="24"/>
              </w:rPr>
            </w:pPr>
            <w:r w:rsidRPr="00F075AB">
              <w:rPr>
                <w:rFonts w:ascii="宋体" w:hAnsi="宋体" w:cs="宋体" w:hint="eastAsia"/>
                <w:sz w:val="24"/>
              </w:rPr>
              <w:t>主机</w:t>
            </w:r>
          </w:p>
        </w:tc>
        <w:tc>
          <w:tcPr>
            <w:tcW w:w="2386" w:type="dxa"/>
            <w:vAlign w:val="center"/>
          </w:tcPr>
          <w:p w14:paraId="080FDE18" w14:textId="77777777" w:rsidR="00245B7B" w:rsidRPr="00F075AB" w:rsidRDefault="00245B7B" w:rsidP="009F582F">
            <w:pPr>
              <w:tabs>
                <w:tab w:val="left" w:pos="840"/>
              </w:tabs>
              <w:spacing w:line="360" w:lineRule="auto"/>
              <w:rPr>
                <w:rFonts w:ascii="宋体" w:hAnsi="宋体" w:cs="宋体"/>
                <w:sz w:val="24"/>
              </w:rPr>
            </w:pPr>
            <w:r w:rsidRPr="00F075AB">
              <w:rPr>
                <w:rFonts w:ascii="宋体" w:hAnsi="宋体" w:cs="宋体" w:hint="eastAsia"/>
                <w:sz w:val="24"/>
              </w:rPr>
              <w:t>1台</w:t>
            </w:r>
          </w:p>
        </w:tc>
      </w:tr>
      <w:tr w:rsidR="00245B7B" w:rsidRPr="00F075AB" w14:paraId="654C708E" w14:textId="77777777" w:rsidTr="009F582F">
        <w:tc>
          <w:tcPr>
            <w:tcW w:w="700" w:type="dxa"/>
            <w:vAlign w:val="center"/>
          </w:tcPr>
          <w:p w14:paraId="08559D55" w14:textId="77777777" w:rsidR="00245B7B" w:rsidRPr="00F075AB" w:rsidRDefault="00245B7B" w:rsidP="009F582F">
            <w:pPr>
              <w:tabs>
                <w:tab w:val="left" w:pos="840"/>
              </w:tabs>
              <w:spacing w:line="360" w:lineRule="auto"/>
              <w:jc w:val="center"/>
              <w:rPr>
                <w:rFonts w:ascii="宋体" w:hAnsi="宋体" w:cs="宋体"/>
                <w:sz w:val="24"/>
              </w:rPr>
            </w:pPr>
            <w:r w:rsidRPr="00F075AB">
              <w:rPr>
                <w:rFonts w:ascii="宋体" w:hAnsi="宋体" w:cs="宋体" w:hint="eastAsia"/>
                <w:sz w:val="24"/>
              </w:rPr>
              <w:t>2</w:t>
            </w:r>
          </w:p>
        </w:tc>
        <w:tc>
          <w:tcPr>
            <w:tcW w:w="3028" w:type="dxa"/>
            <w:vAlign w:val="center"/>
          </w:tcPr>
          <w:p w14:paraId="57817515" w14:textId="77777777" w:rsidR="00245B7B" w:rsidRPr="00F075AB" w:rsidRDefault="00245B7B" w:rsidP="009F582F">
            <w:pPr>
              <w:tabs>
                <w:tab w:val="left" w:pos="840"/>
              </w:tabs>
              <w:spacing w:line="360" w:lineRule="auto"/>
              <w:rPr>
                <w:rFonts w:ascii="宋体" w:hAnsi="宋体" w:cs="宋体"/>
                <w:sz w:val="24"/>
              </w:rPr>
            </w:pPr>
            <w:r w:rsidRPr="00F075AB">
              <w:rPr>
                <w:rFonts w:ascii="宋体" w:hAnsi="宋体" w:cs="宋体" w:hint="eastAsia"/>
                <w:sz w:val="24"/>
              </w:rPr>
              <w:t>安全阀</w:t>
            </w:r>
          </w:p>
        </w:tc>
        <w:tc>
          <w:tcPr>
            <w:tcW w:w="2386" w:type="dxa"/>
            <w:vAlign w:val="center"/>
          </w:tcPr>
          <w:p w14:paraId="1C75911B" w14:textId="77777777" w:rsidR="00245B7B" w:rsidRPr="00F075AB" w:rsidRDefault="00245B7B" w:rsidP="009F582F">
            <w:pPr>
              <w:tabs>
                <w:tab w:val="left" w:pos="840"/>
              </w:tabs>
              <w:spacing w:line="360" w:lineRule="auto"/>
              <w:rPr>
                <w:rFonts w:ascii="宋体" w:hAnsi="宋体" w:cs="宋体"/>
                <w:sz w:val="24"/>
              </w:rPr>
            </w:pPr>
            <w:r w:rsidRPr="00F075AB">
              <w:rPr>
                <w:rFonts w:ascii="宋体" w:hAnsi="宋体" w:cs="宋体" w:hint="eastAsia"/>
                <w:sz w:val="24"/>
              </w:rPr>
              <w:t>1个</w:t>
            </w:r>
          </w:p>
        </w:tc>
      </w:tr>
    </w:tbl>
    <w:p w14:paraId="4086D6D2" w14:textId="77777777" w:rsidR="00245B7B" w:rsidRPr="00F075AB" w:rsidRDefault="00245B7B" w:rsidP="00245B7B">
      <w:pPr>
        <w:spacing w:line="360" w:lineRule="auto"/>
        <w:rPr>
          <w:rFonts w:ascii="宋体" w:hAnsi="宋体"/>
          <w:sz w:val="24"/>
        </w:rPr>
      </w:pPr>
    </w:p>
    <w:p w14:paraId="0FEC0AF6" w14:textId="77777777" w:rsidR="00245B7B" w:rsidRPr="00F075AB" w:rsidRDefault="00245B7B" w:rsidP="00245B7B">
      <w:pPr>
        <w:pStyle w:val="afb"/>
        <w:spacing w:line="360" w:lineRule="auto"/>
        <w:rPr>
          <w:rFonts w:ascii="宋体" w:hAnsi="宋体"/>
          <w:sz w:val="24"/>
          <w:szCs w:val="24"/>
        </w:rPr>
      </w:pPr>
    </w:p>
    <w:p w14:paraId="6D6D3C95" w14:textId="77777777" w:rsidR="00245B7B" w:rsidRPr="00F075AB" w:rsidRDefault="00245B7B" w:rsidP="00245B7B">
      <w:pPr>
        <w:pStyle w:val="af8"/>
        <w:jc w:val="left"/>
        <w:rPr>
          <w:rFonts w:hAnsi="宋体" w:cs="宋体"/>
          <w:b/>
          <w:sz w:val="24"/>
          <w:szCs w:val="24"/>
        </w:rPr>
      </w:pPr>
      <w:r w:rsidRPr="00F075AB">
        <w:rPr>
          <w:rFonts w:hAnsi="宋体" w:hint="eastAsia"/>
          <w:b/>
          <w:sz w:val="24"/>
          <w:szCs w:val="24"/>
        </w:rPr>
        <w:t>品目28：</w:t>
      </w:r>
      <w:r w:rsidRPr="00F075AB">
        <w:rPr>
          <w:rFonts w:hAnsi="宋体" w:cs="宋体" w:hint="eastAsia"/>
          <w:b/>
          <w:sz w:val="24"/>
          <w:szCs w:val="24"/>
        </w:rPr>
        <w:t>绝缘检测仪  数量1套</w:t>
      </w:r>
    </w:p>
    <w:p w14:paraId="12BA0955"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w:t>
      </w:r>
      <w:r w:rsidRPr="00F075AB">
        <w:rPr>
          <w:rFonts w:ascii="宋体" w:hAnsi="宋体" w:cs="宋体"/>
          <w:sz w:val="24"/>
        </w:rPr>
        <w:t>.</w:t>
      </w:r>
      <w:r w:rsidRPr="00F075AB">
        <w:rPr>
          <w:rFonts w:ascii="宋体" w:hAnsi="宋体" w:cs="宋体" w:hint="eastAsia"/>
          <w:sz w:val="24"/>
        </w:rPr>
        <w:t>电池容量：12V/10000MA；</w:t>
      </w:r>
    </w:p>
    <w:p w14:paraId="0604B642"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2</w:t>
      </w:r>
      <w:r w:rsidRPr="00F075AB">
        <w:rPr>
          <w:rFonts w:ascii="宋体" w:hAnsi="宋体" w:cs="宋体"/>
          <w:sz w:val="24"/>
        </w:rPr>
        <w:t>.</w:t>
      </w:r>
      <w:r w:rsidRPr="00F075AB">
        <w:rPr>
          <w:rFonts w:ascii="宋体" w:hAnsi="宋体" w:cs="宋体" w:hint="eastAsia"/>
          <w:sz w:val="24"/>
        </w:rPr>
        <w:t>充电器：12.6V；</w:t>
      </w:r>
    </w:p>
    <w:p w14:paraId="7DD0B42D"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3</w:t>
      </w:r>
      <w:r w:rsidRPr="00F075AB">
        <w:rPr>
          <w:rFonts w:ascii="宋体" w:hAnsi="宋体" w:cs="宋体"/>
          <w:sz w:val="24"/>
        </w:rPr>
        <w:t>.</w:t>
      </w:r>
      <w:r w:rsidRPr="00F075AB">
        <w:rPr>
          <w:rFonts w:ascii="宋体" w:hAnsi="宋体" w:cs="宋体" w:hint="eastAsia"/>
          <w:sz w:val="24"/>
        </w:rPr>
        <w:t>输出电压：0-10KV（可随意调节）；</w:t>
      </w:r>
    </w:p>
    <w:p w14:paraId="4A9D1703"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4</w:t>
      </w:r>
      <w:r w:rsidRPr="00F075AB">
        <w:rPr>
          <w:rFonts w:ascii="宋体" w:hAnsi="宋体" w:cs="宋体"/>
          <w:sz w:val="24"/>
        </w:rPr>
        <w:t>.</w:t>
      </w:r>
      <w:r w:rsidRPr="00F075AB">
        <w:rPr>
          <w:rFonts w:ascii="宋体" w:hAnsi="宋体" w:cs="宋体" w:hint="eastAsia"/>
          <w:sz w:val="24"/>
        </w:rPr>
        <w:t>连续使用时间：≥30小时；</w:t>
      </w:r>
    </w:p>
    <w:p w14:paraId="0788A0E4"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5</w:t>
      </w:r>
      <w:r w:rsidRPr="00F075AB">
        <w:rPr>
          <w:rFonts w:ascii="宋体" w:hAnsi="宋体" w:cs="宋体"/>
          <w:sz w:val="24"/>
        </w:rPr>
        <w:t>.</w:t>
      </w:r>
      <w:r w:rsidRPr="00F075AB">
        <w:rPr>
          <w:rFonts w:ascii="宋体" w:hAnsi="宋体" w:cs="宋体" w:hint="eastAsia"/>
          <w:sz w:val="24"/>
        </w:rPr>
        <w:t>连续待机时间：≥200小时；</w:t>
      </w:r>
    </w:p>
    <w:p w14:paraId="16D23B06" w14:textId="1F702270"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6</w:t>
      </w:r>
      <w:r w:rsidRPr="00F075AB">
        <w:rPr>
          <w:rFonts w:ascii="宋体" w:hAnsi="宋体" w:cs="宋体"/>
          <w:sz w:val="24"/>
        </w:rPr>
        <w:t>.</w:t>
      </w:r>
      <w:r w:rsidRPr="00F075AB">
        <w:rPr>
          <w:rFonts w:ascii="宋体" w:hAnsi="宋体" w:cs="宋体" w:hint="eastAsia"/>
          <w:sz w:val="24"/>
        </w:rPr>
        <w:t>检测附件：能满足带电源器械使用的探测刷，探测环；</w:t>
      </w:r>
    </w:p>
    <w:p w14:paraId="1A2F0031"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8</w:t>
      </w:r>
      <w:r w:rsidRPr="00F075AB">
        <w:rPr>
          <w:rFonts w:ascii="宋体" w:hAnsi="宋体" w:cs="宋体"/>
          <w:sz w:val="24"/>
        </w:rPr>
        <w:t>.</w:t>
      </w:r>
      <w:r w:rsidRPr="00F075AB">
        <w:rPr>
          <w:rFonts w:ascii="宋体" w:hAnsi="宋体" w:cs="宋体" w:hint="eastAsia"/>
          <w:sz w:val="24"/>
        </w:rPr>
        <w:t>短路电流：0.1MA；</w:t>
      </w:r>
    </w:p>
    <w:p w14:paraId="18271552"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9</w:t>
      </w:r>
      <w:r w:rsidRPr="00F075AB">
        <w:rPr>
          <w:rFonts w:ascii="宋体" w:hAnsi="宋体" w:cs="宋体"/>
          <w:sz w:val="24"/>
        </w:rPr>
        <w:t>.</w:t>
      </w:r>
      <w:r w:rsidRPr="00F075AB">
        <w:rPr>
          <w:rFonts w:ascii="宋体" w:hAnsi="宋体" w:cs="宋体" w:hint="eastAsia"/>
          <w:sz w:val="24"/>
        </w:rPr>
        <w:t>功率：3W；</w:t>
      </w:r>
    </w:p>
    <w:p w14:paraId="2E69A323"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10</w:t>
      </w:r>
      <w:r w:rsidRPr="00F075AB">
        <w:rPr>
          <w:rFonts w:ascii="宋体" w:hAnsi="宋体" w:cs="宋体"/>
          <w:sz w:val="24"/>
        </w:rPr>
        <w:t>.</w:t>
      </w:r>
      <w:r w:rsidRPr="00F075AB">
        <w:rPr>
          <w:rFonts w:ascii="宋体" w:hAnsi="宋体" w:cs="宋体" w:hint="eastAsia"/>
          <w:sz w:val="24"/>
        </w:rPr>
        <w:t>电池充电时间：≤8小时；</w:t>
      </w:r>
    </w:p>
    <w:p w14:paraId="25A43FF9"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11</w:t>
      </w:r>
      <w:r w:rsidRPr="00F075AB">
        <w:rPr>
          <w:rFonts w:ascii="宋体" w:hAnsi="宋体" w:cs="宋体"/>
          <w:sz w:val="24"/>
        </w:rPr>
        <w:t>.</w:t>
      </w:r>
      <w:r w:rsidRPr="00F075AB">
        <w:rPr>
          <w:rFonts w:ascii="宋体" w:hAnsi="宋体" w:cs="宋体" w:hint="eastAsia"/>
          <w:sz w:val="24"/>
        </w:rPr>
        <w:t>报警方式：检测到漏电时，检测仪器会发出报警声音；</w:t>
      </w:r>
    </w:p>
    <w:p w14:paraId="2936E729" w14:textId="08A75118"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12</w:t>
      </w:r>
      <w:r w:rsidRPr="00F075AB">
        <w:rPr>
          <w:rFonts w:ascii="宋体" w:hAnsi="宋体" w:cs="宋体"/>
          <w:sz w:val="24"/>
        </w:rPr>
        <w:t>.</w:t>
      </w:r>
      <w:r w:rsidRPr="00F075AB">
        <w:rPr>
          <w:rFonts w:ascii="宋体" w:hAnsi="宋体" w:cs="宋体" w:hint="eastAsia"/>
          <w:sz w:val="24"/>
        </w:rPr>
        <w:t>配置要求：检测仪、检测手柄、正极铜毛刷感应头、正极铜圆环感应头、正极铜U</w:t>
      </w:r>
      <w:proofErr w:type="gramStart"/>
      <w:r w:rsidRPr="00F075AB">
        <w:rPr>
          <w:rFonts w:ascii="宋体" w:hAnsi="宋体" w:cs="宋体" w:hint="eastAsia"/>
          <w:sz w:val="24"/>
        </w:rPr>
        <w:t>型刷感应</w:t>
      </w:r>
      <w:proofErr w:type="gramEnd"/>
      <w:r w:rsidRPr="00F075AB">
        <w:rPr>
          <w:rFonts w:ascii="宋体" w:hAnsi="宋体" w:cs="宋体" w:hint="eastAsia"/>
          <w:sz w:val="24"/>
        </w:rPr>
        <w:t>头 、连接线 、充电器、 说明书 、保修卡 、合格证 ；</w:t>
      </w:r>
    </w:p>
    <w:p w14:paraId="3A4ED01C" w14:textId="79A57A20"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13</w:t>
      </w:r>
      <w:r w:rsidRPr="00F075AB">
        <w:rPr>
          <w:rFonts w:ascii="宋体" w:hAnsi="宋体" w:cs="宋体"/>
          <w:sz w:val="24"/>
        </w:rPr>
        <w:t>.</w:t>
      </w:r>
      <w:r w:rsidR="004F6BCF" w:rsidRPr="00F075AB">
        <w:rPr>
          <w:rFonts w:ascii="宋体" w:hAnsi="宋体" w:cs="宋体" w:hint="eastAsia"/>
          <w:sz w:val="24"/>
        </w:rPr>
        <w:t xml:space="preserve"> ≥</w:t>
      </w:r>
      <w:r w:rsidRPr="00F075AB">
        <w:rPr>
          <w:rFonts w:ascii="宋体" w:hAnsi="宋体" w:cs="宋体" w:hint="eastAsia"/>
          <w:sz w:val="24"/>
        </w:rPr>
        <w:t>3.5寸液晶屏，显示电量，电压设置值以及报警指示；</w:t>
      </w:r>
    </w:p>
    <w:p w14:paraId="7C928F32" w14:textId="0094E172"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14</w:t>
      </w:r>
      <w:r w:rsidRPr="00F075AB">
        <w:rPr>
          <w:rFonts w:ascii="宋体" w:hAnsi="宋体" w:cs="宋体"/>
          <w:sz w:val="24"/>
        </w:rPr>
        <w:t>.</w:t>
      </w:r>
      <w:r w:rsidRPr="00F075AB">
        <w:rPr>
          <w:rFonts w:ascii="宋体" w:hAnsi="宋体" w:cs="宋体" w:hint="eastAsia"/>
          <w:sz w:val="24"/>
        </w:rPr>
        <w:t>器械管理：配有一次性标识锁扣，用于识别</w:t>
      </w:r>
      <w:r w:rsidR="004F6BCF" w:rsidRPr="00F075AB">
        <w:rPr>
          <w:rFonts w:ascii="宋体" w:hAnsi="宋体" w:cs="宋体" w:hint="eastAsia"/>
          <w:sz w:val="24"/>
        </w:rPr>
        <w:t>损坏的</w:t>
      </w:r>
      <w:r w:rsidRPr="00F075AB">
        <w:rPr>
          <w:rFonts w:ascii="宋体" w:hAnsi="宋体" w:cs="宋体" w:hint="eastAsia"/>
          <w:sz w:val="24"/>
        </w:rPr>
        <w:t>器械和正常器械。</w:t>
      </w:r>
    </w:p>
    <w:p w14:paraId="1D8C66E1" w14:textId="77777777" w:rsidR="00245B7B" w:rsidRPr="00F075AB" w:rsidRDefault="00245B7B" w:rsidP="00245B7B">
      <w:pPr>
        <w:pStyle w:val="af8"/>
        <w:jc w:val="left"/>
        <w:rPr>
          <w:rFonts w:hAnsi="宋体" w:cs="宋体"/>
          <w:b/>
          <w:sz w:val="24"/>
          <w:szCs w:val="24"/>
        </w:rPr>
      </w:pPr>
    </w:p>
    <w:p w14:paraId="556EECDB" w14:textId="77777777" w:rsidR="00245B7B" w:rsidRPr="00F075AB" w:rsidRDefault="00245B7B" w:rsidP="00245B7B">
      <w:pPr>
        <w:pStyle w:val="af8"/>
        <w:jc w:val="left"/>
        <w:rPr>
          <w:rFonts w:hAnsi="宋体" w:cs="宋体"/>
          <w:b/>
          <w:sz w:val="24"/>
          <w:szCs w:val="24"/>
        </w:rPr>
      </w:pPr>
      <w:r w:rsidRPr="00F075AB">
        <w:rPr>
          <w:rFonts w:hAnsi="宋体" w:hint="eastAsia"/>
          <w:b/>
          <w:sz w:val="24"/>
          <w:szCs w:val="24"/>
        </w:rPr>
        <w:t>品目29：</w:t>
      </w:r>
      <w:r w:rsidRPr="00F075AB">
        <w:rPr>
          <w:rFonts w:hAnsi="宋体" w:cs="宋体" w:hint="eastAsia"/>
          <w:b/>
          <w:sz w:val="24"/>
          <w:szCs w:val="24"/>
        </w:rPr>
        <w:t>全自动清洗机清洗架  数量1套</w:t>
      </w:r>
    </w:p>
    <w:p w14:paraId="1B816FF1" w14:textId="310B664E" w:rsidR="00245B7B" w:rsidRPr="00F075AB" w:rsidRDefault="00245B7B" w:rsidP="00245B7B">
      <w:pPr>
        <w:pStyle w:val="af8"/>
        <w:jc w:val="left"/>
        <w:rPr>
          <w:rFonts w:hAnsi="宋体" w:cs="宋体"/>
          <w:kern w:val="2"/>
          <w:sz w:val="24"/>
          <w:szCs w:val="24"/>
        </w:rPr>
      </w:pPr>
      <w:r w:rsidRPr="00F075AB">
        <w:rPr>
          <w:rFonts w:hAnsi="宋体" w:cs="宋体" w:hint="eastAsia"/>
          <w:kern w:val="2"/>
          <w:sz w:val="24"/>
          <w:szCs w:val="24"/>
        </w:rPr>
        <w:t>1</w:t>
      </w:r>
      <w:r w:rsidRPr="00F075AB">
        <w:rPr>
          <w:rFonts w:hAnsi="宋体" w:cs="宋体"/>
          <w:kern w:val="2"/>
          <w:sz w:val="24"/>
          <w:szCs w:val="24"/>
        </w:rPr>
        <w:t>.</w:t>
      </w:r>
      <w:r w:rsidRPr="00F075AB">
        <w:rPr>
          <w:rFonts w:hAnsi="宋体" w:cs="宋体" w:hint="eastAsia"/>
          <w:kern w:val="2"/>
          <w:sz w:val="24"/>
          <w:szCs w:val="24"/>
        </w:rPr>
        <w:t>配合全自动清洗消毒器使用。</w:t>
      </w:r>
      <w:r w:rsidR="0035777B" w:rsidRPr="00F075AB">
        <w:rPr>
          <w:rFonts w:hAnsi="宋体" w:cs="宋体" w:hint="eastAsia"/>
          <w:kern w:val="2"/>
          <w:sz w:val="24"/>
          <w:szCs w:val="24"/>
        </w:rPr>
        <w:t>（需与临床科室确认）</w:t>
      </w:r>
    </w:p>
    <w:p w14:paraId="4FB036FC" w14:textId="2539BE2E" w:rsidR="00245B7B" w:rsidRPr="00F075AB" w:rsidRDefault="009F582F" w:rsidP="00245B7B">
      <w:pPr>
        <w:pStyle w:val="af8"/>
        <w:jc w:val="left"/>
        <w:rPr>
          <w:rFonts w:hAnsi="宋体" w:cs="宋体"/>
          <w:kern w:val="2"/>
          <w:sz w:val="24"/>
          <w:szCs w:val="24"/>
        </w:rPr>
      </w:pPr>
      <w:r w:rsidRPr="00F075AB">
        <w:rPr>
          <w:rFonts w:hAnsi="宋体" w:cs="宋体" w:hint="eastAsia"/>
          <w:kern w:val="2"/>
          <w:sz w:val="24"/>
          <w:szCs w:val="24"/>
        </w:rPr>
        <w:t>2.316L不锈钢材质。</w:t>
      </w:r>
    </w:p>
    <w:p w14:paraId="33419EA3" w14:textId="77777777" w:rsidR="0035777B" w:rsidRPr="00F075AB" w:rsidRDefault="0035777B" w:rsidP="00245B7B">
      <w:pPr>
        <w:pStyle w:val="af8"/>
        <w:jc w:val="left"/>
        <w:rPr>
          <w:rFonts w:hAnsi="宋体" w:cs="宋体"/>
          <w:kern w:val="2"/>
          <w:sz w:val="24"/>
          <w:szCs w:val="24"/>
        </w:rPr>
      </w:pPr>
    </w:p>
    <w:p w14:paraId="363A317F" w14:textId="77777777" w:rsidR="00245B7B" w:rsidRPr="00F075AB" w:rsidRDefault="00245B7B" w:rsidP="00245B7B">
      <w:pPr>
        <w:pStyle w:val="af8"/>
        <w:jc w:val="left"/>
        <w:rPr>
          <w:rFonts w:hAnsi="宋体" w:cs="宋体"/>
          <w:b/>
          <w:sz w:val="24"/>
          <w:szCs w:val="24"/>
        </w:rPr>
      </w:pPr>
      <w:r w:rsidRPr="00F075AB">
        <w:rPr>
          <w:rFonts w:hAnsi="宋体" w:hint="eastAsia"/>
          <w:b/>
          <w:sz w:val="24"/>
          <w:szCs w:val="24"/>
        </w:rPr>
        <w:t>品目30：酸化水机</w:t>
      </w:r>
      <w:r w:rsidRPr="00F075AB">
        <w:rPr>
          <w:rFonts w:hAnsi="宋体" w:cs="宋体" w:hint="eastAsia"/>
          <w:b/>
          <w:sz w:val="24"/>
          <w:szCs w:val="24"/>
        </w:rPr>
        <w:t xml:space="preserve">  数量1台</w:t>
      </w:r>
    </w:p>
    <w:p w14:paraId="7189A7B4"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lastRenderedPageBreak/>
        <w:t>1．用途：生产酸化水及碱水；</w:t>
      </w:r>
    </w:p>
    <w:p w14:paraId="48F3AB09"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2．产水水质：酸性氧化电位水的pH值： 2.0～3.0，酸性氧化电位水的ORP值：≥1100mv，酸性氧化电位水的有效氯含量：50mg/L～70mg/L，酸性氧化电位水生成量：≥1500mL/min；碱性还原电位水生成量：≥1500mL/min；</w:t>
      </w:r>
    </w:p>
    <w:p w14:paraId="46F561D8"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3.设备为一体机是由控制系统、电解槽、储液箱组成，集中在设备内部，占地面积小；</w:t>
      </w:r>
    </w:p>
    <w:p w14:paraId="4EB772AF"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4．设备内置机架为304不锈钢，控制方式为全自动控制，一切均按程序自动运行；</w:t>
      </w:r>
    </w:p>
    <w:p w14:paraId="6EB78DE5"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5．人机界面为液晶触摸屏操作；</w:t>
      </w:r>
    </w:p>
    <w:p w14:paraId="12CB80BB"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6．实时在线显示pH值、ORP值、有效氯含量、电解电流、累计运行时间等参数，随时监测消毒液的技术指标。消毒液不合格自动报警；</w:t>
      </w:r>
    </w:p>
    <w:p w14:paraId="24164733"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7．实时显示设备的运行状态、工作流程图及各器件的工作状态；</w:t>
      </w:r>
    </w:p>
    <w:p w14:paraId="05B62B06"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8. 电解质加入方便、快捷，缺盐报警时加入一包电解质即可，不用人为繁琐配比，省时省力；</w:t>
      </w:r>
    </w:p>
    <w:p w14:paraId="389D4133"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9．设备具有自动正极冲洗</w:t>
      </w:r>
      <w:proofErr w:type="gramStart"/>
      <w:r w:rsidRPr="00F075AB">
        <w:rPr>
          <w:rFonts w:ascii="宋体" w:hAnsi="宋体" w:cs="宋体" w:hint="eastAsia"/>
          <w:sz w:val="24"/>
        </w:rPr>
        <w:t>和倒极冲洗</w:t>
      </w:r>
      <w:proofErr w:type="gramEnd"/>
      <w:r w:rsidRPr="00F075AB">
        <w:rPr>
          <w:rFonts w:ascii="宋体" w:hAnsi="宋体" w:cs="宋体" w:hint="eastAsia"/>
          <w:sz w:val="24"/>
        </w:rPr>
        <w:t>功能，以保证电解槽使用寿命及消毒液出水指标稳定性；</w:t>
      </w:r>
    </w:p>
    <w:p w14:paraId="03DB07F7"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10．主机的电解槽部分：电解槽采用加厚镀层，极板面积≥1400平方厘米，采用食品级隔膜，安全、耐用，是同类产品寿命的两到三倍，电解槽有效寿命≥3000小时；</w:t>
      </w:r>
    </w:p>
    <w:p w14:paraId="04CD3852"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11．定期自动清洗管道功能，防止长时间运行堵塞管道，保持管路清洁；</w:t>
      </w:r>
    </w:p>
    <w:p w14:paraId="4FF64DFF"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12．加药泵全自动控制，耐腐蚀性强、工作精度高，寿命长，安全可靠；</w:t>
      </w:r>
    </w:p>
    <w:p w14:paraId="371B0FEC"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13．触摸屏可</w:t>
      </w:r>
      <w:proofErr w:type="gramStart"/>
      <w:r w:rsidRPr="00F075AB">
        <w:rPr>
          <w:rFonts w:ascii="宋体" w:hAnsi="宋体" w:cs="宋体" w:hint="eastAsia"/>
          <w:sz w:val="24"/>
        </w:rPr>
        <w:t>显示盐箱缺水</w:t>
      </w:r>
      <w:proofErr w:type="gramEnd"/>
      <w:r w:rsidRPr="00F075AB">
        <w:rPr>
          <w:rFonts w:ascii="宋体" w:hAnsi="宋体" w:cs="宋体" w:hint="eastAsia"/>
          <w:sz w:val="24"/>
        </w:rPr>
        <w:t>、电流过大、pH过高等中文报警信息，同时伴有声音报警，以保证设备的正常运行和消毒液的合格；</w:t>
      </w:r>
    </w:p>
    <w:p w14:paraId="243E93DF"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14．根据不同区域水质自动调节电解电流，保证在不同水质下都能制得合格的酸化水；</w:t>
      </w:r>
    </w:p>
    <w:p w14:paraId="0FBBA243"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15．设备电解方式为连续式电解，可连续制取酸性氧化电位水；</w:t>
      </w:r>
    </w:p>
    <w:p w14:paraId="2C4CAC6C"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16．</w:t>
      </w:r>
      <w:proofErr w:type="gramStart"/>
      <w:r w:rsidRPr="00F075AB">
        <w:rPr>
          <w:rFonts w:ascii="宋体" w:hAnsi="宋体" w:cs="宋体" w:hint="eastAsia"/>
          <w:sz w:val="24"/>
        </w:rPr>
        <w:t>内置原</w:t>
      </w:r>
      <w:proofErr w:type="gramEnd"/>
      <w:r w:rsidRPr="00F075AB">
        <w:rPr>
          <w:rFonts w:ascii="宋体" w:hAnsi="宋体" w:cs="宋体" w:hint="eastAsia"/>
          <w:sz w:val="24"/>
        </w:rPr>
        <w:t>水箱20L；</w:t>
      </w:r>
      <w:proofErr w:type="gramStart"/>
      <w:r w:rsidRPr="00F075AB">
        <w:rPr>
          <w:rFonts w:ascii="宋体" w:hAnsi="宋体" w:cs="宋体" w:hint="eastAsia"/>
          <w:sz w:val="24"/>
        </w:rPr>
        <w:t>内置盐箱</w:t>
      </w:r>
      <w:proofErr w:type="gramEnd"/>
      <w:r w:rsidRPr="00F075AB">
        <w:rPr>
          <w:rFonts w:ascii="宋体" w:hAnsi="宋体" w:cs="宋体" w:hint="eastAsia"/>
          <w:sz w:val="24"/>
        </w:rPr>
        <w:t>17L内置酸水箱20L、碱水箱20L；</w:t>
      </w:r>
    </w:p>
    <w:p w14:paraId="147F7B09"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17．酸碱水箱、</w:t>
      </w:r>
      <w:proofErr w:type="gramStart"/>
      <w:r w:rsidRPr="00F075AB">
        <w:rPr>
          <w:rFonts w:ascii="宋体" w:hAnsi="宋体" w:cs="宋体" w:hint="eastAsia"/>
          <w:sz w:val="24"/>
        </w:rPr>
        <w:t>盐箱和</w:t>
      </w:r>
      <w:proofErr w:type="gramEnd"/>
      <w:r w:rsidRPr="00F075AB">
        <w:rPr>
          <w:rFonts w:ascii="宋体" w:hAnsi="宋体" w:cs="宋体" w:hint="eastAsia"/>
          <w:sz w:val="24"/>
        </w:rPr>
        <w:t>原水箱采用耐腐蚀、卫生级、不透光的材质；</w:t>
      </w:r>
    </w:p>
    <w:p w14:paraId="799FCCE7"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18．具有无水保护、电流过大保护等，保护电解槽不被烧坏；</w:t>
      </w:r>
    </w:p>
    <w:p w14:paraId="0284A272"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lastRenderedPageBreak/>
        <w:t>19．内置恒压供水系统，在不增加外部硬件的条件下实现恒压供水；</w:t>
      </w:r>
    </w:p>
    <w:p w14:paraId="26ACBCA4" w14:textId="1E787F7D" w:rsidR="00245B7B" w:rsidRPr="00F075AB" w:rsidRDefault="00245B7B" w:rsidP="00245B7B">
      <w:pPr>
        <w:pStyle w:val="afb"/>
        <w:spacing w:line="360" w:lineRule="auto"/>
        <w:jc w:val="both"/>
        <w:rPr>
          <w:rFonts w:ascii="宋体" w:hAnsi="宋体"/>
          <w:sz w:val="24"/>
          <w:szCs w:val="24"/>
        </w:rPr>
      </w:pPr>
      <w:r w:rsidRPr="00F075AB">
        <w:rPr>
          <w:rFonts w:ascii="宋体" w:hAnsi="宋体" w:hint="eastAsia"/>
          <w:sz w:val="24"/>
          <w:szCs w:val="24"/>
        </w:rPr>
        <w:t>2</w:t>
      </w:r>
      <w:r w:rsidR="0035777B" w:rsidRPr="00F075AB">
        <w:rPr>
          <w:rFonts w:ascii="宋体" w:hAnsi="宋体"/>
          <w:sz w:val="24"/>
          <w:szCs w:val="24"/>
        </w:rPr>
        <w:t>0</w:t>
      </w:r>
      <w:r w:rsidRPr="00F075AB">
        <w:rPr>
          <w:rFonts w:ascii="宋体" w:hAnsi="宋体"/>
          <w:sz w:val="24"/>
          <w:szCs w:val="24"/>
        </w:rPr>
        <w:t>.</w:t>
      </w:r>
      <w:r w:rsidRPr="00F075AB">
        <w:rPr>
          <w:rFonts w:ascii="宋体" w:hAnsi="宋体" w:hint="eastAsia"/>
          <w:sz w:val="24"/>
          <w:szCs w:val="24"/>
        </w:rPr>
        <w:t>配置清单</w:t>
      </w:r>
    </w:p>
    <w:tbl>
      <w:tblPr>
        <w:tblStyle w:val="1"/>
        <w:tblpPr w:leftFromText="180" w:rightFromText="180" w:vertAnchor="text" w:horzAnchor="margin" w:tblpY="103"/>
        <w:tblOverlap w:val="never"/>
        <w:tblW w:w="0" w:type="auto"/>
        <w:tblLook w:val="04A0" w:firstRow="1" w:lastRow="0" w:firstColumn="1" w:lastColumn="0" w:noHBand="0" w:noVBand="1"/>
      </w:tblPr>
      <w:tblGrid>
        <w:gridCol w:w="705"/>
        <w:gridCol w:w="3071"/>
        <w:gridCol w:w="2419"/>
      </w:tblGrid>
      <w:tr w:rsidR="00245B7B" w:rsidRPr="00F075AB" w14:paraId="776AA59E" w14:textId="77777777" w:rsidTr="009F582F">
        <w:tc>
          <w:tcPr>
            <w:tcW w:w="705" w:type="dxa"/>
            <w:vAlign w:val="center"/>
          </w:tcPr>
          <w:p w14:paraId="4BCD9706" w14:textId="77777777" w:rsidR="00245B7B" w:rsidRPr="00F075AB" w:rsidRDefault="00245B7B" w:rsidP="009F582F">
            <w:pPr>
              <w:tabs>
                <w:tab w:val="left" w:pos="840"/>
              </w:tabs>
              <w:spacing w:line="360" w:lineRule="auto"/>
              <w:rPr>
                <w:rFonts w:ascii="宋体" w:hAnsi="宋体" w:cs="宋体"/>
                <w:sz w:val="24"/>
              </w:rPr>
            </w:pPr>
            <w:r w:rsidRPr="00F075AB">
              <w:rPr>
                <w:rFonts w:ascii="宋体" w:hAnsi="宋体" w:cs="宋体" w:hint="eastAsia"/>
                <w:sz w:val="24"/>
              </w:rPr>
              <w:t>序号</w:t>
            </w:r>
          </w:p>
        </w:tc>
        <w:tc>
          <w:tcPr>
            <w:tcW w:w="3071" w:type="dxa"/>
            <w:vAlign w:val="center"/>
          </w:tcPr>
          <w:p w14:paraId="2927AAE8" w14:textId="77777777" w:rsidR="00245B7B" w:rsidRPr="00F075AB" w:rsidRDefault="00245B7B" w:rsidP="009F582F">
            <w:pPr>
              <w:tabs>
                <w:tab w:val="left" w:pos="840"/>
              </w:tabs>
              <w:spacing w:line="360" w:lineRule="auto"/>
              <w:rPr>
                <w:rFonts w:ascii="宋体" w:hAnsi="宋体" w:cs="宋体"/>
                <w:sz w:val="24"/>
              </w:rPr>
            </w:pPr>
            <w:r w:rsidRPr="00F075AB">
              <w:rPr>
                <w:rFonts w:ascii="宋体" w:hAnsi="宋体" w:cs="宋体" w:hint="eastAsia"/>
                <w:sz w:val="24"/>
              </w:rPr>
              <w:t>名称</w:t>
            </w:r>
          </w:p>
        </w:tc>
        <w:tc>
          <w:tcPr>
            <w:tcW w:w="2419" w:type="dxa"/>
            <w:vAlign w:val="center"/>
          </w:tcPr>
          <w:p w14:paraId="71D44512" w14:textId="77777777" w:rsidR="00245B7B" w:rsidRPr="00F075AB" w:rsidRDefault="00245B7B" w:rsidP="009F582F">
            <w:pPr>
              <w:tabs>
                <w:tab w:val="left" w:pos="840"/>
              </w:tabs>
              <w:spacing w:line="360" w:lineRule="auto"/>
              <w:rPr>
                <w:rFonts w:ascii="宋体" w:hAnsi="宋体" w:cs="宋体"/>
                <w:sz w:val="24"/>
              </w:rPr>
            </w:pPr>
            <w:r w:rsidRPr="00F075AB">
              <w:rPr>
                <w:rFonts w:ascii="宋体" w:hAnsi="宋体" w:cs="宋体" w:hint="eastAsia"/>
                <w:sz w:val="24"/>
              </w:rPr>
              <w:t>数量</w:t>
            </w:r>
          </w:p>
        </w:tc>
      </w:tr>
      <w:tr w:rsidR="00245B7B" w:rsidRPr="00F075AB" w14:paraId="43001693" w14:textId="77777777" w:rsidTr="009F582F">
        <w:tc>
          <w:tcPr>
            <w:tcW w:w="705" w:type="dxa"/>
            <w:vAlign w:val="center"/>
          </w:tcPr>
          <w:p w14:paraId="516095C2" w14:textId="77777777" w:rsidR="00245B7B" w:rsidRPr="00F075AB" w:rsidRDefault="00245B7B" w:rsidP="009F582F">
            <w:pPr>
              <w:tabs>
                <w:tab w:val="left" w:pos="840"/>
              </w:tabs>
              <w:spacing w:line="360" w:lineRule="auto"/>
              <w:jc w:val="center"/>
              <w:rPr>
                <w:rFonts w:ascii="宋体" w:hAnsi="宋体" w:cs="宋体"/>
                <w:sz w:val="24"/>
              </w:rPr>
            </w:pPr>
            <w:r w:rsidRPr="00F075AB">
              <w:rPr>
                <w:rFonts w:ascii="宋体" w:hAnsi="宋体" w:cs="宋体" w:hint="eastAsia"/>
                <w:sz w:val="24"/>
              </w:rPr>
              <w:t>1</w:t>
            </w:r>
          </w:p>
        </w:tc>
        <w:tc>
          <w:tcPr>
            <w:tcW w:w="3071" w:type="dxa"/>
            <w:vAlign w:val="center"/>
          </w:tcPr>
          <w:p w14:paraId="015E1AF5" w14:textId="77777777" w:rsidR="00245B7B" w:rsidRPr="00F075AB" w:rsidRDefault="00245B7B" w:rsidP="009F582F">
            <w:pPr>
              <w:tabs>
                <w:tab w:val="left" w:pos="840"/>
              </w:tabs>
              <w:spacing w:line="360" w:lineRule="auto"/>
              <w:rPr>
                <w:rFonts w:ascii="宋体" w:hAnsi="宋体" w:cs="宋体"/>
                <w:sz w:val="24"/>
              </w:rPr>
            </w:pPr>
            <w:r w:rsidRPr="00F075AB">
              <w:rPr>
                <w:rFonts w:ascii="宋体" w:hAnsi="宋体" w:cs="宋体" w:hint="eastAsia"/>
                <w:sz w:val="24"/>
              </w:rPr>
              <w:t>主机</w:t>
            </w:r>
          </w:p>
        </w:tc>
        <w:tc>
          <w:tcPr>
            <w:tcW w:w="2419" w:type="dxa"/>
            <w:vAlign w:val="center"/>
          </w:tcPr>
          <w:p w14:paraId="123CD690" w14:textId="77777777" w:rsidR="00245B7B" w:rsidRPr="00F075AB" w:rsidRDefault="00245B7B" w:rsidP="009F582F">
            <w:pPr>
              <w:tabs>
                <w:tab w:val="left" w:pos="840"/>
              </w:tabs>
              <w:spacing w:line="360" w:lineRule="auto"/>
              <w:rPr>
                <w:rFonts w:ascii="宋体" w:hAnsi="宋体" w:cs="宋体"/>
                <w:sz w:val="24"/>
              </w:rPr>
            </w:pPr>
            <w:r w:rsidRPr="00F075AB">
              <w:rPr>
                <w:rFonts w:ascii="宋体" w:hAnsi="宋体" w:cs="宋体" w:hint="eastAsia"/>
                <w:sz w:val="24"/>
              </w:rPr>
              <w:t>1台</w:t>
            </w:r>
          </w:p>
        </w:tc>
      </w:tr>
      <w:tr w:rsidR="00245B7B" w:rsidRPr="00F075AB" w14:paraId="33C8A373" w14:textId="77777777" w:rsidTr="009F582F">
        <w:tc>
          <w:tcPr>
            <w:tcW w:w="705" w:type="dxa"/>
            <w:vAlign w:val="center"/>
          </w:tcPr>
          <w:p w14:paraId="756ED696" w14:textId="77777777" w:rsidR="00245B7B" w:rsidRPr="00F075AB" w:rsidRDefault="00245B7B" w:rsidP="009F582F">
            <w:pPr>
              <w:tabs>
                <w:tab w:val="left" w:pos="840"/>
              </w:tabs>
              <w:spacing w:line="360" w:lineRule="auto"/>
              <w:jc w:val="center"/>
              <w:rPr>
                <w:rFonts w:ascii="宋体" w:hAnsi="宋体" w:cs="宋体"/>
                <w:sz w:val="24"/>
              </w:rPr>
            </w:pPr>
            <w:r w:rsidRPr="00F075AB">
              <w:rPr>
                <w:rFonts w:ascii="宋体" w:hAnsi="宋体" w:cs="宋体" w:hint="eastAsia"/>
                <w:sz w:val="24"/>
              </w:rPr>
              <w:t>2</w:t>
            </w:r>
          </w:p>
        </w:tc>
        <w:tc>
          <w:tcPr>
            <w:tcW w:w="3071" w:type="dxa"/>
            <w:vAlign w:val="center"/>
          </w:tcPr>
          <w:p w14:paraId="382B1E19" w14:textId="77777777" w:rsidR="00245B7B" w:rsidRPr="00F075AB" w:rsidRDefault="00245B7B" w:rsidP="009F582F">
            <w:pPr>
              <w:tabs>
                <w:tab w:val="left" w:pos="840"/>
              </w:tabs>
              <w:spacing w:line="360" w:lineRule="auto"/>
              <w:rPr>
                <w:rFonts w:ascii="宋体" w:hAnsi="宋体" w:cs="宋体"/>
                <w:sz w:val="24"/>
              </w:rPr>
            </w:pPr>
            <w:r w:rsidRPr="00F075AB">
              <w:rPr>
                <w:rFonts w:ascii="宋体" w:hAnsi="宋体" w:cs="宋体" w:hint="eastAsia"/>
                <w:sz w:val="24"/>
              </w:rPr>
              <w:t>酸水专用水龙头</w:t>
            </w:r>
          </w:p>
        </w:tc>
        <w:tc>
          <w:tcPr>
            <w:tcW w:w="2419" w:type="dxa"/>
            <w:vAlign w:val="center"/>
          </w:tcPr>
          <w:p w14:paraId="692E643F" w14:textId="77777777" w:rsidR="00245B7B" w:rsidRPr="00F075AB" w:rsidRDefault="00245B7B" w:rsidP="009F582F">
            <w:pPr>
              <w:tabs>
                <w:tab w:val="left" w:pos="840"/>
              </w:tabs>
              <w:spacing w:line="360" w:lineRule="auto"/>
              <w:rPr>
                <w:rFonts w:ascii="宋体" w:hAnsi="宋体" w:cs="宋体"/>
                <w:sz w:val="24"/>
              </w:rPr>
            </w:pPr>
            <w:r w:rsidRPr="00F075AB">
              <w:rPr>
                <w:rFonts w:ascii="宋体" w:hAnsi="宋体" w:cs="宋体" w:hint="eastAsia"/>
                <w:sz w:val="24"/>
              </w:rPr>
              <w:t>2个</w:t>
            </w:r>
          </w:p>
        </w:tc>
      </w:tr>
    </w:tbl>
    <w:p w14:paraId="33332F19" w14:textId="77777777" w:rsidR="00245B7B" w:rsidRPr="00F075AB" w:rsidRDefault="00245B7B" w:rsidP="00245B7B">
      <w:pPr>
        <w:tabs>
          <w:tab w:val="left" w:pos="840"/>
        </w:tabs>
        <w:spacing w:line="360" w:lineRule="auto"/>
        <w:rPr>
          <w:rFonts w:ascii="宋体" w:hAnsi="宋体" w:cs="宋体"/>
          <w:sz w:val="24"/>
        </w:rPr>
      </w:pPr>
    </w:p>
    <w:p w14:paraId="4DA28E06" w14:textId="77777777" w:rsidR="00245B7B" w:rsidRPr="00F075AB" w:rsidRDefault="00245B7B" w:rsidP="00245B7B">
      <w:pPr>
        <w:tabs>
          <w:tab w:val="left" w:pos="840"/>
        </w:tabs>
        <w:spacing w:line="360" w:lineRule="auto"/>
        <w:rPr>
          <w:rFonts w:ascii="宋体" w:hAnsi="宋体" w:cs="宋体"/>
          <w:sz w:val="24"/>
        </w:rPr>
      </w:pPr>
    </w:p>
    <w:p w14:paraId="702F6201" w14:textId="77777777" w:rsidR="00245B7B" w:rsidRPr="00F075AB" w:rsidRDefault="00245B7B" w:rsidP="00245B7B">
      <w:pPr>
        <w:tabs>
          <w:tab w:val="left" w:pos="840"/>
        </w:tabs>
        <w:spacing w:line="360" w:lineRule="auto"/>
        <w:rPr>
          <w:rFonts w:ascii="宋体" w:hAnsi="宋体" w:cs="宋体"/>
          <w:sz w:val="24"/>
        </w:rPr>
      </w:pPr>
    </w:p>
    <w:p w14:paraId="64CFBACB" w14:textId="77777777" w:rsidR="00245B7B" w:rsidRPr="00F075AB" w:rsidRDefault="00245B7B" w:rsidP="00245B7B">
      <w:pPr>
        <w:pStyle w:val="af8"/>
        <w:jc w:val="left"/>
        <w:rPr>
          <w:rFonts w:hAnsi="宋体" w:cs="宋体"/>
          <w:b/>
          <w:sz w:val="24"/>
          <w:szCs w:val="24"/>
        </w:rPr>
      </w:pPr>
    </w:p>
    <w:p w14:paraId="103DF675" w14:textId="77777777" w:rsidR="00245B7B" w:rsidRPr="00F075AB" w:rsidRDefault="00245B7B" w:rsidP="00245B7B">
      <w:pPr>
        <w:pStyle w:val="af8"/>
        <w:jc w:val="left"/>
        <w:rPr>
          <w:rFonts w:hAnsi="宋体" w:cs="宋体"/>
          <w:b/>
          <w:sz w:val="24"/>
          <w:szCs w:val="24"/>
        </w:rPr>
      </w:pPr>
    </w:p>
    <w:p w14:paraId="3424B1E2" w14:textId="77777777" w:rsidR="00245B7B" w:rsidRPr="00F075AB" w:rsidRDefault="00245B7B" w:rsidP="00245B7B">
      <w:pPr>
        <w:pStyle w:val="af8"/>
        <w:jc w:val="left"/>
        <w:rPr>
          <w:rFonts w:hAnsi="宋体" w:cs="宋体"/>
          <w:b/>
          <w:sz w:val="24"/>
          <w:szCs w:val="24"/>
        </w:rPr>
      </w:pPr>
      <w:r w:rsidRPr="00F075AB">
        <w:rPr>
          <w:rFonts w:hAnsi="宋体" w:hint="eastAsia"/>
          <w:b/>
          <w:sz w:val="24"/>
          <w:szCs w:val="24"/>
        </w:rPr>
        <w:t>品目31：移动紫外线车</w:t>
      </w:r>
      <w:r w:rsidRPr="00F075AB">
        <w:rPr>
          <w:rFonts w:hAnsi="宋体" w:cs="宋体" w:hint="eastAsia"/>
          <w:b/>
          <w:sz w:val="24"/>
          <w:szCs w:val="24"/>
        </w:rPr>
        <w:t xml:space="preserve">  数量52台</w:t>
      </w:r>
    </w:p>
    <w:p w14:paraId="7EC8FA99" w14:textId="0E3ACBB5"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1.采用紫外线消毒（双管），杀菌广谱、无死角、无污染；</w:t>
      </w:r>
    </w:p>
    <w:p w14:paraId="7F42B511"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2.紫外线</w:t>
      </w:r>
      <w:proofErr w:type="gramStart"/>
      <w:r w:rsidRPr="00F075AB">
        <w:rPr>
          <w:rFonts w:ascii="宋体" w:hAnsi="宋体" w:cs="宋体" w:hint="eastAsia"/>
          <w:sz w:val="24"/>
        </w:rPr>
        <w:t>消毒车</w:t>
      </w:r>
      <w:proofErr w:type="gramEnd"/>
      <w:r w:rsidRPr="00F075AB">
        <w:rPr>
          <w:rFonts w:ascii="宋体" w:hAnsi="宋体" w:cs="宋体" w:hint="eastAsia"/>
          <w:sz w:val="24"/>
        </w:rPr>
        <w:t>机身采用全金属材料制作，使用寿命长、安全系数高；</w:t>
      </w:r>
    </w:p>
    <w:p w14:paraId="3D29462F"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3.机身小巧灵活，占用空间小；配备高品质脚轮，易于推动；</w:t>
      </w:r>
    </w:p>
    <w:p w14:paraId="73766066"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4.</w:t>
      </w:r>
      <w:proofErr w:type="gramStart"/>
      <w:r w:rsidRPr="00F075AB">
        <w:rPr>
          <w:rFonts w:ascii="宋体" w:hAnsi="宋体" w:cs="宋体" w:hint="eastAsia"/>
          <w:sz w:val="24"/>
        </w:rPr>
        <w:t>灯臂可</w:t>
      </w:r>
      <w:proofErr w:type="gramEnd"/>
      <w:r w:rsidRPr="00F075AB">
        <w:rPr>
          <w:rFonts w:ascii="宋体" w:hAnsi="宋体" w:cs="宋体" w:hint="eastAsia"/>
          <w:sz w:val="24"/>
        </w:rPr>
        <w:t>0°-180°旋转，实现多角度消毒；</w:t>
      </w:r>
    </w:p>
    <w:p w14:paraId="1F5D1567"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5.杀菌因子：紫外线；可以同时进行物体表面消毒和空气消毒；</w:t>
      </w:r>
    </w:p>
    <w:p w14:paraId="510ADD12"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6.机器消毒时间0-120min可调，延时30s启动。</w:t>
      </w:r>
    </w:p>
    <w:p w14:paraId="28CFCE69"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7.距离灯管1m处的辐照强度≥120uW/cm</w:t>
      </w:r>
      <w:r w:rsidRPr="00F075AB">
        <w:rPr>
          <w:rFonts w:ascii="宋体" w:hAnsi="宋体" w:cs="宋体" w:hint="eastAsia"/>
          <w:sz w:val="24"/>
          <w:vertAlign w:val="superscript"/>
        </w:rPr>
        <w:t>2</w:t>
      </w:r>
      <w:r w:rsidRPr="00F075AB">
        <w:rPr>
          <w:rFonts w:ascii="宋体" w:hAnsi="宋体" w:cs="宋体" w:hint="eastAsia"/>
          <w:sz w:val="24"/>
        </w:rPr>
        <w:t>。</w:t>
      </w:r>
    </w:p>
    <w:p w14:paraId="472E67F0"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8.配置清单：</w:t>
      </w:r>
    </w:p>
    <w:p w14:paraId="5A563B33" w14:textId="77777777" w:rsidR="00245B7B" w:rsidRPr="00F075AB" w:rsidRDefault="00245B7B" w:rsidP="00245B7B">
      <w:pPr>
        <w:pStyle w:val="ae"/>
        <w:widowControl w:val="0"/>
        <w:numPr>
          <w:ilvl w:val="1"/>
          <w:numId w:val="29"/>
        </w:numPr>
        <w:tabs>
          <w:tab w:val="left" w:pos="840"/>
        </w:tabs>
        <w:spacing w:line="360" w:lineRule="auto"/>
        <w:contextualSpacing w:val="0"/>
        <w:jc w:val="both"/>
        <w:rPr>
          <w:rFonts w:ascii="宋体" w:hAnsi="宋体" w:cs="宋体"/>
          <w:sz w:val="24"/>
          <w:szCs w:val="24"/>
        </w:rPr>
      </w:pPr>
      <w:r w:rsidRPr="00F075AB">
        <w:rPr>
          <w:rFonts w:ascii="宋体" w:hAnsi="宋体" w:cs="宋体" w:hint="eastAsia"/>
          <w:sz w:val="24"/>
          <w:szCs w:val="24"/>
        </w:rPr>
        <w:t>主机 1台</w:t>
      </w:r>
    </w:p>
    <w:p w14:paraId="392A0BA3" w14:textId="77777777" w:rsidR="00245B7B" w:rsidRPr="00F075AB" w:rsidRDefault="00245B7B" w:rsidP="00245B7B">
      <w:pPr>
        <w:pStyle w:val="ae"/>
        <w:widowControl w:val="0"/>
        <w:numPr>
          <w:ilvl w:val="1"/>
          <w:numId w:val="29"/>
        </w:numPr>
        <w:tabs>
          <w:tab w:val="left" w:pos="840"/>
        </w:tabs>
        <w:spacing w:line="360" w:lineRule="auto"/>
        <w:contextualSpacing w:val="0"/>
        <w:jc w:val="both"/>
        <w:rPr>
          <w:rFonts w:ascii="宋体" w:hAnsi="宋体" w:cs="宋体"/>
          <w:sz w:val="24"/>
          <w:szCs w:val="24"/>
        </w:rPr>
      </w:pPr>
      <w:r w:rsidRPr="00F075AB">
        <w:rPr>
          <w:rFonts w:ascii="宋体" w:hAnsi="宋体" w:cs="宋体"/>
          <w:sz w:val="24"/>
          <w:szCs w:val="24"/>
        </w:rPr>
        <w:t>底座</w:t>
      </w:r>
      <w:r w:rsidRPr="00F075AB">
        <w:rPr>
          <w:rFonts w:ascii="宋体" w:hAnsi="宋体" w:cs="宋体" w:hint="eastAsia"/>
          <w:sz w:val="24"/>
          <w:szCs w:val="24"/>
        </w:rPr>
        <w:t xml:space="preserve"> 1件 </w:t>
      </w:r>
    </w:p>
    <w:p w14:paraId="1D0D4C93" w14:textId="77777777" w:rsidR="00245B7B" w:rsidRPr="00F075AB" w:rsidRDefault="00245B7B" w:rsidP="00245B7B">
      <w:pPr>
        <w:pStyle w:val="ae"/>
        <w:widowControl w:val="0"/>
        <w:numPr>
          <w:ilvl w:val="1"/>
          <w:numId w:val="29"/>
        </w:numPr>
        <w:tabs>
          <w:tab w:val="left" w:pos="840"/>
        </w:tabs>
        <w:spacing w:line="360" w:lineRule="auto"/>
        <w:contextualSpacing w:val="0"/>
        <w:jc w:val="both"/>
        <w:rPr>
          <w:rFonts w:ascii="宋体" w:hAnsi="宋体" w:cs="宋体"/>
          <w:sz w:val="24"/>
          <w:szCs w:val="24"/>
        </w:rPr>
      </w:pPr>
      <w:r w:rsidRPr="00F075AB">
        <w:rPr>
          <w:rFonts w:ascii="宋体" w:hAnsi="宋体" w:cs="宋体" w:hint="eastAsia"/>
          <w:sz w:val="24"/>
          <w:szCs w:val="24"/>
        </w:rPr>
        <w:t>安装螺丝 1套</w:t>
      </w:r>
    </w:p>
    <w:p w14:paraId="223F6D82" w14:textId="77777777" w:rsidR="00245B7B" w:rsidRPr="00F075AB" w:rsidRDefault="00245B7B" w:rsidP="00245B7B">
      <w:pPr>
        <w:pStyle w:val="af8"/>
        <w:jc w:val="left"/>
        <w:rPr>
          <w:rFonts w:hAnsi="宋体" w:cs="宋体"/>
          <w:b/>
          <w:sz w:val="24"/>
          <w:szCs w:val="24"/>
        </w:rPr>
      </w:pPr>
    </w:p>
    <w:p w14:paraId="7658E05A" w14:textId="77777777" w:rsidR="00245B7B" w:rsidRPr="00F075AB" w:rsidRDefault="00245B7B" w:rsidP="00245B7B">
      <w:pPr>
        <w:pStyle w:val="af8"/>
        <w:jc w:val="left"/>
        <w:rPr>
          <w:rFonts w:hAnsi="宋体" w:cs="宋体"/>
          <w:b/>
          <w:sz w:val="24"/>
          <w:szCs w:val="24"/>
        </w:rPr>
      </w:pPr>
      <w:r w:rsidRPr="00F075AB">
        <w:rPr>
          <w:rFonts w:hAnsi="宋体" w:hint="eastAsia"/>
          <w:b/>
          <w:sz w:val="24"/>
          <w:szCs w:val="24"/>
        </w:rPr>
        <w:t>品目32：密封回收车</w:t>
      </w:r>
      <w:r w:rsidRPr="00F075AB">
        <w:rPr>
          <w:rFonts w:hAnsi="宋体" w:cs="宋体" w:hint="eastAsia"/>
          <w:b/>
          <w:sz w:val="24"/>
          <w:szCs w:val="24"/>
        </w:rPr>
        <w:t xml:space="preserve">  数量2台</w:t>
      </w:r>
    </w:p>
    <w:p w14:paraId="4AA3CB84"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1.不锈钢材质</w:t>
      </w:r>
    </w:p>
    <w:p w14:paraId="08C3534F"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2.车体整体折弯焊接,密封性能优良</w:t>
      </w:r>
    </w:p>
    <w:p w14:paraId="485FB4B2"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3.双层复合结构门板,车门可旋转270°至侧面</w:t>
      </w:r>
    </w:p>
    <w:p w14:paraId="1AA3F6F2"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4.内置隔板高度可调</w:t>
      </w:r>
    </w:p>
    <w:p w14:paraId="1F455312" w14:textId="77777777" w:rsidR="00245B7B" w:rsidRPr="00F075AB" w:rsidRDefault="00245B7B" w:rsidP="00245B7B">
      <w:pPr>
        <w:pStyle w:val="af8"/>
        <w:jc w:val="left"/>
        <w:rPr>
          <w:rFonts w:hAnsi="宋体" w:cs="宋体"/>
          <w:b/>
          <w:sz w:val="24"/>
          <w:szCs w:val="24"/>
        </w:rPr>
      </w:pPr>
    </w:p>
    <w:p w14:paraId="41909302" w14:textId="77777777" w:rsidR="00245B7B" w:rsidRPr="00F075AB" w:rsidRDefault="00245B7B" w:rsidP="00245B7B">
      <w:pPr>
        <w:pStyle w:val="af8"/>
        <w:jc w:val="left"/>
        <w:rPr>
          <w:rFonts w:hAnsi="宋体" w:cs="宋体"/>
          <w:b/>
          <w:sz w:val="24"/>
          <w:szCs w:val="24"/>
        </w:rPr>
      </w:pPr>
      <w:r w:rsidRPr="00F075AB">
        <w:rPr>
          <w:rFonts w:hAnsi="宋体" w:hint="eastAsia"/>
          <w:b/>
          <w:sz w:val="24"/>
          <w:szCs w:val="24"/>
        </w:rPr>
        <w:t>品目33：能量柱</w:t>
      </w:r>
      <w:r w:rsidRPr="00F075AB">
        <w:rPr>
          <w:rFonts w:hAnsi="宋体" w:cs="宋体" w:hint="eastAsia"/>
          <w:b/>
          <w:sz w:val="24"/>
          <w:szCs w:val="24"/>
        </w:rPr>
        <w:t xml:space="preserve">  数量4台</w:t>
      </w:r>
    </w:p>
    <w:p w14:paraId="626499C7"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1.主材：铝合金材质，其余不锈钢材质；</w:t>
      </w:r>
    </w:p>
    <w:p w14:paraId="486C5044"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2.集成电源、网络、压缩气等外部资源接口；</w:t>
      </w:r>
    </w:p>
    <w:p w14:paraId="7E502CE5"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lastRenderedPageBreak/>
        <w:t>3.可安装电脑、打印机、扫描枪、热风</w:t>
      </w:r>
      <w:proofErr w:type="gramStart"/>
      <w:r w:rsidRPr="00F075AB">
        <w:rPr>
          <w:rFonts w:ascii="宋体" w:hAnsi="宋体" w:cs="宋体" w:hint="eastAsia"/>
          <w:sz w:val="24"/>
        </w:rPr>
        <w:t>干燥枪</w:t>
      </w:r>
      <w:proofErr w:type="gramEnd"/>
      <w:r w:rsidRPr="00F075AB">
        <w:rPr>
          <w:rFonts w:ascii="宋体" w:hAnsi="宋体" w:cs="宋体" w:hint="eastAsia"/>
          <w:sz w:val="24"/>
        </w:rPr>
        <w:t>等设备；</w:t>
      </w:r>
    </w:p>
    <w:p w14:paraId="346A5A4D" w14:textId="77777777" w:rsidR="00245B7B" w:rsidRPr="00F075AB" w:rsidRDefault="00245B7B" w:rsidP="00245B7B">
      <w:pPr>
        <w:pStyle w:val="af8"/>
        <w:jc w:val="left"/>
        <w:rPr>
          <w:rFonts w:hAnsi="宋体" w:cs="宋体"/>
          <w:b/>
          <w:sz w:val="24"/>
          <w:szCs w:val="24"/>
        </w:rPr>
      </w:pPr>
    </w:p>
    <w:p w14:paraId="6F16F9DC" w14:textId="77777777" w:rsidR="00245B7B" w:rsidRPr="00F075AB" w:rsidRDefault="00245B7B" w:rsidP="00245B7B">
      <w:pPr>
        <w:spacing w:line="360" w:lineRule="auto"/>
        <w:rPr>
          <w:rFonts w:ascii="宋体" w:hAnsi="宋体" w:cs="宋体"/>
          <w:b/>
          <w:kern w:val="0"/>
          <w:sz w:val="24"/>
        </w:rPr>
      </w:pPr>
      <w:r w:rsidRPr="00F075AB">
        <w:rPr>
          <w:rFonts w:ascii="宋体" w:hAnsi="宋体" w:hint="eastAsia"/>
          <w:b/>
          <w:sz w:val="24"/>
        </w:rPr>
        <w:t>品目34：全自动切割封口一体机</w:t>
      </w:r>
      <w:r w:rsidRPr="00F075AB">
        <w:rPr>
          <w:rFonts w:ascii="宋体" w:hAnsi="宋体" w:cs="宋体" w:hint="eastAsia"/>
          <w:b/>
          <w:kern w:val="0"/>
          <w:sz w:val="24"/>
        </w:rPr>
        <w:t xml:space="preserve"> 数量1台</w:t>
      </w:r>
    </w:p>
    <w:p w14:paraId="43A6F40B" w14:textId="00A59D40"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1.具有自动进纸切割封口打印功能，只需根据实际需要设置好所需的纸塑袋长度和数量，启动程序后，设备即可完成自动进纸、自动切割、自动进行热封、最后完成设置参数的中英文双行打印；</w:t>
      </w:r>
    </w:p>
    <w:p w14:paraId="76ED2CE6" w14:textId="6C8E4018"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2.具有独立切割纸塑袋、单独进行热封或封口打印功能，可实现切割、热封、</w:t>
      </w:r>
      <w:proofErr w:type="gramStart"/>
      <w:r w:rsidRPr="00F075AB">
        <w:rPr>
          <w:rFonts w:ascii="宋体" w:hAnsi="宋体" w:cs="宋体" w:hint="eastAsia"/>
          <w:sz w:val="24"/>
        </w:rPr>
        <w:t>切封组合</w:t>
      </w:r>
      <w:proofErr w:type="gramEnd"/>
      <w:r w:rsidRPr="00F075AB">
        <w:rPr>
          <w:rFonts w:ascii="宋体" w:hAnsi="宋体" w:cs="宋体" w:hint="eastAsia"/>
          <w:sz w:val="24"/>
        </w:rPr>
        <w:t>、</w:t>
      </w:r>
      <w:proofErr w:type="gramStart"/>
      <w:r w:rsidRPr="00F075AB">
        <w:rPr>
          <w:rFonts w:ascii="宋体" w:hAnsi="宋体" w:cs="宋体" w:hint="eastAsia"/>
          <w:sz w:val="24"/>
        </w:rPr>
        <w:t>切封打印</w:t>
      </w:r>
      <w:proofErr w:type="gramEnd"/>
      <w:r w:rsidRPr="00F075AB">
        <w:rPr>
          <w:rFonts w:ascii="宋体" w:hAnsi="宋体" w:cs="宋体" w:hint="eastAsia"/>
          <w:sz w:val="24"/>
        </w:rPr>
        <w:t>组合和封口打印组合五种工作模式，可实现</w:t>
      </w:r>
      <w:proofErr w:type="gramStart"/>
      <w:r w:rsidRPr="00F075AB">
        <w:rPr>
          <w:rFonts w:ascii="宋体" w:hAnsi="宋体" w:cs="宋体" w:hint="eastAsia"/>
          <w:sz w:val="24"/>
        </w:rPr>
        <w:t>一</w:t>
      </w:r>
      <w:proofErr w:type="gramEnd"/>
      <w:r w:rsidRPr="00F075AB">
        <w:rPr>
          <w:rFonts w:ascii="宋体" w:hAnsi="宋体" w:cs="宋体" w:hint="eastAsia"/>
          <w:sz w:val="24"/>
        </w:rPr>
        <w:t>机多用，有效提高工作效率；</w:t>
      </w:r>
    </w:p>
    <w:p w14:paraId="03E06AC5"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3.裁切封口边距可调，可以根据是否需要打印，调整切边到</w:t>
      </w:r>
      <w:proofErr w:type="gramStart"/>
      <w:r w:rsidRPr="00F075AB">
        <w:rPr>
          <w:rFonts w:ascii="宋体" w:hAnsi="宋体" w:cs="宋体" w:hint="eastAsia"/>
          <w:sz w:val="24"/>
        </w:rPr>
        <w:t>封口线</w:t>
      </w:r>
      <w:proofErr w:type="gramEnd"/>
      <w:r w:rsidRPr="00F075AB">
        <w:rPr>
          <w:rFonts w:ascii="宋体" w:hAnsi="宋体" w:cs="宋体" w:hint="eastAsia"/>
          <w:sz w:val="24"/>
        </w:rPr>
        <w:t>的距离，提高卷材利用率；</w:t>
      </w:r>
    </w:p>
    <w:p w14:paraId="536CBABE"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4.可根据实际需要一次装入多卷不同宽度的纸塑袋，实现多卷同时完成切割封口，以此提高机器的工作效率；</w:t>
      </w:r>
    </w:p>
    <w:p w14:paraId="0D44E730" w14:textId="340D712D"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5.</w:t>
      </w:r>
      <w:r w:rsidR="00122202" w:rsidRPr="00F075AB">
        <w:rPr>
          <w:rFonts w:ascii="宋体" w:hAnsi="宋体" w:cs="宋体" w:hint="eastAsia"/>
          <w:sz w:val="24"/>
        </w:rPr>
        <w:t xml:space="preserve"> ≥</w:t>
      </w:r>
      <w:r w:rsidRPr="00F075AB">
        <w:rPr>
          <w:rFonts w:ascii="宋体" w:hAnsi="宋体" w:cs="宋体" w:hint="eastAsia"/>
          <w:sz w:val="24"/>
        </w:rPr>
        <w:t>7</w:t>
      </w:r>
      <w:proofErr w:type="gramStart"/>
      <w:r w:rsidRPr="00F075AB">
        <w:rPr>
          <w:rFonts w:ascii="宋体" w:hAnsi="宋体" w:cs="宋体" w:hint="eastAsia"/>
          <w:sz w:val="24"/>
        </w:rPr>
        <w:t>”</w:t>
      </w:r>
      <w:proofErr w:type="gramEnd"/>
      <w:r w:rsidRPr="00F075AB">
        <w:rPr>
          <w:rFonts w:ascii="宋体" w:hAnsi="宋体" w:cs="宋体" w:hint="eastAsia"/>
          <w:sz w:val="24"/>
        </w:rPr>
        <w:t>彩色液晶电容触控屏，自带</w:t>
      </w:r>
      <w:proofErr w:type="spellStart"/>
      <w:r w:rsidRPr="00F075AB">
        <w:rPr>
          <w:rFonts w:ascii="宋体" w:hAnsi="宋体" w:cs="宋体" w:hint="eastAsia"/>
          <w:sz w:val="24"/>
        </w:rPr>
        <w:t>Andriod</w:t>
      </w:r>
      <w:proofErr w:type="spellEnd"/>
      <w:r w:rsidRPr="00F075AB">
        <w:rPr>
          <w:rFonts w:ascii="宋体" w:hAnsi="宋体" w:cs="宋体" w:hint="eastAsia"/>
          <w:sz w:val="24"/>
        </w:rPr>
        <w:t>操作系统，图形化操作界面，内置时钟和工作参数的调整和设置，并具有自动储存功能；</w:t>
      </w:r>
    </w:p>
    <w:p w14:paraId="2765DFF3"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6.通过自带的彩色触摸控制屏对设备使用各项参数等内容进行设置或更改，同时由封口机打印相应设置内容，也可选配扫描</w:t>
      </w:r>
      <w:proofErr w:type="gramStart"/>
      <w:r w:rsidRPr="00F075AB">
        <w:rPr>
          <w:rFonts w:ascii="宋体" w:hAnsi="宋体" w:cs="宋体" w:hint="eastAsia"/>
          <w:sz w:val="24"/>
        </w:rPr>
        <w:t>枪进行</w:t>
      </w:r>
      <w:proofErr w:type="gramEnd"/>
      <w:r w:rsidRPr="00F075AB">
        <w:rPr>
          <w:rFonts w:ascii="宋体" w:hAnsi="宋体" w:cs="宋体" w:hint="eastAsia"/>
          <w:sz w:val="24"/>
        </w:rPr>
        <w:t>工作参数的设定；</w:t>
      </w:r>
    </w:p>
    <w:p w14:paraId="0A4D3A02"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7.电脑智能温度控制，温控精度±1%，工作温度60~220℃任意设置；</w:t>
      </w:r>
    </w:p>
    <w:p w14:paraId="4FB71234"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8.高速升温设计：室温~180℃升温只需40s；高效节能，满足快节奏的工作需要；</w:t>
      </w:r>
    </w:p>
    <w:p w14:paraId="3D422690"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9.辅助降温设计：配置有微电脑控制的降温系统，减少高温封口至低温封口温度调整时的等待时间；</w:t>
      </w:r>
    </w:p>
    <w:p w14:paraId="2DCE3BB4"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10.安全性：封口温度超过工作温度设定值范围±4℃，机器将会自动停止工作，有效保证封口的质量和设备的安全运行；</w:t>
      </w:r>
    </w:p>
    <w:p w14:paraId="5BD5369D"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11.故障自动报警指示，实现工作过程的自动检测，可自动报警或提示；</w:t>
      </w:r>
    </w:p>
    <w:p w14:paraId="1D9D1727" w14:textId="77777777" w:rsidR="00245B7B" w:rsidRPr="00F075AB" w:rsidRDefault="00245B7B" w:rsidP="00245B7B">
      <w:pPr>
        <w:pStyle w:val="af7"/>
        <w:spacing w:before="0" w:line="360" w:lineRule="auto"/>
        <w:rPr>
          <w:rFonts w:ascii="宋体" w:hAnsi="宋体"/>
          <w:szCs w:val="24"/>
        </w:rPr>
      </w:pPr>
      <w:r w:rsidRPr="00F075AB">
        <w:rPr>
          <w:rFonts w:ascii="宋体" w:hAnsi="宋体" w:cs="宋体" w:hint="eastAsia"/>
          <w:szCs w:val="24"/>
        </w:rPr>
        <w:t>12.配置清单：主机1台，电源线1条</w:t>
      </w:r>
    </w:p>
    <w:p w14:paraId="2E8DFF26" w14:textId="77777777" w:rsidR="00245B7B" w:rsidRPr="00F075AB" w:rsidRDefault="00245B7B" w:rsidP="00245B7B">
      <w:pPr>
        <w:pStyle w:val="afb"/>
        <w:spacing w:line="360" w:lineRule="auto"/>
        <w:rPr>
          <w:rFonts w:ascii="宋体" w:hAnsi="宋体"/>
          <w:sz w:val="24"/>
          <w:szCs w:val="24"/>
        </w:rPr>
      </w:pPr>
    </w:p>
    <w:p w14:paraId="18820F54" w14:textId="77777777" w:rsidR="00245B7B" w:rsidRPr="00F075AB" w:rsidRDefault="00245B7B" w:rsidP="00245B7B">
      <w:pPr>
        <w:spacing w:line="360" w:lineRule="auto"/>
        <w:rPr>
          <w:rFonts w:ascii="宋体" w:hAnsi="宋体" w:cs="宋体"/>
          <w:b/>
          <w:kern w:val="0"/>
          <w:sz w:val="24"/>
        </w:rPr>
      </w:pPr>
      <w:r w:rsidRPr="00F075AB">
        <w:rPr>
          <w:rFonts w:ascii="宋体" w:hAnsi="宋体" w:hint="eastAsia"/>
          <w:b/>
          <w:sz w:val="24"/>
        </w:rPr>
        <w:t xml:space="preserve">品目35：包布车（大）   </w:t>
      </w:r>
      <w:r w:rsidRPr="00F075AB">
        <w:rPr>
          <w:rFonts w:ascii="宋体" w:hAnsi="宋体" w:cs="宋体" w:hint="eastAsia"/>
          <w:b/>
          <w:kern w:val="0"/>
          <w:sz w:val="24"/>
        </w:rPr>
        <w:t>数量1辆</w:t>
      </w:r>
    </w:p>
    <w:p w14:paraId="5092B7AC"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w:t>
      </w:r>
      <w:r w:rsidRPr="00F075AB">
        <w:rPr>
          <w:rFonts w:ascii="宋体" w:hAnsi="宋体" w:cs="宋体"/>
          <w:sz w:val="24"/>
        </w:rPr>
        <w:t>.</w:t>
      </w:r>
      <w:r w:rsidRPr="00F075AB">
        <w:rPr>
          <w:rFonts w:ascii="宋体" w:hAnsi="宋体" w:cs="宋体" w:hint="eastAsia"/>
          <w:sz w:val="24"/>
        </w:rPr>
        <w:t>全不锈钢材质</w:t>
      </w:r>
    </w:p>
    <w:p w14:paraId="279D1721"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2</w:t>
      </w:r>
      <w:r w:rsidRPr="00F075AB">
        <w:rPr>
          <w:rFonts w:ascii="宋体" w:hAnsi="宋体" w:cs="宋体"/>
          <w:sz w:val="24"/>
        </w:rPr>
        <w:t>.</w:t>
      </w:r>
      <w:r w:rsidRPr="00F075AB">
        <w:rPr>
          <w:rFonts w:ascii="宋体" w:hAnsi="宋体" w:cs="宋体" w:hint="eastAsia"/>
          <w:sz w:val="24"/>
        </w:rPr>
        <w:t>可存放不同规格的包布或包装纸、不同规格可供选择</w:t>
      </w:r>
    </w:p>
    <w:p w14:paraId="508D1811"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lastRenderedPageBreak/>
        <w:t>3</w:t>
      </w:r>
      <w:r w:rsidRPr="00F075AB">
        <w:rPr>
          <w:rFonts w:ascii="宋体" w:hAnsi="宋体" w:cs="宋体"/>
          <w:sz w:val="24"/>
        </w:rPr>
        <w:t>.</w:t>
      </w:r>
      <w:r w:rsidRPr="00F075AB">
        <w:rPr>
          <w:rFonts w:ascii="宋体" w:hAnsi="宋体" w:cs="宋体" w:hint="eastAsia"/>
          <w:sz w:val="24"/>
        </w:rPr>
        <w:t>存取方便，底部带脚轮，超级人造胶材质，灰色，轮径≥100mm，方便移动</w:t>
      </w:r>
    </w:p>
    <w:p w14:paraId="4FE11E2A"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4</w:t>
      </w:r>
      <w:r w:rsidRPr="00F075AB">
        <w:rPr>
          <w:rFonts w:ascii="宋体" w:hAnsi="宋体" w:cs="宋体"/>
          <w:sz w:val="24"/>
        </w:rPr>
        <w:t>.</w:t>
      </w:r>
      <w:r w:rsidRPr="00F075AB">
        <w:rPr>
          <w:rFonts w:ascii="宋体" w:hAnsi="宋体" w:cs="宋体" w:hint="eastAsia"/>
          <w:sz w:val="24"/>
        </w:rPr>
        <w:t>带无纺布压块，防止运输途中，无纺布脱落</w:t>
      </w:r>
    </w:p>
    <w:p w14:paraId="0A4F10DF"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5</w:t>
      </w:r>
      <w:r w:rsidRPr="00F075AB">
        <w:rPr>
          <w:rFonts w:ascii="宋体" w:hAnsi="宋体" w:cs="宋体"/>
          <w:sz w:val="24"/>
        </w:rPr>
        <w:t>.</w:t>
      </w:r>
      <w:r w:rsidRPr="00F075AB">
        <w:rPr>
          <w:rFonts w:ascii="宋体" w:hAnsi="宋体" w:cs="宋体" w:hint="eastAsia"/>
          <w:sz w:val="24"/>
        </w:rPr>
        <w:t>外形尺寸要求：1360mm×720mm×1055mm ±10mm ;</w:t>
      </w:r>
    </w:p>
    <w:p w14:paraId="1646E5CC" w14:textId="77777777" w:rsidR="00245B7B" w:rsidRPr="00F075AB" w:rsidRDefault="00245B7B" w:rsidP="00245B7B">
      <w:pPr>
        <w:pStyle w:val="afb"/>
        <w:spacing w:line="360" w:lineRule="auto"/>
        <w:rPr>
          <w:rFonts w:ascii="宋体" w:hAnsi="宋体"/>
          <w:sz w:val="24"/>
          <w:szCs w:val="24"/>
        </w:rPr>
      </w:pPr>
    </w:p>
    <w:p w14:paraId="38EA9216" w14:textId="77777777" w:rsidR="00245B7B" w:rsidRPr="00F075AB" w:rsidRDefault="00245B7B" w:rsidP="00245B7B">
      <w:pPr>
        <w:spacing w:line="360" w:lineRule="auto"/>
        <w:rPr>
          <w:rFonts w:ascii="宋体" w:hAnsi="宋体" w:cs="宋体"/>
          <w:b/>
          <w:kern w:val="0"/>
          <w:sz w:val="24"/>
        </w:rPr>
      </w:pPr>
      <w:r w:rsidRPr="00F075AB">
        <w:rPr>
          <w:rFonts w:ascii="宋体" w:hAnsi="宋体" w:hint="eastAsia"/>
          <w:b/>
          <w:sz w:val="24"/>
        </w:rPr>
        <w:t xml:space="preserve">品目36：篮筐推车    </w:t>
      </w:r>
      <w:r w:rsidRPr="00F075AB">
        <w:rPr>
          <w:rFonts w:ascii="宋体" w:hAnsi="宋体" w:cs="宋体" w:hint="eastAsia"/>
          <w:b/>
          <w:kern w:val="0"/>
          <w:sz w:val="24"/>
        </w:rPr>
        <w:t>数量25辆；</w:t>
      </w:r>
    </w:p>
    <w:p w14:paraId="19F31AB4"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w:t>
      </w:r>
      <w:r w:rsidRPr="00F075AB">
        <w:rPr>
          <w:rFonts w:ascii="宋体" w:hAnsi="宋体" w:cs="宋体"/>
          <w:sz w:val="24"/>
        </w:rPr>
        <w:t>.</w:t>
      </w:r>
      <w:r w:rsidRPr="00F075AB">
        <w:rPr>
          <w:rFonts w:ascii="宋体" w:hAnsi="宋体" w:cs="宋体" w:hint="eastAsia"/>
          <w:sz w:val="24"/>
        </w:rPr>
        <w:t>全不锈钢材质</w:t>
      </w:r>
    </w:p>
    <w:p w14:paraId="1E543486"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2</w:t>
      </w:r>
      <w:r w:rsidRPr="00F075AB">
        <w:rPr>
          <w:rFonts w:ascii="宋体" w:hAnsi="宋体" w:cs="宋体"/>
          <w:sz w:val="24"/>
        </w:rPr>
        <w:t>.</w:t>
      </w:r>
      <w:r w:rsidRPr="00F075AB">
        <w:rPr>
          <w:rFonts w:ascii="宋体" w:hAnsi="宋体" w:cs="宋体" w:hint="eastAsia"/>
          <w:sz w:val="24"/>
        </w:rPr>
        <w:t>外形尺寸要求：1185mm×600mm×1000mm ±10mm ；</w:t>
      </w:r>
    </w:p>
    <w:p w14:paraId="1F6FB6F3" w14:textId="77777777" w:rsidR="00245B7B" w:rsidRPr="00F075AB" w:rsidRDefault="00245B7B" w:rsidP="00245B7B">
      <w:pPr>
        <w:pStyle w:val="af5"/>
        <w:spacing w:after="0" w:line="360" w:lineRule="auto"/>
        <w:rPr>
          <w:rFonts w:ascii="宋体" w:hAnsi="宋体" w:cs="宋体"/>
          <w:sz w:val="24"/>
          <w:szCs w:val="24"/>
        </w:rPr>
      </w:pPr>
      <w:r w:rsidRPr="00F075AB">
        <w:rPr>
          <w:rFonts w:ascii="宋体" w:hAnsi="宋体" w:cs="宋体" w:hint="eastAsia"/>
          <w:sz w:val="24"/>
          <w:szCs w:val="24"/>
        </w:rPr>
        <w:t>3</w:t>
      </w:r>
      <w:r w:rsidRPr="00F075AB">
        <w:rPr>
          <w:rFonts w:ascii="宋体" w:hAnsi="宋体" w:cs="宋体"/>
          <w:sz w:val="24"/>
          <w:szCs w:val="24"/>
        </w:rPr>
        <w:t>.</w:t>
      </w:r>
      <w:r w:rsidRPr="00F075AB">
        <w:rPr>
          <w:rFonts w:ascii="宋体" w:hAnsi="宋体" w:cs="宋体" w:hint="eastAsia"/>
          <w:sz w:val="24"/>
          <w:szCs w:val="24"/>
        </w:rPr>
        <w:t>冲孔平板隔板，五层可调；</w:t>
      </w:r>
    </w:p>
    <w:p w14:paraId="1BCA3995" w14:textId="77777777" w:rsidR="00245B7B" w:rsidRPr="00F075AB" w:rsidRDefault="00245B7B" w:rsidP="00245B7B">
      <w:pPr>
        <w:spacing w:line="360" w:lineRule="auto"/>
        <w:rPr>
          <w:rFonts w:ascii="宋体" w:hAnsi="宋体"/>
          <w:b/>
          <w:sz w:val="24"/>
        </w:rPr>
      </w:pPr>
    </w:p>
    <w:p w14:paraId="380FD089" w14:textId="77777777" w:rsidR="00245B7B" w:rsidRPr="00F075AB" w:rsidRDefault="00245B7B" w:rsidP="00245B7B">
      <w:pPr>
        <w:spacing w:line="360" w:lineRule="auto"/>
        <w:rPr>
          <w:rFonts w:ascii="宋体" w:hAnsi="宋体" w:cs="宋体"/>
          <w:b/>
          <w:kern w:val="0"/>
          <w:sz w:val="24"/>
        </w:rPr>
      </w:pPr>
      <w:r w:rsidRPr="00F075AB">
        <w:rPr>
          <w:rFonts w:ascii="宋体" w:hAnsi="宋体" w:hint="eastAsia"/>
          <w:b/>
          <w:sz w:val="24"/>
        </w:rPr>
        <w:t xml:space="preserve">品目37：篮筐运送车  </w:t>
      </w:r>
      <w:r w:rsidRPr="00F075AB">
        <w:rPr>
          <w:rFonts w:ascii="宋体" w:hAnsi="宋体" w:cs="宋体" w:hint="eastAsia"/>
          <w:b/>
          <w:kern w:val="0"/>
          <w:sz w:val="24"/>
        </w:rPr>
        <w:t>数量2辆；</w:t>
      </w:r>
    </w:p>
    <w:p w14:paraId="51BFF594"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w:t>
      </w:r>
      <w:r w:rsidRPr="00F075AB">
        <w:rPr>
          <w:rFonts w:ascii="宋体" w:hAnsi="宋体" w:cs="宋体"/>
          <w:sz w:val="24"/>
        </w:rPr>
        <w:t>.</w:t>
      </w:r>
      <w:r w:rsidRPr="00F075AB">
        <w:rPr>
          <w:rFonts w:ascii="宋体" w:hAnsi="宋体" w:cs="宋体" w:hint="eastAsia"/>
          <w:sz w:val="24"/>
        </w:rPr>
        <w:t>全不锈钢材质</w:t>
      </w:r>
    </w:p>
    <w:p w14:paraId="4C3D187D"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2</w:t>
      </w:r>
      <w:r w:rsidRPr="00F075AB">
        <w:rPr>
          <w:rFonts w:ascii="宋体" w:hAnsi="宋体" w:cs="宋体"/>
          <w:sz w:val="24"/>
        </w:rPr>
        <w:t>.</w:t>
      </w:r>
      <w:r w:rsidRPr="00F075AB">
        <w:rPr>
          <w:rFonts w:ascii="宋体" w:hAnsi="宋体" w:cs="宋体" w:hint="eastAsia"/>
          <w:sz w:val="24"/>
        </w:rPr>
        <w:t xml:space="preserve">外形尺寸要求：850mm×475mm×910mm ±10mm </w:t>
      </w:r>
    </w:p>
    <w:p w14:paraId="5EE15890" w14:textId="77777777" w:rsidR="00245B7B" w:rsidRPr="00F075AB" w:rsidRDefault="00245B7B" w:rsidP="00245B7B">
      <w:pPr>
        <w:pStyle w:val="afb"/>
        <w:spacing w:line="360" w:lineRule="auto"/>
        <w:rPr>
          <w:rFonts w:ascii="宋体" w:hAnsi="宋体"/>
          <w:sz w:val="24"/>
          <w:szCs w:val="24"/>
        </w:rPr>
      </w:pPr>
    </w:p>
    <w:p w14:paraId="060F6E66" w14:textId="77777777" w:rsidR="00245B7B" w:rsidRPr="00F075AB" w:rsidRDefault="00245B7B" w:rsidP="00245B7B">
      <w:pPr>
        <w:spacing w:line="360" w:lineRule="auto"/>
        <w:rPr>
          <w:rFonts w:ascii="宋体" w:hAnsi="宋体" w:cs="宋体"/>
          <w:b/>
          <w:kern w:val="0"/>
          <w:sz w:val="24"/>
        </w:rPr>
      </w:pPr>
      <w:r w:rsidRPr="00F075AB">
        <w:rPr>
          <w:rFonts w:ascii="宋体" w:hAnsi="宋体" w:hint="eastAsia"/>
          <w:b/>
          <w:sz w:val="24"/>
        </w:rPr>
        <w:t xml:space="preserve">品目38：两层储槽平台车  </w:t>
      </w:r>
      <w:r w:rsidRPr="00F075AB">
        <w:rPr>
          <w:rFonts w:ascii="宋体" w:hAnsi="宋体" w:cs="宋体" w:hint="eastAsia"/>
          <w:b/>
          <w:kern w:val="0"/>
          <w:sz w:val="24"/>
        </w:rPr>
        <w:t>数量1辆；</w:t>
      </w:r>
    </w:p>
    <w:p w14:paraId="190AE99E"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w:t>
      </w:r>
      <w:r w:rsidRPr="00F075AB">
        <w:rPr>
          <w:rFonts w:ascii="宋体" w:hAnsi="宋体" w:cs="宋体"/>
          <w:sz w:val="24"/>
        </w:rPr>
        <w:t>.</w:t>
      </w:r>
      <w:r w:rsidRPr="00F075AB">
        <w:rPr>
          <w:rFonts w:ascii="宋体" w:hAnsi="宋体" w:cs="宋体" w:hint="eastAsia"/>
          <w:sz w:val="24"/>
        </w:rPr>
        <w:t>全不锈钢材质</w:t>
      </w:r>
    </w:p>
    <w:p w14:paraId="52B10C78"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2</w:t>
      </w:r>
      <w:r w:rsidRPr="00F075AB">
        <w:rPr>
          <w:rFonts w:ascii="宋体" w:hAnsi="宋体" w:cs="宋体"/>
          <w:sz w:val="24"/>
        </w:rPr>
        <w:t>.</w:t>
      </w:r>
      <w:proofErr w:type="gramStart"/>
      <w:r w:rsidRPr="00F075AB">
        <w:rPr>
          <w:rFonts w:ascii="宋体" w:hAnsi="宋体" w:cs="宋体" w:hint="eastAsia"/>
          <w:sz w:val="24"/>
        </w:rPr>
        <w:t>上下双</w:t>
      </w:r>
      <w:proofErr w:type="gramEnd"/>
      <w:r w:rsidRPr="00F075AB">
        <w:rPr>
          <w:rFonts w:ascii="宋体" w:hAnsi="宋体" w:cs="宋体" w:hint="eastAsia"/>
          <w:sz w:val="24"/>
        </w:rPr>
        <w:t>槽结构，结构轻巧，推拉方便</w:t>
      </w:r>
    </w:p>
    <w:p w14:paraId="6D3828AA"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3</w:t>
      </w:r>
      <w:r w:rsidRPr="00F075AB">
        <w:rPr>
          <w:rFonts w:ascii="宋体" w:hAnsi="宋体" w:cs="宋体"/>
          <w:sz w:val="24"/>
        </w:rPr>
        <w:t>.</w:t>
      </w:r>
      <w:r w:rsidRPr="00F075AB">
        <w:rPr>
          <w:rFonts w:ascii="宋体" w:hAnsi="宋体" w:cs="宋体" w:hint="eastAsia"/>
          <w:sz w:val="24"/>
        </w:rPr>
        <w:t>槽体的深度≥100mm</w:t>
      </w:r>
    </w:p>
    <w:p w14:paraId="1E7CF021"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4</w:t>
      </w:r>
      <w:r w:rsidRPr="00F075AB">
        <w:rPr>
          <w:rFonts w:ascii="宋体" w:hAnsi="宋体" w:cs="宋体"/>
          <w:sz w:val="24"/>
        </w:rPr>
        <w:t>.</w:t>
      </w:r>
      <w:r w:rsidRPr="00F075AB">
        <w:rPr>
          <w:rFonts w:ascii="宋体" w:hAnsi="宋体" w:cs="宋体" w:hint="eastAsia"/>
          <w:sz w:val="24"/>
        </w:rPr>
        <w:t>底部带脚轮，超级人造胶材质，灰色，轮径≥100mm，方便移动</w:t>
      </w:r>
    </w:p>
    <w:p w14:paraId="3A14EAE5"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5</w:t>
      </w:r>
      <w:r w:rsidRPr="00F075AB">
        <w:rPr>
          <w:rFonts w:ascii="宋体" w:hAnsi="宋体" w:cs="宋体"/>
          <w:sz w:val="24"/>
        </w:rPr>
        <w:t>.</w:t>
      </w:r>
      <w:r w:rsidRPr="00F075AB">
        <w:rPr>
          <w:rFonts w:ascii="宋体" w:hAnsi="宋体" w:cs="宋体" w:hint="eastAsia"/>
          <w:sz w:val="24"/>
        </w:rPr>
        <w:t xml:space="preserve">外形尺寸要求：900mm×500mm×940mm±10mm </w:t>
      </w:r>
    </w:p>
    <w:p w14:paraId="4F8422EA" w14:textId="77777777" w:rsidR="00245B7B" w:rsidRPr="00F075AB" w:rsidRDefault="00245B7B" w:rsidP="00245B7B">
      <w:pPr>
        <w:pStyle w:val="afb"/>
        <w:spacing w:line="360" w:lineRule="auto"/>
        <w:rPr>
          <w:rFonts w:ascii="宋体" w:hAnsi="宋体" w:cs="宋体"/>
          <w:kern w:val="0"/>
          <w:sz w:val="24"/>
          <w:szCs w:val="24"/>
        </w:rPr>
      </w:pPr>
    </w:p>
    <w:p w14:paraId="1B3C4F0A" w14:textId="77777777" w:rsidR="00245B7B" w:rsidRPr="00F075AB" w:rsidRDefault="00245B7B" w:rsidP="00245B7B">
      <w:pPr>
        <w:spacing w:line="360" w:lineRule="auto"/>
        <w:rPr>
          <w:rFonts w:ascii="宋体" w:hAnsi="宋体"/>
          <w:sz w:val="24"/>
        </w:rPr>
      </w:pPr>
    </w:p>
    <w:p w14:paraId="73B0F8EA" w14:textId="77777777" w:rsidR="00245B7B" w:rsidRPr="00F075AB" w:rsidRDefault="00245B7B" w:rsidP="00245B7B">
      <w:pPr>
        <w:spacing w:line="360" w:lineRule="auto"/>
        <w:rPr>
          <w:rFonts w:ascii="宋体" w:hAnsi="宋体" w:cs="宋体"/>
          <w:b/>
          <w:kern w:val="0"/>
          <w:sz w:val="24"/>
        </w:rPr>
      </w:pPr>
      <w:r w:rsidRPr="00F075AB">
        <w:rPr>
          <w:rFonts w:ascii="宋体" w:hAnsi="宋体" w:hint="eastAsia"/>
          <w:b/>
          <w:sz w:val="24"/>
        </w:rPr>
        <w:t xml:space="preserve">品目39：智能运输车    </w:t>
      </w:r>
      <w:r w:rsidRPr="00F075AB">
        <w:rPr>
          <w:rFonts w:ascii="宋体" w:hAnsi="宋体" w:cs="宋体" w:hint="eastAsia"/>
          <w:b/>
          <w:kern w:val="0"/>
          <w:sz w:val="24"/>
        </w:rPr>
        <w:t>数量1张；</w:t>
      </w:r>
    </w:p>
    <w:p w14:paraId="0C6EBFAC" w14:textId="77777777" w:rsidR="00FE35B4"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1.用途：用于清洗架的自动转运，与清洗架库自动对接</w:t>
      </w:r>
    </w:p>
    <w:p w14:paraId="674A1161" w14:textId="37352239"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2.导航机构：激光导航：测距精度≤±5mm，无磁条、</w:t>
      </w:r>
      <w:proofErr w:type="gramStart"/>
      <w:r w:rsidRPr="00F075AB">
        <w:rPr>
          <w:rFonts w:ascii="宋体" w:hAnsi="宋体" w:cs="宋体" w:hint="eastAsia"/>
          <w:sz w:val="24"/>
        </w:rPr>
        <w:t>二维码等</w:t>
      </w:r>
      <w:proofErr w:type="gramEnd"/>
      <w:r w:rsidRPr="00F075AB">
        <w:rPr>
          <w:rFonts w:ascii="宋体" w:hAnsi="宋体" w:cs="宋体" w:hint="eastAsia"/>
          <w:sz w:val="24"/>
        </w:rPr>
        <w:t xml:space="preserve">辅助定位措施。 </w:t>
      </w:r>
    </w:p>
    <w:p w14:paraId="1F89B77E"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3.驱动机构：双电机差速驱动，驱动力矩大，传动效率高，配合电磁刹，重复到位精度≤±5mm</w:t>
      </w:r>
    </w:p>
    <w:p w14:paraId="01511CEB"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4.传送机构：电动辊筒传送，机构简单可靠</w:t>
      </w:r>
    </w:p>
    <w:p w14:paraId="1FCF0311"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5.电源：采用免维护锂电池；保证连续工作，运行≥16小时，电池使用寿命≥2年。闲时充电，充电位置方便操作，自动充电。</w:t>
      </w:r>
    </w:p>
    <w:p w14:paraId="63B576A5"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lastRenderedPageBreak/>
        <w:t>6</w:t>
      </w:r>
      <w:r w:rsidRPr="00F075AB">
        <w:rPr>
          <w:rFonts w:ascii="宋体" w:hAnsi="宋体" w:cs="宋体"/>
          <w:sz w:val="24"/>
        </w:rPr>
        <w:t>.</w:t>
      </w:r>
      <w:r w:rsidRPr="00F075AB">
        <w:rPr>
          <w:rFonts w:ascii="宋体" w:hAnsi="宋体" w:cs="宋体" w:hint="eastAsia"/>
          <w:sz w:val="24"/>
        </w:rPr>
        <w:t>避障机构:遇到障碍物自动避障</w:t>
      </w:r>
    </w:p>
    <w:p w14:paraId="43958A9F"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sz w:val="24"/>
        </w:rPr>
        <w:t>7</w:t>
      </w:r>
      <w:r w:rsidRPr="00F075AB">
        <w:rPr>
          <w:rFonts w:ascii="宋体" w:hAnsi="宋体" w:cs="宋体" w:hint="eastAsia"/>
          <w:sz w:val="24"/>
        </w:rPr>
        <w:t>.声光报警:多色频闪报警灯加蜂鸣器。</w:t>
      </w:r>
    </w:p>
    <w:p w14:paraId="5AF3BC7E"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sz w:val="24"/>
        </w:rPr>
        <w:t>8</w:t>
      </w:r>
      <w:r w:rsidRPr="00F075AB">
        <w:rPr>
          <w:rFonts w:ascii="宋体" w:hAnsi="宋体" w:cs="宋体" w:hint="eastAsia"/>
          <w:sz w:val="24"/>
        </w:rPr>
        <w:t>.人机界面:显示AGV的各种状态，实时显示电量</w:t>
      </w:r>
    </w:p>
    <w:p w14:paraId="53931998"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sz w:val="24"/>
        </w:rPr>
        <w:t>9</w:t>
      </w:r>
      <w:r w:rsidRPr="00F075AB">
        <w:rPr>
          <w:rFonts w:ascii="宋体" w:hAnsi="宋体" w:cs="宋体" w:hint="eastAsia"/>
          <w:sz w:val="24"/>
        </w:rPr>
        <w:t>.WIFI通讯:AGV与控制台无线通讯</w:t>
      </w:r>
    </w:p>
    <w:p w14:paraId="4D49C4AB"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sz w:val="24"/>
        </w:rPr>
        <w:t>10</w:t>
      </w:r>
      <w:r w:rsidRPr="00F075AB">
        <w:rPr>
          <w:rFonts w:ascii="宋体" w:hAnsi="宋体" w:cs="宋体" w:hint="eastAsia"/>
          <w:sz w:val="24"/>
        </w:rPr>
        <w:t>.紧急制动:紧急制动距离≤0.2m</w:t>
      </w:r>
    </w:p>
    <w:p w14:paraId="220AB5E8"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w:t>
      </w:r>
      <w:r w:rsidRPr="00F075AB">
        <w:rPr>
          <w:rFonts w:ascii="宋体" w:hAnsi="宋体" w:cs="宋体"/>
          <w:sz w:val="24"/>
        </w:rPr>
        <w:t>1</w:t>
      </w:r>
      <w:r w:rsidRPr="00F075AB">
        <w:rPr>
          <w:rFonts w:ascii="宋体" w:hAnsi="宋体" w:cs="宋体" w:hint="eastAsia"/>
          <w:sz w:val="24"/>
        </w:rPr>
        <w:t>.最高速度:最高速度≥0.5m/s</w:t>
      </w:r>
    </w:p>
    <w:p w14:paraId="0FF13A55"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w:t>
      </w:r>
      <w:r w:rsidRPr="00F075AB">
        <w:rPr>
          <w:rFonts w:ascii="宋体" w:hAnsi="宋体" w:cs="宋体"/>
          <w:sz w:val="24"/>
        </w:rPr>
        <w:t>2</w:t>
      </w:r>
      <w:r w:rsidRPr="00F075AB">
        <w:rPr>
          <w:rFonts w:ascii="宋体" w:hAnsi="宋体" w:cs="宋体" w:hint="eastAsia"/>
          <w:sz w:val="24"/>
        </w:rPr>
        <w:t>.最大负载:最大负载≥50kg</w:t>
      </w:r>
    </w:p>
    <w:p w14:paraId="3457996F"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w:t>
      </w:r>
      <w:r w:rsidRPr="00F075AB">
        <w:rPr>
          <w:rFonts w:ascii="宋体" w:hAnsi="宋体" w:cs="宋体"/>
          <w:sz w:val="24"/>
        </w:rPr>
        <w:t>3</w:t>
      </w:r>
      <w:r w:rsidRPr="00F075AB">
        <w:rPr>
          <w:rFonts w:ascii="宋体" w:hAnsi="宋体" w:cs="宋体" w:hint="eastAsia"/>
          <w:sz w:val="24"/>
        </w:rPr>
        <w:t>.工作电压:DC48V</w:t>
      </w:r>
    </w:p>
    <w:p w14:paraId="1FA606E6"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w:t>
      </w:r>
      <w:r w:rsidRPr="00F075AB">
        <w:rPr>
          <w:rFonts w:ascii="宋体" w:hAnsi="宋体" w:cs="宋体"/>
          <w:sz w:val="24"/>
        </w:rPr>
        <w:t>4</w:t>
      </w:r>
      <w:r w:rsidRPr="00F075AB">
        <w:rPr>
          <w:rFonts w:ascii="宋体" w:hAnsi="宋体" w:cs="宋体" w:hint="eastAsia"/>
          <w:sz w:val="24"/>
        </w:rPr>
        <w:t>.使用环境:-10℃—40℃</w:t>
      </w:r>
    </w:p>
    <w:p w14:paraId="3F637BA6"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w:t>
      </w:r>
      <w:r w:rsidRPr="00F075AB">
        <w:rPr>
          <w:rFonts w:ascii="宋体" w:hAnsi="宋体" w:cs="宋体"/>
          <w:sz w:val="24"/>
        </w:rPr>
        <w:t>5</w:t>
      </w:r>
      <w:r w:rsidRPr="00F075AB">
        <w:rPr>
          <w:rFonts w:ascii="宋体" w:hAnsi="宋体" w:cs="宋体" w:hint="eastAsia"/>
          <w:sz w:val="24"/>
        </w:rPr>
        <w:t>.协议:支持TCP/IP协议及MODBUS协议</w:t>
      </w:r>
    </w:p>
    <w:p w14:paraId="668B5DD4" w14:textId="77777777" w:rsidR="00245B7B" w:rsidRPr="00F075AB" w:rsidRDefault="00245B7B" w:rsidP="00245B7B">
      <w:pPr>
        <w:spacing w:line="360" w:lineRule="auto"/>
        <w:rPr>
          <w:rFonts w:ascii="宋体" w:hAnsi="宋体"/>
          <w:sz w:val="24"/>
        </w:rPr>
      </w:pPr>
    </w:p>
    <w:p w14:paraId="0B9B75A5" w14:textId="77777777" w:rsidR="00245B7B" w:rsidRPr="00F075AB" w:rsidRDefault="00245B7B" w:rsidP="00245B7B">
      <w:pPr>
        <w:spacing w:line="360" w:lineRule="auto"/>
        <w:rPr>
          <w:rFonts w:ascii="宋体" w:hAnsi="宋体" w:cs="宋体"/>
          <w:b/>
          <w:kern w:val="0"/>
          <w:sz w:val="24"/>
        </w:rPr>
      </w:pPr>
      <w:r w:rsidRPr="00F075AB">
        <w:rPr>
          <w:rFonts w:ascii="宋体" w:hAnsi="宋体" w:hint="eastAsia"/>
          <w:b/>
          <w:sz w:val="24"/>
        </w:rPr>
        <w:t>品目40：包布检查</w:t>
      </w:r>
      <w:proofErr w:type="gramStart"/>
      <w:r w:rsidRPr="00F075AB">
        <w:rPr>
          <w:rFonts w:ascii="宋体" w:hAnsi="宋体" w:hint="eastAsia"/>
          <w:b/>
          <w:sz w:val="24"/>
        </w:rPr>
        <w:t>打包台</w:t>
      </w:r>
      <w:proofErr w:type="gramEnd"/>
      <w:r w:rsidRPr="00F075AB">
        <w:rPr>
          <w:rFonts w:ascii="宋体" w:hAnsi="宋体" w:hint="eastAsia"/>
          <w:b/>
          <w:sz w:val="24"/>
        </w:rPr>
        <w:t xml:space="preserve">    </w:t>
      </w:r>
      <w:r w:rsidRPr="00F075AB">
        <w:rPr>
          <w:rFonts w:ascii="宋体" w:hAnsi="宋体" w:cs="宋体" w:hint="eastAsia"/>
          <w:b/>
          <w:kern w:val="0"/>
          <w:sz w:val="24"/>
        </w:rPr>
        <w:t>数量2张；</w:t>
      </w:r>
    </w:p>
    <w:p w14:paraId="65FCF66F" w14:textId="77777777" w:rsidR="00245B7B" w:rsidRPr="00F075AB" w:rsidRDefault="00245B7B" w:rsidP="00245B7B">
      <w:pPr>
        <w:tabs>
          <w:tab w:val="left" w:pos="840"/>
        </w:tabs>
        <w:spacing w:line="360" w:lineRule="auto"/>
        <w:rPr>
          <w:rFonts w:ascii="宋体" w:hAnsi="宋体" w:cs="宋体"/>
          <w:sz w:val="24"/>
        </w:rPr>
      </w:pPr>
      <w:bookmarkStart w:id="3" w:name="_Hlk518830010"/>
      <w:r w:rsidRPr="00F075AB">
        <w:rPr>
          <w:rFonts w:ascii="宋体" w:hAnsi="宋体" w:cs="宋体" w:hint="eastAsia"/>
          <w:sz w:val="24"/>
        </w:rPr>
        <w:t>1</w:t>
      </w:r>
      <w:bookmarkEnd w:id="3"/>
      <w:r w:rsidRPr="00F075AB">
        <w:rPr>
          <w:rFonts w:ascii="宋体" w:hAnsi="宋体" w:cs="宋体"/>
          <w:sz w:val="24"/>
        </w:rPr>
        <w:t>.</w:t>
      </w:r>
      <w:r w:rsidRPr="00F075AB">
        <w:rPr>
          <w:rFonts w:ascii="宋体" w:hAnsi="宋体" w:cs="宋体" w:hint="eastAsia"/>
          <w:sz w:val="24"/>
        </w:rPr>
        <w:t>全不锈钢材质。</w:t>
      </w:r>
    </w:p>
    <w:p w14:paraId="3486E2B5"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2</w:t>
      </w:r>
      <w:r w:rsidRPr="00F075AB">
        <w:rPr>
          <w:rFonts w:ascii="宋体" w:hAnsi="宋体" w:cs="宋体"/>
          <w:sz w:val="24"/>
        </w:rPr>
        <w:t>.</w:t>
      </w:r>
      <w:r w:rsidRPr="00F075AB">
        <w:rPr>
          <w:rFonts w:ascii="宋体" w:hAnsi="宋体" w:cs="宋体" w:hint="eastAsia"/>
          <w:sz w:val="24"/>
        </w:rPr>
        <w:t>桌面内嵌两组检查灯，可检查出包布的微小破损。</w:t>
      </w:r>
    </w:p>
    <w:p w14:paraId="35B40030"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3</w:t>
      </w:r>
      <w:r w:rsidRPr="00F075AB">
        <w:rPr>
          <w:rFonts w:ascii="宋体" w:hAnsi="宋体" w:cs="宋体"/>
          <w:sz w:val="24"/>
        </w:rPr>
        <w:t>.</w:t>
      </w:r>
      <w:r w:rsidRPr="00F075AB">
        <w:rPr>
          <w:rFonts w:ascii="宋体" w:hAnsi="宋体" w:cs="宋体" w:hint="eastAsia"/>
          <w:sz w:val="24"/>
        </w:rPr>
        <w:t>日光灯电源由两个开关实行双控、控制方便。</w:t>
      </w:r>
    </w:p>
    <w:p w14:paraId="55780163"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4</w:t>
      </w:r>
      <w:r w:rsidRPr="00F075AB">
        <w:rPr>
          <w:rFonts w:ascii="宋体" w:hAnsi="宋体" w:cs="宋体"/>
          <w:sz w:val="24"/>
        </w:rPr>
        <w:t>.</w:t>
      </w:r>
      <w:r w:rsidRPr="00F075AB">
        <w:rPr>
          <w:rFonts w:ascii="宋体" w:hAnsi="宋体" w:cs="宋体" w:hint="eastAsia"/>
          <w:sz w:val="24"/>
        </w:rPr>
        <w:t>底部带脚轮，人造胶材质，灰色，轮径100mm，方便移动。</w:t>
      </w:r>
    </w:p>
    <w:p w14:paraId="77DA0588"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5</w:t>
      </w:r>
      <w:r w:rsidRPr="00F075AB">
        <w:rPr>
          <w:rFonts w:ascii="宋体" w:hAnsi="宋体" w:cs="宋体"/>
          <w:sz w:val="24"/>
        </w:rPr>
        <w:t>.</w:t>
      </w:r>
      <w:r w:rsidRPr="00F075AB">
        <w:rPr>
          <w:rFonts w:ascii="宋体" w:hAnsi="宋体" w:cs="宋体" w:hint="eastAsia"/>
          <w:sz w:val="24"/>
        </w:rPr>
        <w:t xml:space="preserve">尺寸：外形尺寸要求：2000mm×1100mm×850mm ±10mm </w:t>
      </w:r>
    </w:p>
    <w:p w14:paraId="0213390E" w14:textId="77777777" w:rsidR="00245B7B" w:rsidRPr="00F075AB" w:rsidRDefault="00245B7B" w:rsidP="00245B7B">
      <w:pPr>
        <w:pStyle w:val="afb"/>
        <w:spacing w:line="360" w:lineRule="auto"/>
        <w:rPr>
          <w:rFonts w:ascii="宋体" w:hAnsi="宋体"/>
          <w:sz w:val="24"/>
          <w:szCs w:val="24"/>
        </w:rPr>
      </w:pPr>
    </w:p>
    <w:p w14:paraId="3680914C" w14:textId="77777777" w:rsidR="00245B7B" w:rsidRPr="00F075AB" w:rsidRDefault="00245B7B" w:rsidP="00245B7B">
      <w:pPr>
        <w:spacing w:line="360" w:lineRule="auto"/>
        <w:rPr>
          <w:rFonts w:ascii="宋体" w:hAnsi="宋体" w:cs="宋体"/>
          <w:b/>
          <w:kern w:val="0"/>
          <w:sz w:val="24"/>
        </w:rPr>
      </w:pPr>
      <w:r w:rsidRPr="00F075AB">
        <w:rPr>
          <w:rFonts w:ascii="宋体" w:hAnsi="宋体" w:hint="eastAsia"/>
          <w:b/>
          <w:sz w:val="24"/>
        </w:rPr>
        <w:t xml:space="preserve">品目41：敷料柜           </w:t>
      </w:r>
      <w:r w:rsidRPr="00F075AB">
        <w:rPr>
          <w:rFonts w:ascii="宋体" w:hAnsi="宋体" w:cs="宋体" w:hint="eastAsia"/>
          <w:b/>
          <w:kern w:val="0"/>
          <w:sz w:val="24"/>
        </w:rPr>
        <w:t>数量4张；</w:t>
      </w:r>
    </w:p>
    <w:p w14:paraId="7D52E7D3"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w:t>
      </w:r>
      <w:r w:rsidRPr="00F075AB">
        <w:rPr>
          <w:rFonts w:ascii="宋体" w:hAnsi="宋体" w:cs="宋体"/>
          <w:sz w:val="24"/>
        </w:rPr>
        <w:t>.</w:t>
      </w:r>
      <w:r w:rsidRPr="00F075AB">
        <w:rPr>
          <w:rFonts w:ascii="宋体" w:hAnsi="宋体" w:cs="宋体" w:hint="eastAsia"/>
          <w:sz w:val="24"/>
        </w:rPr>
        <w:t>全不锈钢材质</w:t>
      </w:r>
    </w:p>
    <w:p w14:paraId="70948AFA"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2</w:t>
      </w:r>
      <w:r w:rsidRPr="00F075AB">
        <w:rPr>
          <w:rFonts w:ascii="宋体" w:hAnsi="宋体" w:cs="宋体"/>
          <w:sz w:val="24"/>
        </w:rPr>
        <w:t>.</w:t>
      </w:r>
      <w:r w:rsidRPr="00F075AB">
        <w:rPr>
          <w:rFonts w:ascii="宋体" w:hAnsi="宋体" w:cs="宋体" w:hint="eastAsia"/>
          <w:sz w:val="24"/>
        </w:rPr>
        <w:t>带有四层隔板</w:t>
      </w:r>
    </w:p>
    <w:p w14:paraId="0DA48672"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3</w:t>
      </w:r>
      <w:r w:rsidRPr="00F075AB">
        <w:rPr>
          <w:rFonts w:ascii="宋体" w:hAnsi="宋体" w:cs="宋体"/>
          <w:sz w:val="24"/>
        </w:rPr>
        <w:t>.</w:t>
      </w:r>
      <w:r w:rsidRPr="00F075AB">
        <w:rPr>
          <w:rFonts w:ascii="宋体" w:hAnsi="宋体" w:cs="宋体" w:hint="eastAsia"/>
          <w:sz w:val="24"/>
        </w:rPr>
        <w:t>存储容量大，也可作为库房储柜</w:t>
      </w:r>
    </w:p>
    <w:p w14:paraId="7BC66CFF"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4</w:t>
      </w:r>
      <w:r w:rsidRPr="00F075AB">
        <w:rPr>
          <w:rFonts w:ascii="宋体" w:hAnsi="宋体" w:cs="宋体"/>
          <w:sz w:val="24"/>
        </w:rPr>
        <w:t>.</w:t>
      </w:r>
      <w:r w:rsidRPr="00F075AB">
        <w:rPr>
          <w:rFonts w:ascii="宋体" w:hAnsi="宋体" w:cs="宋体" w:hint="eastAsia"/>
          <w:sz w:val="24"/>
        </w:rPr>
        <w:t xml:space="preserve">外形尺寸要求：1200mm×405mm×1750mm±10mm </w:t>
      </w:r>
    </w:p>
    <w:p w14:paraId="06506B93" w14:textId="77777777" w:rsidR="00245B7B" w:rsidRPr="00F075AB" w:rsidRDefault="00245B7B" w:rsidP="00245B7B">
      <w:pPr>
        <w:pStyle w:val="afb"/>
        <w:spacing w:line="360" w:lineRule="auto"/>
        <w:rPr>
          <w:rFonts w:ascii="宋体" w:hAnsi="宋体"/>
          <w:sz w:val="24"/>
          <w:szCs w:val="24"/>
        </w:rPr>
      </w:pPr>
    </w:p>
    <w:p w14:paraId="563BA079" w14:textId="77777777" w:rsidR="00245B7B" w:rsidRPr="00F075AB" w:rsidRDefault="00245B7B" w:rsidP="00245B7B">
      <w:pPr>
        <w:spacing w:line="360" w:lineRule="auto"/>
        <w:rPr>
          <w:rFonts w:ascii="宋体" w:hAnsi="宋体" w:cs="宋体"/>
          <w:b/>
          <w:kern w:val="0"/>
          <w:sz w:val="24"/>
        </w:rPr>
      </w:pPr>
      <w:r w:rsidRPr="00F075AB">
        <w:rPr>
          <w:rFonts w:ascii="宋体" w:hAnsi="宋体" w:hint="eastAsia"/>
          <w:b/>
          <w:sz w:val="24"/>
        </w:rPr>
        <w:t xml:space="preserve">品目42：干燥物品工作台    </w:t>
      </w:r>
      <w:r w:rsidRPr="00F075AB">
        <w:rPr>
          <w:rFonts w:ascii="宋体" w:hAnsi="宋体" w:cs="宋体" w:hint="eastAsia"/>
          <w:b/>
          <w:kern w:val="0"/>
          <w:sz w:val="24"/>
        </w:rPr>
        <w:t>数量6张；</w:t>
      </w:r>
    </w:p>
    <w:p w14:paraId="48881307" w14:textId="77777777" w:rsidR="00245B7B" w:rsidRPr="00F075AB" w:rsidRDefault="00245B7B" w:rsidP="00245B7B">
      <w:pPr>
        <w:pStyle w:val="afb"/>
        <w:spacing w:line="360" w:lineRule="auto"/>
        <w:rPr>
          <w:rFonts w:ascii="宋体" w:hAnsi="宋体"/>
          <w:sz w:val="24"/>
          <w:szCs w:val="24"/>
        </w:rPr>
      </w:pPr>
    </w:p>
    <w:p w14:paraId="274EE1EA"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1.台面采用理化板材质，4个抽屉下面做隔板存储，并且方便工作人员放脚；</w:t>
      </w:r>
    </w:p>
    <w:p w14:paraId="183D96D7"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2.底部带脚轮:人造胶材质，方便移动；</w:t>
      </w:r>
    </w:p>
    <w:p w14:paraId="0DD07EDD"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3.外形尺寸要求：2000mm×1300mm×850mm±10mm；</w:t>
      </w:r>
    </w:p>
    <w:p w14:paraId="129FA613" w14:textId="77777777" w:rsidR="00245B7B" w:rsidRPr="00F075AB" w:rsidRDefault="00245B7B" w:rsidP="00245B7B">
      <w:pPr>
        <w:pStyle w:val="afb"/>
        <w:spacing w:line="360" w:lineRule="auto"/>
        <w:jc w:val="both"/>
        <w:rPr>
          <w:rFonts w:ascii="宋体" w:hAnsi="宋体"/>
          <w:sz w:val="24"/>
          <w:szCs w:val="24"/>
        </w:rPr>
      </w:pPr>
    </w:p>
    <w:p w14:paraId="11B2ECD0" w14:textId="77777777" w:rsidR="00245B7B" w:rsidRPr="00F075AB" w:rsidRDefault="00245B7B" w:rsidP="00245B7B">
      <w:pPr>
        <w:spacing w:line="360" w:lineRule="auto"/>
        <w:rPr>
          <w:rFonts w:ascii="宋体" w:hAnsi="宋体" w:cs="宋体"/>
          <w:b/>
          <w:kern w:val="0"/>
          <w:sz w:val="24"/>
        </w:rPr>
      </w:pPr>
      <w:r w:rsidRPr="00F075AB">
        <w:rPr>
          <w:rFonts w:ascii="宋体" w:hAnsi="宋体" w:hint="eastAsia"/>
          <w:b/>
          <w:sz w:val="24"/>
        </w:rPr>
        <w:t xml:space="preserve">品目43：器械柜   </w:t>
      </w:r>
      <w:r w:rsidRPr="00F075AB">
        <w:rPr>
          <w:rFonts w:ascii="宋体" w:hAnsi="宋体" w:cs="宋体" w:hint="eastAsia"/>
          <w:b/>
          <w:kern w:val="0"/>
          <w:sz w:val="24"/>
        </w:rPr>
        <w:t xml:space="preserve"> 数量3张；</w:t>
      </w:r>
    </w:p>
    <w:p w14:paraId="1833AD19" w14:textId="77777777" w:rsidR="00245B7B" w:rsidRPr="00F075AB" w:rsidRDefault="00245B7B" w:rsidP="00245B7B">
      <w:pPr>
        <w:spacing w:line="360" w:lineRule="auto"/>
        <w:rPr>
          <w:rFonts w:ascii="宋体" w:hAnsi="宋体" w:cs="宋体"/>
          <w:b/>
          <w:bCs/>
          <w:sz w:val="24"/>
        </w:rPr>
      </w:pPr>
    </w:p>
    <w:p w14:paraId="11846124" w14:textId="77777777" w:rsidR="00245B7B" w:rsidRPr="00F075AB" w:rsidRDefault="00245B7B" w:rsidP="00245B7B">
      <w:pPr>
        <w:tabs>
          <w:tab w:val="left" w:pos="840"/>
        </w:tabs>
        <w:spacing w:line="360" w:lineRule="auto"/>
        <w:rPr>
          <w:rFonts w:ascii="宋体" w:hAnsi="宋体" w:cs="宋体"/>
          <w:bCs/>
          <w:sz w:val="24"/>
        </w:rPr>
      </w:pPr>
      <w:r w:rsidRPr="00F075AB">
        <w:rPr>
          <w:rFonts w:ascii="宋体" w:hAnsi="宋体" w:cs="宋体" w:hint="eastAsia"/>
          <w:bCs/>
          <w:sz w:val="24"/>
        </w:rPr>
        <w:t>1.不锈钢，双门带玻璃视窗，隔板可调，加门。</w:t>
      </w:r>
    </w:p>
    <w:p w14:paraId="1E8F5961" w14:textId="77777777" w:rsidR="00245B7B" w:rsidRPr="00F075AB" w:rsidRDefault="00245B7B" w:rsidP="00245B7B">
      <w:pPr>
        <w:pStyle w:val="afb"/>
        <w:spacing w:line="360" w:lineRule="auto"/>
        <w:rPr>
          <w:rFonts w:ascii="宋体" w:hAnsi="宋体"/>
          <w:sz w:val="24"/>
          <w:szCs w:val="24"/>
        </w:rPr>
      </w:pPr>
    </w:p>
    <w:p w14:paraId="7C6493A9" w14:textId="77777777" w:rsidR="00245B7B" w:rsidRPr="00F075AB" w:rsidRDefault="00245B7B" w:rsidP="00245B7B">
      <w:pPr>
        <w:spacing w:line="360" w:lineRule="auto"/>
        <w:rPr>
          <w:rFonts w:ascii="宋体" w:hAnsi="宋体" w:cs="宋体"/>
          <w:b/>
          <w:kern w:val="0"/>
          <w:sz w:val="24"/>
        </w:rPr>
      </w:pPr>
      <w:r w:rsidRPr="00F075AB">
        <w:rPr>
          <w:rFonts w:ascii="宋体" w:hAnsi="宋体" w:hint="eastAsia"/>
          <w:b/>
          <w:sz w:val="24"/>
        </w:rPr>
        <w:t>品目44：器械检查</w:t>
      </w:r>
      <w:proofErr w:type="gramStart"/>
      <w:r w:rsidRPr="00F075AB">
        <w:rPr>
          <w:rFonts w:ascii="宋体" w:hAnsi="宋体" w:hint="eastAsia"/>
          <w:b/>
          <w:sz w:val="24"/>
        </w:rPr>
        <w:t>打包台</w:t>
      </w:r>
      <w:proofErr w:type="gramEnd"/>
      <w:r w:rsidRPr="00F075AB">
        <w:rPr>
          <w:rFonts w:ascii="宋体" w:hAnsi="宋体" w:hint="eastAsia"/>
          <w:b/>
          <w:sz w:val="24"/>
        </w:rPr>
        <w:t xml:space="preserve">   </w:t>
      </w:r>
      <w:r w:rsidRPr="00F075AB">
        <w:rPr>
          <w:rFonts w:ascii="宋体" w:hAnsi="宋体" w:cs="宋体" w:hint="eastAsia"/>
          <w:b/>
          <w:kern w:val="0"/>
          <w:sz w:val="24"/>
        </w:rPr>
        <w:t xml:space="preserve">数量6张； </w:t>
      </w:r>
    </w:p>
    <w:p w14:paraId="3981A7CA" w14:textId="77777777" w:rsidR="00245B7B" w:rsidRPr="00F075AB" w:rsidRDefault="00245B7B" w:rsidP="00245B7B">
      <w:pPr>
        <w:pStyle w:val="afb"/>
        <w:spacing w:line="360" w:lineRule="auto"/>
        <w:rPr>
          <w:rFonts w:ascii="宋体" w:hAnsi="宋体" w:cs="宋体"/>
          <w:kern w:val="0"/>
          <w:sz w:val="24"/>
          <w:szCs w:val="24"/>
        </w:rPr>
      </w:pPr>
    </w:p>
    <w:p w14:paraId="3E0ED1B7" w14:textId="77777777" w:rsidR="00245B7B" w:rsidRPr="00F075AB" w:rsidRDefault="00245B7B" w:rsidP="00245B7B">
      <w:pPr>
        <w:tabs>
          <w:tab w:val="left" w:pos="840"/>
        </w:tabs>
        <w:spacing w:line="360" w:lineRule="auto"/>
        <w:rPr>
          <w:rFonts w:ascii="宋体" w:hAnsi="宋体" w:cs="宋体"/>
          <w:bCs/>
          <w:sz w:val="24"/>
        </w:rPr>
      </w:pPr>
      <w:r w:rsidRPr="00F075AB">
        <w:rPr>
          <w:rFonts w:ascii="宋体" w:hAnsi="宋体" w:cs="宋体" w:hint="eastAsia"/>
          <w:bCs/>
          <w:sz w:val="24"/>
        </w:rPr>
        <w:t>1.带节能照明灯，方便器械检查；</w:t>
      </w:r>
    </w:p>
    <w:p w14:paraId="59903172" w14:textId="77777777" w:rsidR="00245B7B" w:rsidRPr="00F075AB" w:rsidRDefault="00245B7B" w:rsidP="00245B7B">
      <w:pPr>
        <w:tabs>
          <w:tab w:val="left" w:pos="840"/>
        </w:tabs>
        <w:spacing w:line="360" w:lineRule="auto"/>
        <w:rPr>
          <w:rFonts w:ascii="宋体" w:hAnsi="宋体" w:cs="宋体"/>
          <w:bCs/>
          <w:sz w:val="24"/>
        </w:rPr>
      </w:pPr>
      <w:r w:rsidRPr="00F075AB">
        <w:rPr>
          <w:rFonts w:ascii="宋体" w:hAnsi="宋体" w:cs="宋体" w:hint="eastAsia"/>
          <w:bCs/>
          <w:sz w:val="24"/>
        </w:rPr>
        <w:t>2.底部带脚轮，可随意移动；</w:t>
      </w:r>
    </w:p>
    <w:p w14:paraId="0BC5C5B3" w14:textId="77777777" w:rsidR="00245B7B" w:rsidRPr="00F075AB" w:rsidRDefault="00245B7B" w:rsidP="00245B7B">
      <w:pPr>
        <w:tabs>
          <w:tab w:val="left" w:pos="840"/>
        </w:tabs>
        <w:spacing w:line="360" w:lineRule="auto"/>
        <w:rPr>
          <w:rFonts w:ascii="宋体" w:hAnsi="宋体" w:cs="宋体"/>
          <w:bCs/>
          <w:sz w:val="24"/>
        </w:rPr>
      </w:pPr>
      <w:r w:rsidRPr="00F075AB">
        <w:rPr>
          <w:rFonts w:ascii="宋体" w:hAnsi="宋体" w:cs="宋体" w:hint="eastAsia"/>
          <w:bCs/>
          <w:sz w:val="24"/>
        </w:rPr>
        <w:t>3.立柱上带有电源插座；</w:t>
      </w:r>
    </w:p>
    <w:p w14:paraId="3D3E0AFE" w14:textId="77777777" w:rsidR="00245B7B" w:rsidRPr="00F075AB" w:rsidRDefault="00245B7B" w:rsidP="00245B7B">
      <w:pPr>
        <w:tabs>
          <w:tab w:val="left" w:pos="840"/>
        </w:tabs>
        <w:spacing w:line="360" w:lineRule="auto"/>
        <w:rPr>
          <w:rFonts w:ascii="宋体" w:hAnsi="宋体" w:cs="宋体"/>
          <w:bCs/>
          <w:sz w:val="24"/>
        </w:rPr>
      </w:pPr>
      <w:r w:rsidRPr="00F075AB">
        <w:rPr>
          <w:rFonts w:ascii="宋体" w:hAnsi="宋体" w:cs="宋体" w:hint="eastAsia"/>
          <w:bCs/>
          <w:sz w:val="24"/>
        </w:rPr>
        <w:t>4.外形尺寸大小：2000×1100×1450±5mm</w:t>
      </w:r>
    </w:p>
    <w:p w14:paraId="10387723" w14:textId="77777777" w:rsidR="00245B7B" w:rsidRPr="00F075AB" w:rsidRDefault="00245B7B" w:rsidP="00245B7B">
      <w:pPr>
        <w:pStyle w:val="afb"/>
        <w:spacing w:line="360" w:lineRule="auto"/>
        <w:rPr>
          <w:rFonts w:ascii="宋体" w:hAnsi="宋体"/>
          <w:sz w:val="24"/>
          <w:szCs w:val="24"/>
        </w:rPr>
      </w:pPr>
    </w:p>
    <w:p w14:paraId="613F2A6B" w14:textId="77777777" w:rsidR="00245B7B" w:rsidRPr="00F075AB" w:rsidRDefault="00245B7B" w:rsidP="00245B7B">
      <w:pPr>
        <w:spacing w:line="360" w:lineRule="auto"/>
        <w:rPr>
          <w:rFonts w:ascii="宋体" w:hAnsi="宋体" w:cs="宋体"/>
          <w:b/>
          <w:kern w:val="0"/>
          <w:sz w:val="24"/>
        </w:rPr>
      </w:pPr>
      <w:r w:rsidRPr="00F075AB">
        <w:rPr>
          <w:rFonts w:ascii="宋体" w:hAnsi="宋体" w:hint="eastAsia"/>
          <w:b/>
          <w:sz w:val="24"/>
        </w:rPr>
        <w:t xml:space="preserve">品目45：清洗工作站  </w:t>
      </w:r>
      <w:r w:rsidRPr="00F075AB">
        <w:rPr>
          <w:rFonts w:ascii="宋体" w:hAnsi="宋体" w:cs="宋体" w:hint="eastAsia"/>
          <w:b/>
          <w:kern w:val="0"/>
          <w:sz w:val="24"/>
        </w:rPr>
        <w:t>数量2张；</w:t>
      </w:r>
    </w:p>
    <w:p w14:paraId="4F4B2742" w14:textId="77777777" w:rsidR="00245B7B" w:rsidRPr="00F075AB" w:rsidRDefault="00245B7B" w:rsidP="00245B7B">
      <w:pPr>
        <w:pStyle w:val="afb"/>
        <w:spacing w:line="360" w:lineRule="auto"/>
        <w:rPr>
          <w:rFonts w:ascii="宋体" w:hAnsi="宋体"/>
          <w:sz w:val="24"/>
          <w:szCs w:val="24"/>
        </w:rPr>
      </w:pPr>
    </w:p>
    <w:p w14:paraId="112DE765"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1.采用优质不锈钢材质；</w:t>
      </w:r>
    </w:p>
    <w:p w14:paraId="2912CE0E" w14:textId="77777777" w:rsidR="00245B7B" w:rsidRPr="00F075AB" w:rsidRDefault="00245B7B" w:rsidP="00245B7B">
      <w:pPr>
        <w:tabs>
          <w:tab w:val="left" w:pos="840"/>
        </w:tabs>
        <w:spacing w:line="360" w:lineRule="auto"/>
        <w:rPr>
          <w:rFonts w:ascii="宋体" w:hAnsi="宋体" w:cs="宋体"/>
          <w:bCs/>
          <w:sz w:val="24"/>
        </w:rPr>
      </w:pPr>
      <w:r w:rsidRPr="00F075AB">
        <w:rPr>
          <w:rFonts w:ascii="宋体" w:hAnsi="宋体" w:cs="宋体" w:hint="eastAsia"/>
          <w:sz w:val="24"/>
        </w:rPr>
        <w:t>2.</w:t>
      </w:r>
      <w:r w:rsidRPr="00F075AB">
        <w:rPr>
          <w:rFonts w:ascii="宋体" w:hAnsi="宋体" w:cs="宋体" w:hint="eastAsia"/>
          <w:bCs/>
          <w:sz w:val="24"/>
        </w:rPr>
        <w:t>外形尺寸要求：</w:t>
      </w:r>
      <w:r w:rsidRPr="00F075AB">
        <w:rPr>
          <w:rFonts w:ascii="宋体" w:hAnsi="宋体" w:cs="宋体"/>
          <w:bCs/>
          <w:sz w:val="24"/>
        </w:rPr>
        <w:t>1800mm×1100mm×800mm</w:t>
      </w:r>
      <w:r w:rsidRPr="00F075AB">
        <w:rPr>
          <w:rFonts w:ascii="宋体" w:hAnsi="宋体" w:cs="宋体" w:hint="eastAsia"/>
          <w:bCs/>
          <w:sz w:val="24"/>
        </w:rPr>
        <w:t>±</w:t>
      </w:r>
      <w:r w:rsidRPr="00F075AB">
        <w:rPr>
          <w:rFonts w:ascii="宋体" w:hAnsi="宋体" w:cs="宋体"/>
          <w:bCs/>
          <w:sz w:val="24"/>
        </w:rPr>
        <w:t xml:space="preserve">10mm </w:t>
      </w:r>
      <w:r w:rsidRPr="00F075AB">
        <w:rPr>
          <w:rFonts w:ascii="宋体" w:hAnsi="宋体" w:cs="宋体" w:hint="eastAsia"/>
          <w:bCs/>
          <w:sz w:val="24"/>
        </w:rPr>
        <w:t>；</w:t>
      </w:r>
    </w:p>
    <w:p w14:paraId="5177CA0C" w14:textId="77777777" w:rsidR="00245B7B" w:rsidRPr="00F075AB" w:rsidRDefault="00245B7B" w:rsidP="00245B7B">
      <w:pPr>
        <w:tabs>
          <w:tab w:val="left" w:pos="840"/>
        </w:tabs>
        <w:spacing w:line="360" w:lineRule="auto"/>
        <w:rPr>
          <w:rFonts w:ascii="宋体" w:hAnsi="宋体" w:cs="宋体"/>
          <w:bCs/>
          <w:sz w:val="24"/>
        </w:rPr>
      </w:pPr>
      <w:r w:rsidRPr="00F075AB">
        <w:rPr>
          <w:rFonts w:ascii="宋体" w:hAnsi="宋体" w:cs="宋体" w:hint="eastAsia"/>
          <w:bCs/>
          <w:sz w:val="24"/>
        </w:rPr>
        <w:t>3.</w:t>
      </w:r>
      <w:r w:rsidRPr="00F075AB">
        <w:rPr>
          <w:rFonts w:ascii="宋体" w:hAnsi="宋体" w:hint="eastAsia"/>
          <w:sz w:val="24"/>
        </w:rPr>
        <w:t xml:space="preserve"> </w:t>
      </w:r>
      <w:r w:rsidRPr="00F075AB">
        <w:rPr>
          <w:rFonts w:ascii="宋体" w:hAnsi="宋体" w:cs="宋体" w:hint="eastAsia"/>
          <w:bCs/>
          <w:sz w:val="24"/>
        </w:rPr>
        <w:t>带8个抽屉，下面</w:t>
      </w:r>
      <w:proofErr w:type="gramStart"/>
      <w:r w:rsidRPr="00F075AB">
        <w:rPr>
          <w:rFonts w:ascii="宋体" w:hAnsi="宋体" w:cs="宋体" w:hint="eastAsia"/>
          <w:bCs/>
          <w:sz w:val="24"/>
        </w:rPr>
        <w:t>加疏列存储板</w:t>
      </w:r>
      <w:proofErr w:type="gramEnd"/>
      <w:r w:rsidRPr="00F075AB">
        <w:rPr>
          <w:rFonts w:ascii="宋体" w:hAnsi="宋体" w:cs="宋体" w:hint="eastAsia"/>
          <w:bCs/>
          <w:sz w:val="24"/>
        </w:rPr>
        <w:t>；</w:t>
      </w:r>
    </w:p>
    <w:p w14:paraId="7B8F1BD4" w14:textId="77777777" w:rsidR="00245B7B" w:rsidRPr="00F075AB" w:rsidRDefault="00245B7B" w:rsidP="00245B7B">
      <w:pPr>
        <w:pStyle w:val="afb"/>
        <w:spacing w:line="360" w:lineRule="auto"/>
        <w:rPr>
          <w:rFonts w:ascii="宋体" w:hAnsi="宋体" w:cs="宋体"/>
          <w:kern w:val="0"/>
          <w:sz w:val="24"/>
          <w:szCs w:val="24"/>
        </w:rPr>
      </w:pPr>
    </w:p>
    <w:p w14:paraId="3C2B7C51" w14:textId="77777777" w:rsidR="00245B7B" w:rsidRPr="00F075AB" w:rsidRDefault="00245B7B" w:rsidP="00245B7B">
      <w:pPr>
        <w:spacing w:line="360" w:lineRule="auto"/>
        <w:rPr>
          <w:rFonts w:ascii="宋体" w:hAnsi="宋体" w:cs="宋体"/>
          <w:b/>
          <w:kern w:val="0"/>
          <w:sz w:val="24"/>
        </w:rPr>
      </w:pPr>
      <w:r w:rsidRPr="00F075AB">
        <w:rPr>
          <w:rFonts w:ascii="宋体" w:hAnsi="宋体" w:hint="eastAsia"/>
          <w:b/>
          <w:sz w:val="24"/>
        </w:rPr>
        <w:t>品目46：污物</w:t>
      </w:r>
      <w:proofErr w:type="gramStart"/>
      <w:r w:rsidRPr="00F075AB">
        <w:rPr>
          <w:rFonts w:ascii="宋体" w:hAnsi="宋体" w:hint="eastAsia"/>
          <w:b/>
          <w:sz w:val="24"/>
        </w:rPr>
        <w:t>接收台</w:t>
      </w:r>
      <w:proofErr w:type="gramEnd"/>
      <w:r w:rsidRPr="00F075AB">
        <w:rPr>
          <w:rFonts w:ascii="宋体" w:hAnsi="宋体" w:hint="eastAsia"/>
          <w:b/>
          <w:sz w:val="24"/>
        </w:rPr>
        <w:t xml:space="preserve">  </w:t>
      </w:r>
      <w:r w:rsidRPr="00F075AB">
        <w:rPr>
          <w:rFonts w:ascii="宋体" w:hAnsi="宋体" w:cs="宋体" w:hint="eastAsia"/>
          <w:b/>
          <w:kern w:val="0"/>
          <w:sz w:val="24"/>
        </w:rPr>
        <w:t>数量4张；</w:t>
      </w:r>
    </w:p>
    <w:p w14:paraId="6B4D0345" w14:textId="77777777" w:rsidR="00245B7B" w:rsidRPr="00F075AB" w:rsidRDefault="00245B7B" w:rsidP="00245B7B">
      <w:pPr>
        <w:pStyle w:val="afb"/>
        <w:spacing w:line="360" w:lineRule="auto"/>
        <w:rPr>
          <w:rFonts w:ascii="宋体" w:hAnsi="宋体"/>
          <w:sz w:val="24"/>
          <w:szCs w:val="24"/>
        </w:rPr>
      </w:pPr>
    </w:p>
    <w:p w14:paraId="048351BA"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1.全不锈钢；</w:t>
      </w:r>
    </w:p>
    <w:p w14:paraId="3CE2F029"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2.前后边角大圆弧过渡，易于清理；</w:t>
      </w:r>
    </w:p>
    <w:p w14:paraId="69243972"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3.常规外形尺寸要求：1100mm×600mm×800mm±10mm；</w:t>
      </w:r>
    </w:p>
    <w:p w14:paraId="2DBCC17A"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4.也可根据场地要求定制。</w:t>
      </w:r>
    </w:p>
    <w:p w14:paraId="3D5730D9" w14:textId="77777777" w:rsidR="00245B7B" w:rsidRPr="00F075AB" w:rsidRDefault="00245B7B" w:rsidP="00245B7B">
      <w:pPr>
        <w:spacing w:line="360" w:lineRule="auto"/>
        <w:rPr>
          <w:rFonts w:ascii="宋体" w:hAnsi="宋体" w:cs="宋体"/>
          <w:b/>
          <w:kern w:val="0"/>
          <w:sz w:val="24"/>
        </w:rPr>
      </w:pPr>
    </w:p>
    <w:p w14:paraId="54F9D244" w14:textId="77777777" w:rsidR="00245B7B" w:rsidRPr="00F075AB" w:rsidRDefault="00245B7B" w:rsidP="00245B7B">
      <w:pPr>
        <w:pStyle w:val="afb"/>
        <w:spacing w:line="360" w:lineRule="auto"/>
        <w:rPr>
          <w:rFonts w:ascii="宋体" w:hAnsi="宋体"/>
          <w:sz w:val="24"/>
          <w:szCs w:val="24"/>
        </w:rPr>
      </w:pPr>
    </w:p>
    <w:p w14:paraId="0F0467F4" w14:textId="77777777" w:rsidR="00245B7B" w:rsidRPr="00F075AB" w:rsidRDefault="00245B7B" w:rsidP="00245B7B">
      <w:pPr>
        <w:spacing w:line="360" w:lineRule="auto"/>
        <w:rPr>
          <w:rFonts w:ascii="宋体" w:hAnsi="宋体" w:cs="宋体"/>
          <w:b/>
          <w:kern w:val="0"/>
          <w:sz w:val="24"/>
        </w:rPr>
      </w:pPr>
      <w:r w:rsidRPr="00F075AB">
        <w:rPr>
          <w:rFonts w:ascii="宋体" w:hAnsi="宋体" w:hint="eastAsia"/>
          <w:b/>
          <w:sz w:val="24"/>
        </w:rPr>
        <w:t xml:space="preserve">品目47：单侧立式网筐储存架  </w:t>
      </w:r>
      <w:r w:rsidRPr="00F075AB">
        <w:rPr>
          <w:rFonts w:ascii="宋体" w:hAnsi="宋体" w:cs="宋体" w:hint="eastAsia"/>
          <w:b/>
          <w:kern w:val="0"/>
          <w:sz w:val="24"/>
        </w:rPr>
        <w:t>数量3个；</w:t>
      </w:r>
    </w:p>
    <w:p w14:paraId="3714A8AC" w14:textId="77777777" w:rsidR="00245B7B" w:rsidRPr="00F075AB" w:rsidRDefault="00245B7B" w:rsidP="00245B7B">
      <w:pPr>
        <w:tabs>
          <w:tab w:val="left" w:pos="840"/>
        </w:tabs>
        <w:spacing w:line="360" w:lineRule="auto"/>
        <w:rPr>
          <w:rFonts w:ascii="宋体" w:hAnsi="宋体" w:cs="宋体"/>
          <w:sz w:val="24"/>
        </w:rPr>
      </w:pPr>
    </w:p>
    <w:p w14:paraId="2E97AEB2"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1.全不锈钢，带轮；</w:t>
      </w:r>
    </w:p>
    <w:p w14:paraId="0C159ED6"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lastRenderedPageBreak/>
        <w:t>2.立式网管存储结构、易于通风；</w:t>
      </w:r>
    </w:p>
    <w:p w14:paraId="347B25C0" w14:textId="77777777" w:rsidR="00245B7B" w:rsidRPr="00F075AB" w:rsidRDefault="00245B7B" w:rsidP="00245B7B">
      <w:pPr>
        <w:pStyle w:val="af5"/>
        <w:spacing w:after="0" w:line="360" w:lineRule="auto"/>
        <w:rPr>
          <w:rFonts w:ascii="宋体" w:hAnsi="宋体" w:cs="宋体"/>
          <w:sz w:val="24"/>
          <w:szCs w:val="24"/>
        </w:rPr>
      </w:pPr>
      <w:r w:rsidRPr="00F075AB">
        <w:rPr>
          <w:rFonts w:ascii="宋体" w:hAnsi="宋体" w:cs="宋体" w:hint="eastAsia"/>
          <w:sz w:val="24"/>
          <w:szCs w:val="24"/>
        </w:rPr>
        <w:t>3.根据科室要求定制；</w:t>
      </w:r>
    </w:p>
    <w:p w14:paraId="7363FE74" w14:textId="77777777" w:rsidR="00245B7B" w:rsidRPr="00F075AB" w:rsidRDefault="00245B7B" w:rsidP="00245B7B">
      <w:pPr>
        <w:spacing w:line="360" w:lineRule="auto"/>
        <w:rPr>
          <w:rFonts w:ascii="宋体" w:hAnsi="宋体"/>
          <w:sz w:val="24"/>
        </w:rPr>
      </w:pPr>
    </w:p>
    <w:p w14:paraId="5E25A1D3" w14:textId="77777777" w:rsidR="00245B7B" w:rsidRPr="00F075AB" w:rsidRDefault="00245B7B" w:rsidP="00245B7B">
      <w:pPr>
        <w:spacing w:line="360" w:lineRule="auto"/>
        <w:rPr>
          <w:rFonts w:ascii="宋体" w:hAnsi="宋体" w:cs="宋体"/>
          <w:b/>
          <w:kern w:val="0"/>
          <w:sz w:val="24"/>
        </w:rPr>
      </w:pPr>
      <w:r w:rsidRPr="00F075AB">
        <w:rPr>
          <w:rFonts w:ascii="宋体" w:hAnsi="宋体" w:hint="eastAsia"/>
          <w:b/>
          <w:sz w:val="24"/>
        </w:rPr>
        <w:t xml:space="preserve">品目48：电动升降传递窗    </w:t>
      </w:r>
      <w:r w:rsidRPr="00F075AB">
        <w:rPr>
          <w:rFonts w:ascii="宋体" w:hAnsi="宋体" w:cs="宋体" w:hint="eastAsia"/>
          <w:b/>
          <w:kern w:val="0"/>
          <w:sz w:val="24"/>
        </w:rPr>
        <w:t>数量4个；</w:t>
      </w:r>
    </w:p>
    <w:p w14:paraId="64BDF4E4"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 电动升降、按钮控制、操作简单方便</w:t>
      </w:r>
    </w:p>
    <w:p w14:paraId="6668B57A"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2 采用钢化玻璃视窗、透明度高、整洁美观</w:t>
      </w:r>
    </w:p>
    <w:p w14:paraId="5A0703AD"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 xml:space="preserve">3 尺寸；外形尺寸要求：930mm×100mm×1660mm ±10mm </w:t>
      </w:r>
    </w:p>
    <w:p w14:paraId="5A24F570" w14:textId="77777777" w:rsidR="00245B7B" w:rsidRPr="00F075AB" w:rsidRDefault="00245B7B" w:rsidP="00245B7B">
      <w:pPr>
        <w:pStyle w:val="afb"/>
        <w:spacing w:line="360" w:lineRule="auto"/>
        <w:rPr>
          <w:rFonts w:ascii="宋体" w:hAnsi="宋体"/>
          <w:sz w:val="24"/>
          <w:szCs w:val="24"/>
        </w:rPr>
      </w:pPr>
    </w:p>
    <w:p w14:paraId="56E8B19D" w14:textId="77777777" w:rsidR="00245B7B" w:rsidRPr="00F075AB" w:rsidRDefault="00245B7B" w:rsidP="00245B7B">
      <w:pPr>
        <w:spacing w:line="360" w:lineRule="auto"/>
        <w:rPr>
          <w:rFonts w:ascii="宋体" w:hAnsi="宋体"/>
          <w:sz w:val="24"/>
        </w:rPr>
      </w:pPr>
    </w:p>
    <w:p w14:paraId="37F2AB67" w14:textId="77777777" w:rsidR="00245B7B" w:rsidRPr="00F075AB" w:rsidRDefault="00245B7B" w:rsidP="00245B7B">
      <w:pPr>
        <w:spacing w:line="360" w:lineRule="auto"/>
        <w:rPr>
          <w:rFonts w:ascii="宋体" w:hAnsi="宋体" w:cs="宋体"/>
          <w:b/>
          <w:kern w:val="0"/>
          <w:sz w:val="24"/>
        </w:rPr>
      </w:pPr>
      <w:r w:rsidRPr="00F075AB">
        <w:rPr>
          <w:rFonts w:ascii="宋体" w:hAnsi="宋体" w:hint="eastAsia"/>
          <w:b/>
          <w:sz w:val="24"/>
        </w:rPr>
        <w:t xml:space="preserve">品目49：六单元双门互锁传递窗    </w:t>
      </w:r>
      <w:r w:rsidRPr="00F075AB">
        <w:rPr>
          <w:rFonts w:ascii="宋体" w:hAnsi="宋体" w:cs="宋体" w:hint="eastAsia"/>
          <w:b/>
          <w:kern w:val="0"/>
          <w:sz w:val="24"/>
        </w:rPr>
        <w:t>数量1个；</w:t>
      </w:r>
    </w:p>
    <w:p w14:paraId="73A66050"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1.采用304不锈钢板，通道内紫外线灯可对传递窗内消毒；</w:t>
      </w:r>
    </w:p>
    <w:p w14:paraId="50C9CB5B"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2.六通道为一组；</w:t>
      </w:r>
    </w:p>
    <w:p w14:paraId="688B4A48"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3.双门通道式传递实现无菌区与外界的隔离；</w:t>
      </w:r>
    </w:p>
    <w:p w14:paraId="42AD9F65"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4.</w:t>
      </w:r>
      <w:proofErr w:type="gramStart"/>
      <w:r w:rsidRPr="00F075AB">
        <w:rPr>
          <w:rFonts w:ascii="宋体" w:hAnsi="宋体" w:cs="宋体" w:hint="eastAsia"/>
          <w:sz w:val="24"/>
        </w:rPr>
        <w:t>门带玻璃</w:t>
      </w:r>
      <w:proofErr w:type="gramEnd"/>
      <w:r w:rsidRPr="00F075AB">
        <w:rPr>
          <w:rFonts w:ascii="宋体" w:hAnsi="宋体" w:cs="宋体" w:hint="eastAsia"/>
          <w:sz w:val="24"/>
        </w:rPr>
        <w:t>视窗，可观察传递窗内物品；</w:t>
      </w:r>
    </w:p>
    <w:p w14:paraId="19C8CD78"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5.双门互锁避免人为的操作失误；</w:t>
      </w:r>
    </w:p>
    <w:p w14:paraId="477F3E06"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6.用于无菌物品的存储、发放，接收区可以安装安全锁。</w:t>
      </w:r>
    </w:p>
    <w:p w14:paraId="777B4651" w14:textId="77777777" w:rsidR="00245B7B" w:rsidRPr="00F075AB" w:rsidRDefault="00245B7B" w:rsidP="00245B7B">
      <w:pPr>
        <w:pStyle w:val="afb"/>
        <w:spacing w:line="360" w:lineRule="auto"/>
        <w:rPr>
          <w:rFonts w:ascii="宋体" w:hAnsi="宋体"/>
          <w:sz w:val="24"/>
          <w:szCs w:val="24"/>
        </w:rPr>
      </w:pPr>
    </w:p>
    <w:p w14:paraId="4F457EF8" w14:textId="77777777" w:rsidR="00245B7B" w:rsidRPr="00F075AB" w:rsidRDefault="00245B7B" w:rsidP="00245B7B">
      <w:pPr>
        <w:spacing w:line="360" w:lineRule="auto"/>
        <w:rPr>
          <w:rFonts w:ascii="宋体" w:hAnsi="宋体" w:cs="宋体"/>
          <w:b/>
          <w:kern w:val="0"/>
          <w:sz w:val="24"/>
        </w:rPr>
      </w:pPr>
      <w:r w:rsidRPr="00F075AB">
        <w:rPr>
          <w:rFonts w:ascii="宋体" w:hAnsi="宋体" w:hint="eastAsia"/>
          <w:b/>
          <w:sz w:val="24"/>
        </w:rPr>
        <w:t xml:space="preserve">品目50：环氧乙烷灭菌器    </w:t>
      </w:r>
      <w:r w:rsidRPr="00F075AB">
        <w:rPr>
          <w:rFonts w:ascii="宋体" w:hAnsi="宋体" w:cs="宋体" w:hint="eastAsia"/>
          <w:b/>
          <w:kern w:val="0"/>
          <w:sz w:val="24"/>
        </w:rPr>
        <w:t>数量1个；</w:t>
      </w:r>
    </w:p>
    <w:p w14:paraId="3824DF83"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1.用途：不耐温、热、湿物品进行灭菌处理；</w:t>
      </w:r>
    </w:p>
    <w:p w14:paraId="799F823F"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2.灭菌方法：100%环氧乙烷气体灭菌；</w:t>
      </w:r>
    </w:p>
    <w:p w14:paraId="7754AD09"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3.灭菌剂：铝合金罐装 100%环氧乙烷气体；</w:t>
      </w:r>
    </w:p>
    <w:p w14:paraId="067F1FBE"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4.灭菌温度：37℃和 55℃；</w:t>
      </w:r>
    </w:p>
    <w:p w14:paraId="55F17E09" w14:textId="631A4819"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▲5.矩形柜体，设备容积利用率高，容积:≥135L,外形尺寸≤9</w:t>
      </w:r>
      <w:r w:rsidRPr="00F075AB">
        <w:rPr>
          <w:rFonts w:ascii="宋体" w:hAnsi="宋体" w:cs="宋体"/>
          <w:sz w:val="24"/>
        </w:rPr>
        <w:t>50</w:t>
      </w:r>
      <w:r w:rsidRPr="00F075AB">
        <w:rPr>
          <w:rFonts w:ascii="宋体" w:hAnsi="宋体" w:cs="宋体" w:hint="eastAsia"/>
          <w:sz w:val="24"/>
        </w:rPr>
        <w:t>×</w:t>
      </w:r>
      <w:r w:rsidRPr="00F075AB">
        <w:rPr>
          <w:rFonts w:ascii="宋体" w:hAnsi="宋体" w:cs="宋体"/>
          <w:sz w:val="24"/>
        </w:rPr>
        <w:t>860</w:t>
      </w:r>
      <w:r w:rsidRPr="00F075AB">
        <w:rPr>
          <w:rFonts w:ascii="宋体" w:hAnsi="宋体" w:cs="宋体" w:hint="eastAsia"/>
          <w:sz w:val="24"/>
        </w:rPr>
        <w:t>×</w:t>
      </w:r>
      <w:r w:rsidRPr="00F075AB">
        <w:rPr>
          <w:rFonts w:ascii="宋体" w:hAnsi="宋体" w:cs="宋体"/>
          <w:sz w:val="24"/>
        </w:rPr>
        <w:t>1730mm±</w:t>
      </w:r>
      <w:r w:rsidRPr="00F075AB">
        <w:rPr>
          <w:rFonts w:ascii="宋体" w:hAnsi="宋体" w:cs="宋体" w:hint="eastAsia"/>
          <w:sz w:val="24"/>
        </w:rPr>
        <w:t>5mm，舱体尺寸≥7</w:t>
      </w:r>
      <w:r w:rsidRPr="00F075AB">
        <w:rPr>
          <w:rFonts w:ascii="宋体" w:hAnsi="宋体" w:cs="宋体"/>
          <w:sz w:val="24"/>
        </w:rPr>
        <w:t>50</w:t>
      </w:r>
      <w:r w:rsidRPr="00F075AB">
        <w:rPr>
          <w:rFonts w:ascii="宋体" w:hAnsi="宋体" w:cs="宋体" w:hint="eastAsia"/>
          <w:sz w:val="24"/>
        </w:rPr>
        <w:t>×</w:t>
      </w:r>
      <w:r w:rsidRPr="00F075AB">
        <w:rPr>
          <w:rFonts w:ascii="宋体" w:hAnsi="宋体" w:cs="宋体"/>
          <w:sz w:val="24"/>
        </w:rPr>
        <w:t>450</w:t>
      </w:r>
      <w:r w:rsidRPr="00F075AB">
        <w:rPr>
          <w:rFonts w:ascii="宋体" w:hAnsi="宋体" w:cs="宋体" w:hint="eastAsia"/>
          <w:sz w:val="24"/>
        </w:rPr>
        <w:t>×</w:t>
      </w:r>
      <w:r w:rsidRPr="00F075AB">
        <w:rPr>
          <w:rFonts w:ascii="宋体" w:hAnsi="宋体" w:cs="宋体"/>
          <w:sz w:val="24"/>
        </w:rPr>
        <w:t>400±</w:t>
      </w:r>
      <w:r w:rsidRPr="00F075AB">
        <w:rPr>
          <w:rFonts w:ascii="宋体" w:hAnsi="宋体" w:cs="宋体" w:hint="eastAsia"/>
          <w:sz w:val="24"/>
        </w:rPr>
        <w:t>5mm；</w:t>
      </w:r>
    </w:p>
    <w:p w14:paraId="2C7CFA16" w14:textId="283DBA21"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6.门开启方式：电动升降门，防夹手设计，密封可靠；</w:t>
      </w:r>
    </w:p>
    <w:p w14:paraId="5192D729"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7.负压工作系统：全程负压状态，保证整个操作过程中 EO 气体不外泄，即时有泄漏，也是外面空气进入内腔；</w:t>
      </w:r>
    </w:p>
    <w:p w14:paraId="09553071"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8.负压刺破气罐：使用一次性专用铝合金罐装100%环氧乙烷气体，灭菌阶段自动刺破；</w:t>
      </w:r>
    </w:p>
    <w:p w14:paraId="24300BC9"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lastRenderedPageBreak/>
        <w:t>9.全自动安全监测功能：实时监测灭菌</w:t>
      </w:r>
      <w:proofErr w:type="gramStart"/>
      <w:r w:rsidRPr="00F075AB">
        <w:rPr>
          <w:rFonts w:ascii="宋体" w:hAnsi="宋体" w:cs="宋体" w:hint="eastAsia"/>
          <w:sz w:val="24"/>
        </w:rPr>
        <w:t>室压力</w:t>
      </w:r>
      <w:proofErr w:type="gramEnd"/>
      <w:r w:rsidRPr="00F075AB">
        <w:rPr>
          <w:rFonts w:ascii="宋体" w:hAnsi="宋体" w:cs="宋体" w:hint="eastAsia"/>
          <w:sz w:val="24"/>
        </w:rPr>
        <w:t>变化，若出现非正常升高，将报警并转紧急通风处理；</w:t>
      </w:r>
    </w:p>
    <w:p w14:paraId="6240E25A"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10.有效的通风去除残留：全自动脉动式排气通风使灭菌物品中环氧乙烷残留降至最低值；</w:t>
      </w:r>
    </w:p>
    <w:p w14:paraId="6E3889B5"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11.门安全联锁装置：程序在运转时，门无法打开；</w:t>
      </w:r>
    </w:p>
    <w:p w14:paraId="0A07DDFE"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12.精确控制灭菌参数：灭菌相关的温度、湿度、压力、时间分别由对应探头精确采集，交由PLC严格控制程序运行；</w:t>
      </w:r>
    </w:p>
    <w:p w14:paraId="6ADC08DA"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13.灭菌器内腔采用铝合金材质：厚度≥8mm，铝合金主体导热性好，灭菌温度更均衡；</w:t>
      </w:r>
    </w:p>
    <w:p w14:paraId="164C7A26"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14.双压力控制功能：两个压力控制器实时监控灭菌内室压力变化，确保万无一失；</w:t>
      </w:r>
    </w:p>
    <w:p w14:paraId="0EF6CD76"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15.加湿控制系统：独特结构，精确控制加湿效果，内置湿度传感器实时监测；</w:t>
      </w:r>
    </w:p>
    <w:p w14:paraId="2D34F08D"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16.断电记忆功能：停电后记忆灭菌信息，待恢复供电后继续工作</w:t>
      </w:r>
      <w:proofErr w:type="gramStart"/>
      <w:r w:rsidRPr="00F075AB">
        <w:rPr>
          <w:rFonts w:ascii="宋体" w:hAnsi="宋体" w:cs="宋体" w:hint="eastAsia"/>
          <w:sz w:val="24"/>
        </w:rPr>
        <w:t>无须重</w:t>
      </w:r>
      <w:proofErr w:type="gramEnd"/>
      <w:r w:rsidRPr="00F075AB">
        <w:rPr>
          <w:rFonts w:ascii="宋体" w:hAnsi="宋体" w:cs="宋体" w:hint="eastAsia"/>
          <w:sz w:val="24"/>
        </w:rPr>
        <w:t>启机器；</w:t>
      </w:r>
    </w:p>
    <w:p w14:paraId="62FD0C0A"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▲17.具有曲线打印和报表打印两种方式，并提供打印记录以佐证；</w:t>
      </w:r>
    </w:p>
    <w:p w14:paraId="20C3CC07"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18.门板加热功能：带加热膜，确保门板温度和内室温度一致，使灭菌物品受热均匀，保证灭菌效果；</w:t>
      </w:r>
    </w:p>
    <w:p w14:paraId="1276EDB4"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19.主体保温：≥20mm橡塑海绵，具有导热系数低、防火性能好、抗老化能力强、无毒环保和外观高档质地柔软等特点；</w:t>
      </w:r>
    </w:p>
    <w:p w14:paraId="7789DEF7" w14:textId="024CC532"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20.压缩气系统：内置压缩气系统，无需外接压缩气气源；</w:t>
      </w:r>
    </w:p>
    <w:p w14:paraId="7F3B9BFE" w14:textId="5635C809"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21.动作阀门：不锈钢气动阀，动作≥400万次无故障；</w:t>
      </w:r>
    </w:p>
    <w:p w14:paraId="2CDC5FA1"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22.加热方式：电加热膜均匀加热；</w:t>
      </w:r>
    </w:p>
    <w:p w14:paraId="1D4D5CD0"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23.负压循环过程安全可靠，机器运行期间和灭菌结束后环境环氧乙烷浓度分别小于0.840mg/m3和0.160mg/m3；</w:t>
      </w:r>
    </w:p>
    <w:p w14:paraId="3BEE4951"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 xml:space="preserve">24.配置要求: </w:t>
      </w:r>
    </w:p>
    <w:tbl>
      <w:tblPr>
        <w:tblStyle w:val="1"/>
        <w:tblW w:w="0" w:type="auto"/>
        <w:tblInd w:w="108" w:type="dxa"/>
        <w:tblLook w:val="04A0" w:firstRow="1" w:lastRow="0" w:firstColumn="1" w:lastColumn="0" w:noHBand="0" w:noVBand="1"/>
      </w:tblPr>
      <w:tblGrid>
        <w:gridCol w:w="700"/>
        <w:gridCol w:w="3028"/>
        <w:gridCol w:w="2386"/>
      </w:tblGrid>
      <w:tr w:rsidR="00245B7B" w:rsidRPr="00F075AB" w14:paraId="2BDD3E60" w14:textId="77777777" w:rsidTr="009F582F">
        <w:tc>
          <w:tcPr>
            <w:tcW w:w="700" w:type="dxa"/>
            <w:vAlign w:val="center"/>
          </w:tcPr>
          <w:p w14:paraId="3F7F7348" w14:textId="77777777" w:rsidR="00245B7B" w:rsidRPr="00F075AB" w:rsidRDefault="00245B7B" w:rsidP="009F582F">
            <w:pPr>
              <w:tabs>
                <w:tab w:val="left" w:pos="840"/>
              </w:tabs>
              <w:spacing w:line="360" w:lineRule="auto"/>
              <w:jc w:val="center"/>
              <w:rPr>
                <w:rFonts w:ascii="宋体" w:hAnsi="宋体" w:cs="宋体"/>
                <w:b/>
                <w:sz w:val="24"/>
              </w:rPr>
            </w:pPr>
            <w:r w:rsidRPr="00F075AB">
              <w:rPr>
                <w:rFonts w:ascii="宋体" w:hAnsi="宋体" w:cs="宋体" w:hint="eastAsia"/>
                <w:b/>
                <w:sz w:val="24"/>
              </w:rPr>
              <w:t>序号</w:t>
            </w:r>
          </w:p>
        </w:tc>
        <w:tc>
          <w:tcPr>
            <w:tcW w:w="3028" w:type="dxa"/>
            <w:vAlign w:val="center"/>
          </w:tcPr>
          <w:p w14:paraId="1776563E" w14:textId="77777777" w:rsidR="00245B7B" w:rsidRPr="00F075AB" w:rsidRDefault="00245B7B" w:rsidP="009F582F">
            <w:pPr>
              <w:tabs>
                <w:tab w:val="left" w:pos="840"/>
              </w:tabs>
              <w:spacing w:line="360" w:lineRule="auto"/>
              <w:jc w:val="center"/>
              <w:rPr>
                <w:rFonts w:ascii="宋体" w:hAnsi="宋体" w:cs="宋体"/>
                <w:b/>
                <w:sz w:val="24"/>
              </w:rPr>
            </w:pPr>
            <w:r w:rsidRPr="00F075AB">
              <w:rPr>
                <w:rFonts w:ascii="宋体" w:hAnsi="宋体" w:cs="宋体" w:hint="eastAsia"/>
                <w:b/>
                <w:sz w:val="24"/>
              </w:rPr>
              <w:t>名称</w:t>
            </w:r>
          </w:p>
        </w:tc>
        <w:tc>
          <w:tcPr>
            <w:tcW w:w="2386" w:type="dxa"/>
            <w:vAlign w:val="center"/>
          </w:tcPr>
          <w:p w14:paraId="31D74E22" w14:textId="77777777" w:rsidR="00245B7B" w:rsidRPr="00F075AB" w:rsidRDefault="00245B7B" w:rsidP="009F582F">
            <w:pPr>
              <w:tabs>
                <w:tab w:val="left" w:pos="840"/>
              </w:tabs>
              <w:spacing w:line="360" w:lineRule="auto"/>
              <w:jc w:val="center"/>
              <w:rPr>
                <w:rFonts w:ascii="宋体" w:hAnsi="宋体" w:cs="宋体"/>
                <w:b/>
                <w:sz w:val="24"/>
              </w:rPr>
            </w:pPr>
            <w:r w:rsidRPr="00F075AB">
              <w:rPr>
                <w:rFonts w:ascii="宋体" w:hAnsi="宋体" w:cs="宋体" w:hint="eastAsia"/>
                <w:b/>
                <w:sz w:val="24"/>
              </w:rPr>
              <w:t>数量</w:t>
            </w:r>
          </w:p>
        </w:tc>
      </w:tr>
      <w:tr w:rsidR="00245B7B" w:rsidRPr="00F075AB" w14:paraId="4A59C05D" w14:textId="77777777" w:rsidTr="009F582F">
        <w:tc>
          <w:tcPr>
            <w:tcW w:w="700" w:type="dxa"/>
            <w:vAlign w:val="center"/>
          </w:tcPr>
          <w:p w14:paraId="61AEC26A" w14:textId="77777777" w:rsidR="00245B7B" w:rsidRPr="00F075AB" w:rsidRDefault="00245B7B" w:rsidP="009F582F">
            <w:pPr>
              <w:tabs>
                <w:tab w:val="left" w:pos="840"/>
              </w:tabs>
              <w:spacing w:line="360" w:lineRule="auto"/>
              <w:rPr>
                <w:rFonts w:ascii="宋体" w:hAnsi="宋体" w:cs="宋体"/>
                <w:sz w:val="24"/>
              </w:rPr>
            </w:pPr>
            <w:r w:rsidRPr="00F075AB">
              <w:rPr>
                <w:rFonts w:ascii="宋体" w:hAnsi="宋体" w:cs="宋体" w:hint="eastAsia"/>
                <w:sz w:val="24"/>
              </w:rPr>
              <w:t>1</w:t>
            </w:r>
          </w:p>
        </w:tc>
        <w:tc>
          <w:tcPr>
            <w:tcW w:w="3028" w:type="dxa"/>
            <w:vAlign w:val="center"/>
          </w:tcPr>
          <w:p w14:paraId="086538AC" w14:textId="77777777" w:rsidR="00245B7B" w:rsidRPr="00F075AB" w:rsidRDefault="00245B7B" w:rsidP="009F582F">
            <w:pPr>
              <w:tabs>
                <w:tab w:val="left" w:pos="840"/>
              </w:tabs>
              <w:spacing w:line="360" w:lineRule="auto"/>
              <w:jc w:val="center"/>
              <w:rPr>
                <w:rFonts w:ascii="宋体" w:hAnsi="宋体" w:cs="宋体"/>
                <w:sz w:val="24"/>
              </w:rPr>
            </w:pPr>
            <w:r w:rsidRPr="00F075AB">
              <w:rPr>
                <w:rFonts w:ascii="宋体" w:hAnsi="宋体" w:cs="宋体" w:hint="eastAsia"/>
                <w:sz w:val="24"/>
              </w:rPr>
              <w:t>主机</w:t>
            </w:r>
          </w:p>
        </w:tc>
        <w:tc>
          <w:tcPr>
            <w:tcW w:w="2386" w:type="dxa"/>
            <w:vAlign w:val="center"/>
          </w:tcPr>
          <w:p w14:paraId="2E3BE1FF" w14:textId="77777777" w:rsidR="00245B7B" w:rsidRPr="00F075AB" w:rsidRDefault="00245B7B" w:rsidP="009F582F">
            <w:pPr>
              <w:tabs>
                <w:tab w:val="left" w:pos="840"/>
              </w:tabs>
              <w:spacing w:line="360" w:lineRule="auto"/>
              <w:jc w:val="center"/>
              <w:rPr>
                <w:rFonts w:ascii="宋体" w:hAnsi="宋体" w:cs="宋体"/>
                <w:sz w:val="24"/>
              </w:rPr>
            </w:pPr>
            <w:r w:rsidRPr="00F075AB">
              <w:rPr>
                <w:rFonts w:ascii="宋体" w:hAnsi="宋体" w:cs="宋体" w:hint="eastAsia"/>
                <w:sz w:val="24"/>
              </w:rPr>
              <w:t>1台</w:t>
            </w:r>
          </w:p>
        </w:tc>
      </w:tr>
      <w:tr w:rsidR="00245B7B" w:rsidRPr="00F075AB" w14:paraId="49A3AB77" w14:textId="77777777" w:rsidTr="009F582F">
        <w:tc>
          <w:tcPr>
            <w:tcW w:w="700" w:type="dxa"/>
            <w:vAlign w:val="center"/>
          </w:tcPr>
          <w:p w14:paraId="7035899F" w14:textId="77777777" w:rsidR="00245B7B" w:rsidRPr="00F075AB" w:rsidRDefault="00245B7B" w:rsidP="009F582F">
            <w:pPr>
              <w:tabs>
                <w:tab w:val="left" w:pos="840"/>
              </w:tabs>
              <w:spacing w:line="360" w:lineRule="auto"/>
              <w:rPr>
                <w:rFonts w:ascii="宋体" w:hAnsi="宋体" w:cs="宋体"/>
                <w:sz w:val="24"/>
              </w:rPr>
            </w:pPr>
            <w:r w:rsidRPr="00F075AB">
              <w:rPr>
                <w:rFonts w:ascii="宋体" w:hAnsi="宋体" w:cs="宋体" w:hint="eastAsia"/>
                <w:sz w:val="24"/>
              </w:rPr>
              <w:t>2</w:t>
            </w:r>
          </w:p>
        </w:tc>
        <w:tc>
          <w:tcPr>
            <w:tcW w:w="3028" w:type="dxa"/>
            <w:vAlign w:val="center"/>
          </w:tcPr>
          <w:p w14:paraId="50ED90CC" w14:textId="77777777" w:rsidR="00245B7B" w:rsidRPr="00F075AB" w:rsidRDefault="00245B7B" w:rsidP="009F582F">
            <w:pPr>
              <w:tabs>
                <w:tab w:val="left" w:pos="840"/>
              </w:tabs>
              <w:spacing w:line="360" w:lineRule="auto"/>
              <w:jc w:val="center"/>
              <w:rPr>
                <w:rFonts w:ascii="宋体" w:hAnsi="宋体" w:cs="宋体"/>
                <w:sz w:val="24"/>
              </w:rPr>
            </w:pPr>
            <w:r w:rsidRPr="00F075AB">
              <w:rPr>
                <w:rFonts w:ascii="宋体" w:hAnsi="宋体" w:cs="宋体" w:hint="eastAsia"/>
                <w:sz w:val="24"/>
              </w:rPr>
              <w:t>灭菌篮筐</w:t>
            </w:r>
          </w:p>
        </w:tc>
        <w:tc>
          <w:tcPr>
            <w:tcW w:w="2386" w:type="dxa"/>
            <w:vAlign w:val="center"/>
          </w:tcPr>
          <w:p w14:paraId="44D8BBA6" w14:textId="77777777" w:rsidR="00245B7B" w:rsidRPr="00F075AB" w:rsidRDefault="00245B7B" w:rsidP="009F582F">
            <w:pPr>
              <w:tabs>
                <w:tab w:val="left" w:pos="840"/>
              </w:tabs>
              <w:spacing w:line="360" w:lineRule="auto"/>
              <w:jc w:val="center"/>
              <w:rPr>
                <w:rFonts w:ascii="宋体" w:hAnsi="宋体" w:cs="宋体"/>
                <w:sz w:val="24"/>
              </w:rPr>
            </w:pPr>
            <w:r w:rsidRPr="00F075AB">
              <w:rPr>
                <w:rFonts w:ascii="宋体" w:hAnsi="宋体" w:cs="宋体" w:hint="eastAsia"/>
                <w:sz w:val="24"/>
              </w:rPr>
              <w:t>2个</w:t>
            </w:r>
          </w:p>
        </w:tc>
      </w:tr>
      <w:tr w:rsidR="00245B7B" w:rsidRPr="00F075AB" w14:paraId="14995D59" w14:textId="77777777" w:rsidTr="009F582F">
        <w:tc>
          <w:tcPr>
            <w:tcW w:w="700" w:type="dxa"/>
            <w:vAlign w:val="center"/>
          </w:tcPr>
          <w:p w14:paraId="26F5DE1B" w14:textId="77777777" w:rsidR="00245B7B" w:rsidRPr="00F075AB" w:rsidRDefault="00245B7B" w:rsidP="009F582F">
            <w:pPr>
              <w:tabs>
                <w:tab w:val="left" w:pos="840"/>
              </w:tabs>
              <w:spacing w:line="360" w:lineRule="auto"/>
              <w:rPr>
                <w:rFonts w:ascii="宋体" w:hAnsi="宋体" w:cs="宋体"/>
                <w:sz w:val="24"/>
              </w:rPr>
            </w:pPr>
            <w:r w:rsidRPr="00F075AB">
              <w:rPr>
                <w:rFonts w:ascii="宋体" w:hAnsi="宋体" w:cs="宋体" w:hint="eastAsia"/>
                <w:sz w:val="24"/>
              </w:rPr>
              <w:t>3</w:t>
            </w:r>
          </w:p>
        </w:tc>
        <w:tc>
          <w:tcPr>
            <w:tcW w:w="3028" w:type="dxa"/>
            <w:vAlign w:val="center"/>
          </w:tcPr>
          <w:p w14:paraId="41567E89" w14:textId="77777777" w:rsidR="00245B7B" w:rsidRPr="00F075AB" w:rsidRDefault="00245B7B" w:rsidP="009F582F">
            <w:pPr>
              <w:tabs>
                <w:tab w:val="left" w:pos="840"/>
              </w:tabs>
              <w:spacing w:line="360" w:lineRule="auto"/>
              <w:jc w:val="center"/>
              <w:rPr>
                <w:rFonts w:ascii="宋体" w:hAnsi="宋体" w:cs="宋体"/>
                <w:sz w:val="24"/>
              </w:rPr>
            </w:pPr>
            <w:r w:rsidRPr="00F075AB">
              <w:rPr>
                <w:rFonts w:ascii="宋体" w:hAnsi="宋体" w:cs="宋体" w:hint="eastAsia"/>
                <w:sz w:val="24"/>
              </w:rPr>
              <w:t>内置空压机</w:t>
            </w:r>
          </w:p>
        </w:tc>
        <w:tc>
          <w:tcPr>
            <w:tcW w:w="2386" w:type="dxa"/>
            <w:vAlign w:val="center"/>
          </w:tcPr>
          <w:p w14:paraId="2E41279C" w14:textId="77777777" w:rsidR="00245B7B" w:rsidRPr="00F075AB" w:rsidRDefault="00245B7B" w:rsidP="009F582F">
            <w:pPr>
              <w:tabs>
                <w:tab w:val="left" w:pos="840"/>
              </w:tabs>
              <w:spacing w:line="360" w:lineRule="auto"/>
              <w:jc w:val="center"/>
              <w:rPr>
                <w:rFonts w:ascii="宋体" w:hAnsi="宋体" w:cs="宋体"/>
                <w:sz w:val="24"/>
              </w:rPr>
            </w:pPr>
            <w:r w:rsidRPr="00F075AB">
              <w:rPr>
                <w:rFonts w:ascii="宋体" w:hAnsi="宋体" w:cs="宋体" w:hint="eastAsia"/>
                <w:sz w:val="24"/>
              </w:rPr>
              <w:t>1台</w:t>
            </w:r>
          </w:p>
        </w:tc>
      </w:tr>
      <w:tr w:rsidR="00245B7B" w:rsidRPr="00F075AB" w14:paraId="10CC306E" w14:textId="77777777" w:rsidTr="009F582F">
        <w:tc>
          <w:tcPr>
            <w:tcW w:w="700" w:type="dxa"/>
            <w:vAlign w:val="center"/>
          </w:tcPr>
          <w:p w14:paraId="5A9ED25B" w14:textId="77777777" w:rsidR="00245B7B" w:rsidRPr="00F075AB" w:rsidRDefault="00245B7B" w:rsidP="009F582F">
            <w:pPr>
              <w:tabs>
                <w:tab w:val="left" w:pos="840"/>
              </w:tabs>
              <w:spacing w:line="360" w:lineRule="auto"/>
              <w:rPr>
                <w:rFonts w:ascii="宋体" w:hAnsi="宋体" w:cs="宋体"/>
                <w:sz w:val="24"/>
              </w:rPr>
            </w:pPr>
            <w:r w:rsidRPr="00F075AB">
              <w:rPr>
                <w:rFonts w:ascii="宋体" w:hAnsi="宋体" w:cs="宋体" w:hint="eastAsia"/>
                <w:sz w:val="24"/>
              </w:rPr>
              <w:t>4</w:t>
            </w:r>
          </w:p>
        </w:tc>
        <w:tc>
          <w:tcPr>
            <w:tcW w:w="3028" w:type="dxa"/>
            <w:vAlign w:val="center"/>
          </w:tcPr>
          <w:p w14:paraId="19F8E1A6" w14:textId="77777777" w:rsidR="00245B7B" w:rsidRPr="00F075AB" w:rsidRDefault="00245B7B" w:rsidP="009F582F">
            <w:pPr>
              <w:tabs>
                <w:tab w:val="left" w:pos="840"/>
              </w:tabs>
              <w:spacing w:line="360" w:lineRule="auto"/>
              <w:jc w:val="center"/>
              <w:rPr>
                <w:rFonts w:ascii="宋体" w:hAnsi="宋体" w:cs="宋体"/>
                <w:sz w:val="24"/>
              </w:rPr>
            </w:pPr>
            <w:r w:rsidRPr="00F075AB">
              <w:rPr>
                <w:rFonts w:ascii="宋体" w:hAnsi="宋体" w:cs="宋体" w:hint="eastAsia"/>
                <w:sz w:val="24"/>
              </w:rPr>
              <w:t>内置热敏打印机</w:t>
            </w:r>
          </w:p>
        </w:tc>
        <w:tc>
          <w:tcPr>
            <w:tcW w:w="2386" w:type="dxa"/>
            <w:vAlign w:val="center"/>
          </w:tcPr>
          <w:p w14:paraId="7BF5690E" w14:textId="77777777" w:rsidR="00245B7B" w:rsidRPr="00F075AB" w:rsidRDefault="00245B7B" w:rsidP="009F582F">
            <w:pPr>
              <w:tabs>
                <w:tab w:val="left" w:pos="840"/>
              </w:tabs>
              <w:spacing w:line="360" w:lineRule="auto"/>
              <w:jc w:val="center"/>
              <w:rPr>
                <w:rFonts w:ascii="宋体" w:hAnsi="宋体" w:cs="宋体"/>
                <w:sz w:val="24"/>
              </w:rPr>
            </w:pPr>
            <w:r w:rsidRPr="00F075AB">
              <w:rPr>
                <w:rFonts w:ascii="宋体" w:hAnsi="宋体" w:cs="宋体" w:hint="eastAsia"/>
                <w:sz w:val="24"/>
              </w:rPr>
              <w:t>1台</w:t>
            </w:r>
          </w:p>
        </w:tc>
      </w:tr>
    </w:tbl>
    <w:p w14:paraId="046AA6A2" w14:textId="77777777" w:rsidR="00245B7B" w:rsidRPr="00F075AB" w:rsidRDefault="00245B7B" w:rsidP="00245B7B">
      <w:pPr>
        <w:pStyle w:val="afb"/>
        <w:spacing w:line="360" w:lineRule="auto"/>
        <w:rPr>
          <w:rFonts w:ascii="宋体" w:hAnsi="宋体" w:cs="宋体"/>
          <w:kern w:val="0"/>
          <w:sz w:val="24"/>
          <w:szCs w:val="24"/>
        </w:rPr>
      </w:pPr>
    </w:p>
    <w:p w14:paraId="04392152" w14:textId="77777777" w:rsidR="00245B7B" w:rsidRPr="00F075AB" w:rsidRDefault="00245B7B" w:rsidP="00245B7B">
      <w:pPr>
        <w:pStyle w:val="afb"/>
        <w:spacing w:line="360" w:lineRule="auto"/>
        <w:jc w:val="both"/>
        <w:rPr>
          <w:rFonts w:ascii="宋体" w:hAnsi="宋体"/>
          <w:sz w:val="24"/>
          <w:szCs w:val="24"/>
        </w:rPr>
      </w:pPr>
    </w:p>
    <w:p w14:paraId="1EBFEC41" w14:textId="77777777" w:rsidR="00245B7B" w:rsidRPr="00F075AB" w:rsidRDefault="00245B7B" w:rsidP="00245B7B">
      <w:pPr>
        <w:spacing w:line="360" w:lineRule="auto"/>
        <w:rPr>
          <w:rFonts w:ascii="宋体" w:hAnsi="宋体" w:cs="宋体"/>
          <w:b/>
          <w:kern w:val="0"/>
          <w:sz w:val="24"/>
        </w:rPr>
      </w:pPr>
      <w:r w:rsidRPr="00F075AB">
        <w:rPr>
          <w:rFonts w:ascii="宋体" w:hAnsi="宋体" w:hint="eastAsia"/>
          <w:b/>
          <w:sz w:val="24"/>
        </w:rPr>
        <w:t xml:space="preserve">品目51：环氧乙烷快速生物阅读器    </w:t>
      </w:r>
      <w:r w:rsidRPr="00F075AB">
        <w:rPr>
          <w:rFonts w:ascii="宋体" w:hAnsi="宋体" w:cs="宋体" w:hint="eastAsia"/>
          <w:b/>
          <w:kern w:val="0"/>
          <w:sz w:val="24"/>
        </w:rPr>
        <w:t>数量1个；</w:t>
      </w:r>
    </w:p>
    <w:p w14:paraId="43D74C8F" w14:textId="6847D5F0"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1.性能要求：应通过判读</w:t>
      </w:r>
      <w:proofErr w:type="gramStart"/>
      <w:r w:rsidRPr="00F075AB">
        <w:rPr>
          <w:rFonts w:ascii="宋体" w:hAnsi="宋体" w:cs="宋体" w:hint="eastAsia"/>
          <w:sz w:val="24"/>
        </w:rPr>
        <w:t>极</w:t>
      </w:r>
      <w:proofErr w:type="gramEnd"/>
      <w:r w:rsidRPr="00F075AB">
        <w:rPr>
          <w:rFonts w:ascii="宋体" w:hAnsi="宋体" w:cs="宋体" w:hint="eastAsia"/>
          <w:sz w:val="24"/>
        </w:rPr>
        <w:t>速生物指示剂中枯草杆菌黑色变种芽孢生长过程产生的荧光变化，3小时内自动得到</w:t>
      </w:r>
      <w:proofErr w:type="gramStart"/>
      <w:r w:rsidRPr="00F075AB">
        <w:rPr>
          <w:rFonts w:ascii="宋体" w:hAnsi="宋体" w:cs="宋体" w:hint="eastAsia"/>
          <w:sz w:val="24"/>
        </w:rPr>
        <w:t>极</w:t>
      </w:r>
      <w:proofErr w:type="gramEnd"/>
      <w:r w:rsidRPr="00F075AB">
        <w:rPr>
          <w:rFonts w:ascii="宋体" w:hAnsi="宋体" w:cs="宋体" w:hint="eastAsia"/>
          <w:sz w:val="24"/>
        </w:rPr>
        <w:t>速生物指示剂阴性/阳性的培养结果，从而对环氧乙烷灭菌过程进行快速、有效的监测。</w:t>
      </w:r>
    </w:p>
    <w:p w14:paraId="35A0E6B6"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2.内部结构：应包括保温系统、紫外光源、分光系统、检测系统、光学处理系统以及阅读器外壳；</w:t>
      </w:r>
    </w:p>
    <w:p w14:paraId="78BFA902"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3.数据处理与保存系统：培养结束后，阅读器自动保存培养结果，该数据能够在设备上进行查看，设备可记录≥10000条培养结果；</w:t>
      </w:r>
    </w:p>
    <w:p w14:paraId="6BC3AA35"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4.灭菌信息能够实现追溯：极速生物指示剂培养过程</w:t>
      </w:r>
      <w:proofErr w:type="gramStart"/>
      <w:r w:rsidRPr="00F075AB">
        <w:rPr>
          <w:rFonts w:ascii="宋体" w:hAnsi="宋体" w:cs="宋体" w:hint="eastAsia"/>
          <w:sz w:val="24"/>
        </w:rPr>
        <w:t>中扫码</w:t>
      </w:r>
      <w:proofErr w:type="gramEnd"/>
      <w:r w:rsidRPr="00F075AB">
        <w:rPr>
          <w:rFonts w:ascii="宋体" w:hAnsi="宋体" w:cs="宋体" w:hint="eastAsia"/>
          <w:sz w:val="24"/>
        </w:rPr>
        <w:t>输入生物指示剂、灭菌编号、操作者等相关信息，这些信息能够包含在追溯系统中，实现培养结果查询；</w:t>
      </w:r>
    </w:p>
    <w:p w14:paraId="4C65B674"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5.操作系统：需配置≥7英寸电容触摸屏，操作方便，支持极</w:t>
      </w:r>
      <w:proofErr w:type="gramStart"/>
      <w:r w:rsidRPr="00F075AB">
        <w:rPr>
          <w:rFonts w:ascii="宋体" w:hAnsi="宋体" w:cs="宋体" w:hint="eastAsia"/>
          <w:sz w:val="24"/>
        </w:rPr>
        <w:t>速生物</w:t>
      </w:r>
      <w:proofErr w:type="gramEnd"/>
      <w:r w:rsidRPr="00F075AB">
        <w:rPr>
          <w:rFonts w:ascii="宋体" w:hAnsi="宋体" w:cs="宋体" w:hint="eastAsia"/>
          <w:sz w:val="24"/>
        </w:rPr>
        <w:t>阅读器中文用户界面、内部参数的可视化设置；</w:t>
      </w:r>
    </w:p>
    <w:p w14:paraId="75155C13"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6.人性化设置：通过极</w:t>
      </w:r>
      <w:proofErr w:type="gramStart"/>
      <w:r w:rsidRPr="00F075AB">
        <w:rPr>
          <w:rFonts w:ascii="宋体" w:hAnsi="宋体" w:cs="宋体" w:hint="eastAsia"/>
          <w:sz w:val="24"/>
        </w:rPr>
        <w:t>速生物</w:t>
      </w:r>
      <w:proofErr w:type="gramEnd"/>
      <w:r w:rsidRPr="00F075AB">
        <w:rPr>
          <w:rFonts w:ascii="宋体" w:hAnsi="宋体" w:cs="宋体" w:hint="eastAsia"/>
          <w:sz w:val="24"/>
        </w:rPr>
        <w:t>阅读器多方位声光报警提示，让操作者更全面的了解即时培养信息；同时开发了简体中文和英文两种操作界面，支持两种界面快速切换；</w:t>
      </w:r>
    </w:p>
    <w:p w14:paraId="4F7A403C" w14:textId="5B1B125C"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7.培养结果打印功能：极</w:t>
      </w:r>
      <w:proofErr w:type="gramStart"/>
      <w:r w:rsidRPr="00F075AB">
        <w:rPr>
          <w:rFonts w:ascii="宋体" w:hAnsi="宋体" w:cs="宋体" w:hint="eastAsia"/>
          <w:sz w:val="24"/>
        </w:rPr>
        <w:t>速生物</w:t>
      </w:r>
      <w:proofErr w:type="gramEnd"/>
      <w:r w:rsidRPr="00F075AB">
        <w:rPr>
          <w:rFonts w:ascii="宋体" w:hAnsi="宋体" w:cs="宋体" w:hint="eastAsia"/>
          <w:sz w:val="24"/>
        </w:rPr>
        <w:t>阅读器通过连接打印进，对培养结果实时打印以及对培养记录进行打印；</w:t>
      </w:r>
    </w:p>
    <w:p w14:paraId="1FFF170A"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8</w:t>
      </w:r>
      <w:r w:rsidRPr="00F075AB">
        <w:rPr>
          <w:rFonts w:ascii="宋体" w:hAnsi="宋体" w:cs="宋体"/>
          <w:sz w:val="24"/>
        </w:rPr>
        <w:t>.</w:t>
      </w:r>
      <w:r w:rsidRPr="00F075AB">
        <w:rPr>
          <w:rFonts w:ascii="宋体" w:hAnsi="宋体" w:cs="宋体" w:hint="eastAsia"/>
          <w:sz w:val="24"/>
        </w:rPr>
        <w:t>单台标准配置：主机一台、打印机1台、指示剂夹子1个、电源适配器1个；</w:t>
      </w:r>
    </w:p>
    <w:p w14:paraId="18239AED" w14:textId="77777777" w:rsidR="00245B7B" w:rsidRPr="00F075AB" w:rsidRDefault="00245B7B" w:rsidP="00245B7B">
      <w:pPr>
        <w:spacing w:line="360" w:lineRule="auto"/>
        <w:rPr>
          <w:rFonts w:ascii="宋体" w:hAnsi="宋体" w:cs="宋体"/>
          <w:b/>
          <w:kern w:val="0"/>
          <w:sz w:val="24"/>
        </w:rPr>
      </w:pPr>
    </w:p>
    <w:p w14:paraId="3AF274D2" w14:textId="77777777" w:rsidR="00245B7B" w:rsidRPr="00F075AB" w:rsidRDefault="00245B7B" w:rsidP="00245B7B">
      <w:pPr>
        <w:spacing w:line="360" w:lineRule="auto"/>
        <w:rPr>
          <w:rFonts w:ascii="宋体" w:hAnsi="宋体" w:cs="宋体"/>
          <w:b/>
          <w:kern w:val="0"/>
          <w:sz w:val="24"/>
        </w:rPr>
      </w:pPr>
    </w:p>
    <w:p w14:paraId="027873A9" w14:textId="77777777" w:rsidR="00245B7B" w:rsidRPr="00F075AB" w:rsidRDefault="00245B7B" w:rsidP="00245B7B">
      <w:pPr>
        <w:spacing w:line="360" w:lineRule="auto"/>
        <w:rPr>
          <w:rFonts w:ascii="宋体" w:hAnsi="宋体" w:cs="宋体"/>
          <w:b/>
          <w:kern w:val="0"/>
          <w:sz w:val="24"/>
        </w:rPr>
      </w:pPr>
      <w:r w:rsidRPr="00F075AB">
        <w:rPr>
          <w:rFonts w:ascii="宋体" w:hAnsi="宋体" w:hint="eastAsia"/>
          <w:b/>
          <w:sz w:val="24"/>
        </w:rPr>
        <w:t xml:space="preserve">品目52：环氧乙烷配置浓度监测仪+报警器   </w:t>
      </w:r>
      <w:r w:rsidRPr="00F075AB">
        <w:rPr>
          <w:rFonts w:ascii="宋体" w:hAnsi="宋体" w:cs="宋体" w:hint="eastAsia"/>
          <w:b/>
          <w:kern w:val="0"/>
          <w:sz w:val="24"/>
        </w:rPr>
        <w:t>数量1套；</w:t>
      </w:r>
    </w:p>
    <w:p w14:paraId="61F9C5ED"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1.对低温间环氧乙烷浓度实施监测，实时显示即时浓度值，15分钟浓度加权平均值和8小时浓度加权平均值，</w:t>
      </w:r>
      <w:proofErr w:type="gramStart"/>
      <w:r w:rsidRPr="00F075AB">
        <w:rPr>
          <w:rFonts w:ascii="宋体" w:hAnsi="宋体" w:cs="宋体" w:hint="eastAsia"/>
          <w:sz w:val="24"/>
        </w:rPr>
        <w:t>超出值</w:t>
      </w:r>
      <w:proofErr w:type="gramEnd"/>
      <w:r w:rsidRPr="00F075AB">
        <w:rPr>
          <w:rFonts w:ascii="宋体" w:hAnsi="宋体" w:cs="宋体" w:hint="eastAsia"/>
          <w:sz w:val="24"/>
        </w:rPr>
        <w:t>后立即触发声光报警。</w:t>
      </w:r>
    </w:p>
    <w:p w14:paraId="462B0365" w14:textId="26E752C6"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 xml:space="preserve">2. </w:t>
      </w:r>
      <w:r w:rsidR="0035777B" w:rsidRPr="00F075AB">
        <w:rPr>
          <w:rFonts w:ascii="宋体" w:hAnsi="宋体" w:cs="宋体" w:hint="eastAsia"/>
          <w:sz w:val="24"/>
        </w:rPr>
        <w:t>可</w:t>
      </w:r>
      <w:r w:rsidRPr="00F075AB">
        <w:rPr>
          <w:rFonts w:ascii="宋体" w:hAnsi="宋体" w:cs="宋体" w:hint="eastAsia"/>
          <w:sz w:val="24"/>
        </w:rPr>
        <w:t>存</w:t>
      </w:r>
      <w:r w:rsidR="00FB2CFA" w:rsidRPr="00F075AB">
        <w:rPr>
          <w:rFonts w:ascii="宋体" w:hAnsi="宋体" w:cs="宋体" w:hint="eastAsia"/>
          <w:sz w:val="24"/>
        </w:rPr>
        <w:t>≥</w:t>
      </w:r>
      <w:r w:rsidRPr="00F075AB">
        <w:rPr>
          <w:rFonts w:ascii="宋体" w:hAnsi="宋体" w:cs="宋体" w:hint="eastAsia"/>
          <w:sz w:val="24"/>
        </w:rPr>
        <w:t>1000条报警。</w:t>
      </w:r>
    </w:p>
    <w:p w14:paraId="7B2E128E"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3.远程监控通过控制器主机对室内浓度进行实时监控。</w:t>
      </w:r>
    </w:p>
    <w:p w14:paraId="318ABBC3" w14:textId="77777777" w:rsidR="00245B7B" w:rsidRPr="00F075AB" w:rsidRDefault="00245B7B" w:rsidP="00245B7B">
      <w:pPr>
        <w:tabs>
          <w:tab w:val="left" w:pos="840"/>
        </w:tabs>
        <w:spacing w:line="360" w:lineRule="auto"/>
        <w:rPr>
          <w:rFonts w:ascii="宋体" w:hAnsi="宋体" w:cs="宋体"/>
          <w:sz w:val="24"/>
        </w:rPr>
      </w:pPr>
      <w:r w:rsidRPr="00F075AB">
        <w:rPr>
          <w:rFonts w:ascii="宋体" w:hAnsi="宋体" w:cs="宋体" w:hint="eastAsia"/>
          <w:sz w:val="24"/>
        </w:rPr>
        <w:t>4.功能需求：可以对环境内的过氧化氢气体、环氧乙烷气体和甲醛气体浓度进行</w:t>
      </w:r>
      <w:r w:rsidRPr="00F075AB">
        <w:rPr>
          <w:rFonts w:ascii="宋体" w:hAnsi="宋体" w:cs="宋体" w:hint="eastAsia"/>
          <w:sz w:val="24"/>
        </w:rPr>
        <w:lastRenderedPageBreak/>
        <w:t>实时监测。</w:t>
      </w:r>
    </w:p>
    <w:p w14:paraId="3251EA27" w14:textId="77777777" w:rsidR="00245B7B" w:rsidRPr="00F075AB" w:rsidRDefault="00245B7B" w:rsidP="00245B7B">
      <w:pPr>
        <w:spacing w:line="360" w:lineRule="auto"/>
        <w:rPr>
          <w:rFonts w:ascii="宋体" w:hAnsi="宋体" w:cs="宋体"/>
          <w:b/>
          <w:kern w:val="0"/>
          <w:sz w:val="24"/>
        </w:rPr>
      </w:pPr>
    </w:p>
    <w:p w14:paraId="0B90AA7F" w14:textId="77777777" w:rsidR="00245B7B" w:rsidRPr="00F075AB" w:rsidRDefault="00245B7B" w:rsidP="00245B7B">
      <w:pPr>
        <w:spacing w:line="360" w:lineRule="auto"/>
        <w:rPr>
          <w:rFonts w:ascii="宋体" w:hAnsi="宋体" w:cs="宋体"/>
          <w:b/>
          <w:kern w:val="0"/>
          <w:sz w:val="24"/>
        </w:rPr>
      </w:pPr>
      <w:r w:rsidRPr="00F075AB">
        <w:rPr>
          <w:rFonts w:ascii="宋体" w:hAnsi="宋体" w:hint="eastAsia"/>
          <w:b/>
          <w:sz w:val="24"/>
        </w:rPr>
        <w:t xml:space="preserve">品目53：自动升降搬运车   </w:t>
      </w:r>
      <w:r w:rsidRPr="00F075AB">
        <w:rPr>
          <w:rFonts w:ascii="宋体" w:hAnsi="宋体" w:cs="宋体" w:hint="eastAsia"/>
          <w:b/>
          <w:kern w:val="0"/>
          <w:sz w:val="24"/>
        </w:rPr>
        <w:t>数量1辆；</w:t>
      </w:r>
    </w:p>
    <w:p w14:paraId="61E6D454" w14:textId="135F2FB4" w:rsidR="00245B7B" w:rsidRPr="00F075AB" w:rsidRDefault="00245B7B" w:rsidP="00245B7B">
      <w:pPr>
        <w:pStyle w:val="afb"/>
        <w:spacing w:line="360" w:lineRule="auto"/>
        <w:jc w:val="left"/>
        <w:rPr>
          <w:rFonts w:ascii="宋体" w:hAnsi="宋体" w:cs="宋体"/>
          <w:b w:val="0"/>
          <w:bCs w:val="0"/>
          <w:sz w:val="24"/>
          <w:szCs w:val="24"/>
        </w:rPr>
      </w:pPr>
      <w:r w:rsidRPr="00F075AB">
        <w:rPr>
          <w:rFonts w:ascii="宋体" w:hAnsi="宋体" w:cs="宋体" w:hint="eastAsia"/>
          <w:b w:val="0"/>
          <w:bCs w:val="0"/>
          <w:sz w:val="24"/>
          <w:szCs w:val="24"/>
        </w:rPr>
        <w:t>1.配合环氧乙烷灭菌器使用。</w:t>
      </w:r>
    </w:p>
    <w:p w14:paraId="6F6C85E3" w14:textId="64D0CC61" w:rsidR="00245B7B" w:rsidRPr="00F075AB" w:rsidRDefault="0035777B" w:rsidP="0035777B">
      <w:pPr>
        <w:pStyle w:val="afb"/>
        <w:spacing w:line="360" w:lineRule="auto"/>
        <w:jc w:val="both"/>
        <w:rPr>
          <w:rFonts w:ascii="宋体" w:hAnsi="宋体" w:cs="宋体"/>
          <w:b w:val="0"/>
          <w:bCs w:val="0"/>
          <w:sz w:val="24"/>
          <w:szCs w:val="24"/>
        </w:rPr>
      </w:pPr>
      <w:r w:rsidRPr="00F075AB">
        <w:rPr>
          <w:rFonts w:ascii="宋体" w:hAnsi="宋体" w:cs="宋体"/>
          <w:b w:val="0"/>
          <w:bCs w:val="0"/>
          <w:sz w:val="24"/>
          <w:szCs w:val="24"/>
        </w:rPr>
        <w:t>2.</w:t>
      </w:r>
      <w:r w:rsidRPr="00F075AB">
        <w:rPr>
          <w:rFonts w:ascii="宋体" w:hAnsi="宋体" w:cs="宋体" w:hint="eastAsia"/>
          <w:b w:val="0"/>
          <w:bCs w:val="0"/>
          <w:sz w:val="24"/>
          <w:szCs w:val="24"/>
        </w:rPr>
        <w:t>316L不锈钢材质。</w:t>
      </w:r>
    </w:p>
    <w:p w14:paraId="72D3F4AF" w14:textId="77777777" w:rsidR="00440C17" w:rsidRPr="00F075AB" w:rsidRDefault="00440C17" w:rsidP="001A2F17">
      <w:pPr>
        <w:pStyle w:val="null3"/>
        <w:spacing w:line="360" w:lineRule="auto"/>
        <w:jc w:val="both"/>
        <w:rPr>
          <w:rFonts w:ascii="宋体" w:eastAsia="宋体" w:hAnsi="宋体" w:hint="default"/>
          <w:sz w:val="24"/>
          <w:szCs w:val="24"/>
        </w:rPr>
      </w:pPr>
    </w:p>
    <w:p w14:paraId="7644ED3D" w14:textId="77777777" w:rsidR="008E6EF4" w:rsidRPr="00F075AB" w:rsidRDefault="00012EF8" w:rsidP="001A2F17">
      <w:pPr>
        <w:pStyle w:val="null3"/>
        <w:jc w:val="both"/>
        <w:outlineLvl w:val="2"/>
        <w:rPr>
          <w:rFonts w:ascii="宋体" w:eastAsia="宋体" w:hAnsi="宋体" w:hint="default"/>
          <w:sz w:val="18"/>
          <w:szCs w:val="18"/>
        </w:rPr>
      </w:pPr>
      <w:r w:rsidRPr="00F075AB">
        <w:rPr>
          <w:rFonts w:ascii="宋体" w:eastAsia="宋体" w:hAnsi="宋体"/>
          <w:b/>
          <w:sz w:val="24"/>
          <w:szCs w:val="18"/>
        </w:rPr>
        <w:t>三、商务要求（以“★”标示的内容为不允许负偏离的实质性要求）</w:t>
      </w:r>
    </w:p>
    <w:p w14:paraId="39CB4A0E" w14:textId="77777777" w:rsidR="008E6EF4" w:rsidRPr="00F075AB" w:rsidRDefault="008E6EF4">
      <w:pPr>
        <w:pStyle w:val="null3"/>
        <w:jc w:val="both"/>
        <w:rPr>
          <w:rFonts w:ascii="宋体" w:eastAsia="宋体" w:hAnsi="宋体" w:hint="default"/>
        </w:rPr>
      </w:pPr>
    </w:p>
    <w:p w14:paraId="46E4CA96" w14:textId="77777777" w:rsidR="008E6EF4" w:rsidRPr="00F075AB" w:rsidRDefault="00012EF8">
      <w:pPr>
        <w:pStyle w:val="null3"/>
        <w:jc w:val="both"/>
        <w:rPr>
          <w:rFonts w:ascii="宋体" w:eastAsia="宋体" w:hAnsi="宋体" w:hint="default"/>
          <w:bCs/>
          <w:sz w:val="24"/>
          <w:szCs w:val="24"/>
        </w:rPr>
      </w:pPr>
      <w:r w:rsidRPr="00F075AB">
        <w:rPr>
          <w:rFonts w:ascii="宋体" w:eastAsia="宋体" w:hAnsi="宋体"/>
          <w:bCs/>
          <w:sz w:val="24"/>
          <w:szCs w:val="24"/>
        </w:rPr>
        <w:t>采购包1：</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7"/>
        <w:gridCol w:w="1276"/>
        <w:gridCol w:w="2410"/>
        <w:gridCol w:w="3801"/>
      </w:tblGrid>
      <w:tr w:rsidR="00D41A9F" w:rsidRPr="00F075AB" w14:paraId="6A8ECF11" w14:textId="77777777" w:rsidTr="001A2F17">
        <w:tc>
          <w:tcPr>
            <w:tcW w:w="817" w:type="dxa"/>
          </w:tcPr>
          <w:p w14:paraId="523CAB9E" w14:textId="31339781" w:rsidR="00D41A9F" w:rsidRPr="00F075AB" w:rsidRDefault="00D41A9F" w:rsidP="00D41A9F">
            <w:pPr>
              <w:pStyle w:val="null3"/>
              <w:jc w:val="both"/>
              <w:rPr>
                <w:rFonts w:ascii="宋体" w:eastAsia="宋体" w:hAnsi="宋体" w:hint="default"/>
                <w:bCs/>
                <w:sz w:val="24"/>
                <w:szCs w:val="24"/>
              </w:rPr>
            </w:pPr>
            <w:r w:rsidRPr="00F075AB">
              <w:rPr>
                <w:rFonts w:ascii="宋体" w:eastAsia="宋体" w:hAnsi="宋体"/>
                <w:sz w:val="24"/>
                <w:szCs w:val="24"/>
              </w:rPr>
              <w:t>序号</w:t>
            </w:r>
          </w:p>
        </w:tc>
        <w:tc>
          <w:tcPr>
            <w:tcW w:w="1276" w:type="dxa"/>
          </w:tcPr>
          <w:p w14:paraId="7C909F0A" w14:textId="1C2221A7" w:rsidR="00D41A9F" w:rsidRPr="00F075AB" w:rsidRDefault="00D41A9F" w:rsidP="00D41A9F">
            <w:pPr>
              <w:pStyle w:val="null3"/>
              <w:jc w:val="both"/>
              <w:rPr>
                <w:rFonts w:ascii="宋体" w:eastAsia="宋体" w:hAnsi="宋体" w:hint="default"/>
                <w:bCs/>
                <w:sz w:val="24"/>
                <w:szCs w:val="24"/>
              </w:rPr>
            </w:pPr>
            <w:r w:rsidRPr="00F075AB">
              <w:rPr>
                <w:rFonts w:ascii="宋体" w:eastAsia="宋体" w:hAnsi="宋体"/>
                <w:sz w:val="24"/>
                <w:szCs w:val="24"/>
              </w:rPr>
              <w:t>参数性质</w:t>
            </w:r>
          </w:p>
        </w:tc>
        <w:tc>
          <w:tcPr>
            <w:tcW w:w="2410" w:type="dxa"/>
          </w:tcPr>
          <w:p w14:paraId="5332503F" w14:textId="7CFB7089" w:rsidR="00D41A9F" w:rsidRPr="00F075AB" w:rsidRDefault="00D41A9F" w:rsidP="00D41A9F">
            <w:pPr>
              <w:pStyle w:val="null3"/>
              <w:jc w:val="both"/>
              <w:rPr>
                <w:rFonts w:ascii="宋体" w:eastAsia="宋体" w:hAnsi="宋体" w:hint="default"/>
                <w:bCs/>
                <w:sz w:val="24"/>
                <w:szCs w:val="24"/>
              </w:rPr>
            </w:pPr>
            <w:r w:rsidRPr="00F075AB">
              <w:rPr>
                <w:rFonts w:ascii="宋体" w:eastAsia="宋体" w:hAnsi="宋体"/>
                <w:sz w:val="24"/>
                <w:szCs w:val="24"/>
              </w:rPr>
              <w:t>类型</w:t>
            </w:r>
          </w:p>
        </w:tc>
        <w:tc>
          <w:tcPr>
            <w:tcW w:w="3801" w:type="dxa"/>
          </w:tcPr>
          <w:p w14:paraId="4C3D666A" w14:textId="44319572" w:rsidR="00D41A9F" w:rsidRPr="00F075AB" w:rsidRDefault="00D41A9F" w:rsidP="00D41A9F">
            <w:pPr>
              <w:pStyle w:val="null3"/>
              <w:jc w:val="both"/>
              <w:rPr>
                <w:rFonts w:ascii="宋体" w:eastAsia="宋体" w:hAnsi="宋体" w:hint="default"/>
                <w:bCs/>
                <w:sz w:val="24"/>
                <w:szCs w:val="24"/>
              </w:rPr>
            </w:pPr>
            <w:r w:rsidRPr="00F075AB">
              <w:rPr>
                <w:rFonts w:ascii="宋体" w:eastAsia="宋体" w:hAnsi="宋体"/>
                <w:sz w:val="24"/>
                <w:szCs w:val="24"/>
              </w:rPr>
              <w:t>要求</w:t>
            </w:r>
          </w:p>
        </w:tc>
      </w:tr>
      <w:tr w:rsidR="00D41A9F" w:rsidRPr="00F075AB" w14:paraId="52CF1C81" w14:textId="77777777" w:rsidTr="001A2F17">
        <w:tc>
          <w:tcPr>
            <w:tcW w:w="817" w:type="dxa"/>
          </w:tcPr>
          <w:p w14:paraId="03AAA1DC" w14:textId="35CA1185" w:rsidR="00D41A9F" w:rsidRPr="00F075AB" w:rsidRDefault="00D41A9F" w:rsidP="00D41A9F">
            <w:pPr>
              <w:pStyle w:val="null3"/>
              <w:jc w:val="both"/>
              <w:rPr>
                <w:rFonts w:ascii="宋体" w:eastAsia="宋体" w:hAnsi="宋体" w:hint="default"/>
                <w:bCs/>
                <w:sz w:val="24"/>
                <w:szCs w:val="24"/>
              </w:rPr>
            </w:pPr>
            <w:r w:rsidRPr="00F075AB">
              <w:rPr>
                <w:rFonts w:ascii="宋体" w:eastAsia="宋体" w:hAnsi="宋体"/>
                <w:sz w:val="24"/>
                <w:szCs w:val="24"/>
              </w:rPr>
              <w:t>1</w:t>
            </w:r>
          </w:p>
        </w:tc>
        <w:tc>
          <w:tcPr>
            <w:tcW w:w="1276" w:type="dxa"/>
          </w:tcPr>
          <w:p w14:paraId="441030DD" w14:textId="6DA62847" w:rsidR="00D41A9F" w:rsidRPr="00F075AB" w:rsidRDefault="00D41A9F" w:rsidP="00D41A9F">
            <w:pPr>
              <w:pStyle w:val="null3"/>
              <w:jc w:val="both"/>
              <w:rPr>
                <w:rFonts w:ascii="宋体" w:eastAsia="宋体" w:hAnsi="宋体" w:hint="default"/>
                <w:bCs/>
                <w:sz w:val="24"/>
                <w:szCs w:val="24"/>
              </w:rPr>
            </w:pPr>
            <w:r w:rsidRPr="00F075AB">
              <w:rPr>
                <w:rFonts w:ascii="宋体" w:eastAsia="宋体" w:hAnsi="宋体"/>
                <w:sz w:val="24"/>
                <w:szCs w:val="24"/>
              </w:rPr>
              <w:t>★</w:t>
            </w:r>
          </w:p>
        </w:tc>
        <w:tc>
          <w:tcPr>
            <w:tcW w:w="2410" w:type="dxa"/>
          </w:tcPr>
          <w:p w14:paraId="3C2F741D" w14:textId="0D88E387" w:rsidR="00D41A9F" w:rsidRPr="00F075AB" w:rsidRDefault="00D41A9F" w:rsidP="00D41A9F">
            <w:pPr>
              <w:pStyle w:val="null3"/>
              <w:jc w:val="both"/>
              <w:rPr>
                <w:rFonts w:ascii="宋体" w:eastAsia="宋体" w:hAnsi="宋体" w:hint="default"/>
                <w:bCs/>
                <w:sz w:val="24"/>
                <w:szCs w:val="24"/>
              </w:rPr>
            </w:pPr>
            <w:r w:rsidRPr="00F075AB">
              <w:rPr>
                <w:rFonts w:ascii="宋体" w:eastAsia="宋体" w:hAnsi="宋体"/>
                <w:sz w:val="24"/>
                <w:szCs w:val="24"/>
              </w:rPr>
              <w:t>交货时间</w:t>
            </w:r>
          </w:p>
        </w:tc>
        <w:tc>
          <w:tcPr>
            <w:tcW w:w="3801" w:type="dxa"/>
          </w:tcPr>
          <w:p w14:paraId="0386509C" w14:textId="648B275C" w:rsidR="00D41A9F" w:rsidRPr="00F075AB" w:rsidRDefault="00D41A9F" w:rsidP="00D41A9F">
            <w:pPr>
              <w:pStyle w:val="null3"/>
              <w:jc w:val="both"/>
              <w:rPr>
                <w:rFonts w:ascii="宋体" w:eastAsia="宋体" w:hAnsi="宋体" w:hint="default"/>
                <w:bCs/>
                <w:sz w:val="24"/>
                <w:szCs w:val="24"/>
              </w:rPr>
            </w:pPr>
            <w:r w:rsidRPr="00F075AB">
              <w:rPr>
                <w:rFonts w:ascii="宋体" w:eastAsia="宋体" w:hAnsi="宋体"/>
                <w:sz w:val="24"/>
                <w:szCs w:val="24"/>
              </w:rPr>
              <w:t>自合同签订之日起</w:t>
            </w:r>
            <w:r w:rsidRPr="00F075AB">
              <w:rPr>
                <w:rFonts w:ascii="宋体" w:eastAsia="宋体" w:hAnsi="宋体" w:hint="default"/>
                <w:sz w:val="24"/>
                <w:szCs w:val="24"/>
              </w:rPr>
              <w:t>3</w:t>
            </w:r>
            <w:r w:rsidRPr="00F075AB">
              <w:rPr>
                <w:rFonts w:ascii="宋体" w:eastAsia="宋体" w:hAnsi="宋体"/>
                <w:sz w:val="24"/>
                <w:szCs w:val="24"/>
              </w:rPr>
              <w:t>0日</w:t>
            </w:r>
          </w:p>
        </w:tc>
      </w:tr>
      <w:tr w:rsidR="00D41A9F" w:rsidRPr="00F075AB" w14:paraId="7308159E" w14:textId="77777777" w:rsidTr="001A2F17">
        <w:tc>
          <w:tcPr>
            <w:tcW w:w="817" w:type="dxa"/>
          </w:tcPr>
          <w:p w14:paraId="6E8564AA" w14:textId="314CEC1F" w:rsidR="00D41A9F" w:rsidRPr="00F075AB" w:rsidRDefault="00D41A9F" w:rsidP="00D41A9F">
            <w:pPr>
              <w:pStyle w:val="null3"/>
              <w:jc w:val="both"/>
              <w:rPr>
                <w:rFonts w:ascii="宋体" w:eastAsia="宋体" w:hAnsi="宋体" w:hint="default"/>
                <w:bCs/>
                <w:sz w:val="24"/>
                <w:szCs w:val="24"/>
              </w:rPr>
            </w:pPr>
            <w:r w:rsidRPr="00F075AB">
              <w:rPr>
                <w:rFonts w:ascii="宋体" w:eastAsia="宋体" w:hAnsi="宋体"/>
                <w:sz w:val="24"/>
                <w:szCs w:val="24"/>
              </w:rPr>
              <w:t>2</w:t>
            </w:r>
          </w:p>
        </w:tc>
        <w:tc>
          <w:tcPr>
            <w:tcW w:w="1276" w:type="dxa"/>
          </w:tcPr>
          <w:p w14:paraId="0E73CBDE" w14:textId="1A1B6652" w:rsidR="00D41A9F" w:rsidRPr="00F075AB" w:rsidRDefault="00D41A9F" w:rsidP="00D41A9F">
            <w:pPr>
              <w:pStyle w:val="null3"/>
              <w:jc w:val="both"/>
              <w:rPr>
                <w:rFonts w:ascii="宋体" w:eastAsia="宋体" w:hAnsi="宋体" w:hint="default"/>
                <w:bCs/>
                <w:sz w:val="24"/>
                <w:szCs w:val="24"/>
              </w:rPr>
            </w:pPr>
            <w:r w:rsidRPr="00F075AB">
              <w:rPr>
                <w:rFonts w:ascii="宋体" w:eastAsia="宋体" w:hAnsi="宋体"/>
                <w:sz w:val="24"/>
                <w:szCs w:val="24"/>
              </w:rPr>
              <w:t>★</w:t>
            </w:r>
          </w:p>
        </w:tc>
        <w:tc>
          <w:tcPr>
            <w:tcW w:w="2410" w:type="dxa"/>
          </w:tcPr>
          <w:p w14:paraId="0B60ABBD" w14:textId="00C8907E" w:rsidR="00D41A9F" w:rsidRPr="00F075AB" w:rsidRDefault="00D41A9F" w:rsidP="00D41A9F">
            <w:pPr>
              <w:pStyle w:val="null3"/>
              <w:jc w:val="both"/>
              <w:rPr>
                <w:rFonts w:ascii="宋体" w:eastAsia="宋体" w:hAnsi="宋体" w:hint="default"/>
                <w:bCs/>
                <w:sz w:val="24"/>
                <w:szCs w:val="24"/>
              </w:rPr>
            </w:pPr>
            <w:r w:rsidRPr="00F075AB">
              <w:rPr>
                <w:rFonts w:ascii="宋体" w:eastAsia="宋体" w:hAnsi="宋体"/>
                <w:sz w:val="24"/>
                <w:szCs w:val="24"/>
              </w:rPr>
              <w:t>交货地点</w:t>
            </w:r>
          </w:p>
        </w:tc>
        <w:tc>
          <w:tcPr>
            <w:tcW w:w="3801" w:type="dxa"/>
          </w:tcPr>
          <w:p w14:paraId="16A92BF5" w14:textId="47AA0093" w:rsidR="00D41A9F" w:rsidRPr="00F075AB" w:rsidRDefault="00D41A9F" w:rsidP="00D41A9F">
            <w:pPr>
              <w:pStyle w:val="null3"/>
              <w:jc w:val="both"/>
              <w:rPr>
                <w:rFonts w:ascii="宋体" w:eastAsia="宋体" w:hAnsi="宋体" w:hint="default"/>
                <w:bCs/>
                <w:sz w:val="24"/>
                <w:szCs w:val="24"/>
              </w:rPr>
            </w:pPr>
            <w:r w:rsidRPr="00F075AB">
              <w:rPr>
                <w:rFonts w:ascii="宋体" w:eastAsia="宋体" w:hAnsi="宋体"/>
                <w:sz w:val="24"/>
                <w:szCs w:val="24"/>
              </w:rPr>
              <w:t>福建省泉州市南安市</w:t>
            </w:r>
            <w:r w:rsidRPr="00F075AB">
              <w:rPr>
                <w:rFonts w:ascii="宋体" w:eastAsia="宋体" w:hAnsi="宋体"/>
                <w:sz w:val="24"/>
                <w:szCs w:val="24"/>
                <w:lang w:eastAsia="zh-CN"/>
              </w:rPr>
              <w:t>医院指定地点</w:t>
            </w:r>
          </w:p>
        </w:tc>
      </w:tr>
      <w:tr w:rsidR="00D41A9F" w:rsidRPr="00F075AB" w14:paraId="401366B8" w14:textId="77777777" w:rsidTr="001A2F17">
        <w:tc>
          <w:tcPr>
            <w:tcW w:w="817" w:type="dxa"/>
          </w:tcPr>
          <w:p w14:paraId="18323068" w14:textId="6BF959C7" w:rsidR="00D41A9F" w:rsidRPr="00F075AB" w:rsidRDefault="00D41A9F" w:rsidP="00D41A9F">
            <w:pPr>
              <w:pStyle w:val="null3"/>
              <w:jc w:val="both"/>
              <w:rPr>
                <w:rFonts w:ascii="宋体" w:eastAsia="宋体" w:hAnsi="宋体" w:hint="default"/>
                <w:bCs/>
                <w:sz w:val="24"/>
                <w:szCs w:val="24"/>
              </w:rPr>
            </w:pPr>
            <w:r w:rsidRPr="00F075AB">
              <w:rPr>
                <w:rFonts w:ascii="宋体" w:eastAsia="宋体" w:hAnsi="宋体"/>
                <w:sz w:val="24"/>
                <w:szCs w:val="24"/>
              </w:rPr>
              <w:t>3</w:t>
            </w:r>
          </w:p>
        </w:tc>
        <w:tc>
          <w:tcPr>
            <w:tcW w:w="1276" w:type="dxa"/>
          </w:tcPr>
          <w:p w14:paraId="5877CFBC" w14:textId="14FAB711" w:rsidR="00D41A9F" w:rsidRPr="00F075AB" w:rsidRDefault="00D41A9F" w:rsidP="00D41A9F">
            <w:pPr>
              <w:pStyle w:val="null3"/>
              <w:jc w:val="both"/>
              <w:rPr>
                <w:rFonts w:ascii="宋体" w:eastAsia="宋体" w:hAnsi="宋体" w:hint="default"/>
                <w:bCs/>
                <w:sz w:val="24"/>
                <w:szCs w:val="24"/>
              </w:rPr>
            </w:pPr>
            <w:r w:rsidRPr="00F075AB">
              <w:rPr>
                <w:rFonts w:ascii="宋体" w:eastAsia="宋体" w:hAnsi="宋体"/>
                <w:sz w:val="24"/>
                <w:szCs w:val="24"/>
              </w:rPr>
              <w:t>★</w:t>
            </w:r>
          </w:p>
        </w:tc>
        <w:tc>
          <w:tcPr>
            <w:tcW w:w="2410" w:type="dxa"/>
          </w:tcPr>
          <w:p w14:paraId="076943DB" w14:textId="4D21144C" w:rsidR="00D41A9F" w:rsidRPr="00F075AB" w:rsidRDefault="00D41A9F" w:rsidP="00D41A9F">
            <w:pPr>
              <w:pStyle w:val="null3"/>
              <w:jc w:val="both"/>
              <w:rPr>
                <w:rFonts w:ascii="宋体" w:eastAsia="宋体" w:hAnsi="宋体" w:hint="default"/>
                <w:bCs/>
                <w:sz w:val="24"/>
                <w:szCs w:val="24"/>
              </w:rPr>
            </w:pPr>
            <w:r w:rsidRPr="00F075AB">
              <w:rPr>
                <w:rFonts w:ascii="宋体" w:eastAsia="宋体" w:hAnsi="宋体"/>
                <w:sz w:val="24"/>
                <w:szCs w:val="24"/>
              </w:rPr>
              <w:t>交货条件</w:t>
            </w:r>
          </w:p>
        </w:tc>
        <w:tc>
          <w:tcPr>
            <w:tcW w:w="3801" w:type="dxa"/>
          </w:tcPr>
          <w:p w14:paraId="6C5CD2E4" w14:textId="7438191E" w:rsidR="00D41A9F" w:rsidRPr="00F075AB" w:rsidRDefault="00D41A9F" w:rsidP="00D41A9F">
            <w:pPr>
              <w:pStyle w:val="null3"/>
              <w:jc w:val="both"/>
              <w:rPr>
                <w:rFonts w:ascii="宋体" w:eastAsia="宋体" w:hAnsi="宋体" w:hint="default"/>
                <w:bCs/>
                <w:sz w:val="24"/>
                <w:szCs w:val="24"/>
              </w:rPr>
            </w:pPr>
            <w:r w:rsidRPr="00F075AB">
              <w:rPr>
                <w:rFonts w:ascii="宋体" w:eastAsia="宋体" w:hAnsi="宋体"/>
                <w:sz w:val="24"/>
                <w:szCs w:val="24"/>
              </w:rPr>
              <w:t>验收合格，调试完毕，交付使用。</w:t>
            </w:r>
          </w:p>
        </w:tc>
      </w:tr>
      <w:tr w:rsidR="00D41A9F" w:rsidRPr="00F075AB" w14:paraId="08754249" w14:textId="77777777" w:rsidTr="001A2F17">
        <w:tc>
          <w:tcPr>
            <w:tcW w:w="817" w:type="dxa"/>
          </w:tcPr>
          <w:p w14:paraId="43587E48" w14:textId="58709617" w:rsidR="00D41A9F" w:rsidRPr="00F075AB" w:rsidRDefault="00D41A9F" w:rsidP="00D41A9F">
            <w:pPr>
              <w:pStyle w:val="null3"/>
              <w:jc w:val="both"/>
              <w:rPr>
                <w:rFonts w:ascii="宋体" w:eastAsia="宋体" w:hAnsi="宋体" w:hint="default"/>
                <w:bCs/>
                <w:sz w:val="24"/>
                <w:szCs w:val="24"/>
              </w:rPr>
            </w:pPr>
            <w:r w:rsidRPr="00F075AB">
              <w:rPr>
                <w:rFonts w:ascii="宋体" w:eastAsia="宋体" w:hAnsi="宋体"/>
                <w:sz w:val="24"/>
                <w:szCs w:val="24"/>
              </w:rPr>
              <w:t>4</w:t>
            </w:r>
          </w:p>
        </w:tc>
        <w:tc>
          <w:tcPr>
            <w:tcW w:w="1276" w:type="dxa"/>
          </w:tcPr>
          <w:p w14:paraId="34F1570A" w14:textId="575FAFD2" w:rsidR="00D41A9F" w:rsidRPr="00F075AB" w:rsidRDefault="00D41A9F" w:rsidP="00D41A9F">
            <w:pPr>
              <w:pStyle w:val="null3"/>
              <w:jc w:val="both"/>
              <w:rPr>
                <w:rFonts w:ascii="宋体" w:eastAsia="宋体" w:hAnsi="宋体" w:hint="default"/>
                <w:bCs/>
                <w:sz w:val="24"/>
                <w:szCs w:val="24"/>
              </w:rPr>
            </w:pPr>
            <w:r w:rsidRPr="00F075AB">
              <w:rPr>
                <w:rFonts w:ascii="宋体" w:eastAsia="宋体" w:hAnsi="宋体"/>
                <w:sz w:val="24"/>
                <w:szCs w:val="24"/>
              </w:rPr>
              <w:t>★</w:t>
            </w:r>
          </w:p>
        </w:tc>
        <w:tc>
          <w:tcPr>
            <w:tcW w:w="2410" w:type="dxa"/>
          </w:tcPr>
          <w:p w14:paraId="29A4EE08" w14:textId="61E983C6" w:rsidR="00D41A9F" w:rsidRPr="00F075AB" w:rsidRDefault="00D41A9F" w:rsidP="00D41A9F">
            <w:pPr>
              <w:pStyle w:val="null3"/>
              <w:jc w:val="both"/>
              <w:rPr>
                <w:rFonts w:ascii="宋体" w:eastAsia="宋体" w:hAnsi="宋体" w:hint="default"/>
                <w:bCs/>
                <w:sz w:val="24"/>
                <w:szCs w:val="24"/>
              </w:rPr>
            </w:pPr>
            <w:r w:rsidRPr="00F075AB">
              <w:rPr>
                <w:rFonts w:ascii="宋体" w:eastAsia="宋体" w:hAnsi="宋体"/>
                <w:sz w:val="24"/>
                <w:szCs w:val="24"/>
              </w:rPr>
              <w:t>是否邀请投标人验收</w:t>
            </w:r>
          </w:p>
        </w:tc>
        <w:tc>
          <w:tcPr>
            <w:tcW w:w="3801" w:type="dxa"/>
          </w:tcPr>
          <w:p w14:paraId="374C62C0" w14:textId="4E9CE9E4" w:rsidR="00D41A9F" w:rsidRPr="00F075AB" w:rsidRDefault="00D41A9F" w:rsidP="00D41A9F">
            <w:pPr>
              <w:pStyle w:val="null3"/>
              <w:jc w:val="both"/>
              <w:rPr>
                <w:rFonts w:ascii="宋体" w:eastAsia="宋体" w:hAnsi="宋体" w:hint="default"/>
                <w:bCs/>
                <w:sz w:val="24"/>
                <w:szCs w:val="24"/>
              </w:rPr>
            </w:pPr>
            <w:r w:rsidRPr="00F075AB">
              <w:rPr>
                <w:rFonts w:ascii="宋体" w:eastAsia="宋体" w:hAnsi="宋体"/>
                <w:sz w:val="24"/>
                <w:szCs w:val="24"/>
              </w:rPr>
              <w:t>不邀请投标人验收</w:t>
            </w:r>
          </w:p>
        </w:tc>
      </w:tr>
      <w:tr w:rsidR="00D41A9F" w:rsidRPr="00F075AB" w14:paraId="12257AF3" w14:textId="77777777" w:rsidTr="001A2F17">
        <w:tc>
          <w:tcPr>
            <w:tcW w:w="817" w:type="dxa"/>
          </w:tcPr>
          <w:p w14:paraId="157C9887" w14:textId="5DA91B30" w:rsidR="00D41A9F" w:rsidRPr="00F075AB" w:rsidRDefault="00D41A9F" w:rsidP="00D41A9F">
            <w:pPr>
              <w:pStyle w:val="null3"/>
              <w:jc w:val="both"/>
              <w:rPr>
                <w:rFonts w:ascii="宋体" w:eastAsia="宋体" w:hAnsi="宋体" w:hint="default"/>
                <w:bCs/>
                <w:sz w:val="24"/>
                <w:szCs w:val="24"/>
              </w:rPr>
            </w:pPr>
            <w:r w:rsidRPr="00F075AB">
              <w:rPr>
                <w:rFonts w:ascii="宋体" w:eastAsia="宋体" w:hAnsi="宋体"/>
                <w:sz w:val="24"/>
                <w:szCs w:val="24"/>
              </w:rPr>
              <w:t>5</w:t>
            </w:r>
          </w:p>
        </w:tc>
        <w:tc>
          <w:tcPr>
            <w:tcW w:w="1276" w:type="dxa"/>
          </w:tcPr>
          <w:p w14:paraId="67F43ABF" w14:textId="76657D0B" w:rsidR="00D41A9F" w:rsidRPr="00F075AB" w:rsidRDefault="00D41A9F" w:rsidP="00D41A9F">
            <w:pPr>
              <w:pStyle w:val="null3"/>
              <w:jc w:val="both"/>
              <w:rPr>
                <w:rFonts w:ascii="宋体" w:eastAsia="宋体" w:hAnsi="宋体" w:hint="default"/>
                <w:bCs/>
                <w:sz w:val="24"/>
                <w:szCs w:val="24"/>
              </w:rPr>
            </w:pPr>
            <w:r w:rsidRPr="00F075AB">
              <w:rPr>
                <w:rFonts w:ascii="宋体" w:eastAsia="宋体" w:hAnsi="宋体"/>
                <w:sz w:val="24"/>
                <w:szCs w:val="24"/>
              </w:rPr>
              <w:t>★</w:t>
            </w:r>
          </w:p>
        </w:tc>
        <w:tc>
          <w:tcPr>
            <w:tcW w:w="2410" w:type="dxa"/>
          </w:tcPr>
          <w:p w14:paraId="1F7EAB13" w14:textId="4098B992" w:rsidR="00D41A9F" w:rsidRPr="00F075AB" w:rsidRDefault="00D41A9F" w:rsidP="00D41A9F">
            <w:pPr>
              <w:pStyle w:val="null3"/>
              <w:jc w:val="both"/>
              <w:rPr>
                <w:rFonts w:ascii="宋体" w:eastAsia="宋体" w:hAnsi="宋体" w:hint="default"/>
                <w:bCs/>
                <w:sz w:val="24"/>
                <w:szCs w:val="24"/>
              </w:rPr>
            </w:pPr>
            <w:r w:rsidRPr="00F075AB">
              <w:rPr>
                <w:rFonts w:ascii="宋体" w:eastAsia="宋体" w:hAnsi="宋体"/>
                <w:sz w:val="24"/>
                <w:szCs w:val="24"/>
              </w:rPr>
              <w:t>履约验收方式</w:t>
            </w:r>
          </w:p>
        </w:tc>
        <w:tc>
          <w:tcPr>
            <w:tcW w:w="3801" w:type="dxa"/>
          </w:tcPr>
          <w:p w14:paraId="1C344FF1" w14:textId="77777777" w:rsidR="00D41A9F" w:rsidRPr="00F075AB" w:rsidRDefault="00D41A9F" w:rsidP="00D41A9F">
            <w:pPr>
              <w:pStyle w:val="null3"/>
              <w:spacing w:line="440" w:lineRule="exact"/>
              <w:rPr>
                <w:rFonts w:ascii="宋体" w:eastAsia="宋体" w:hAnsi="宋体" w:hint="default"/>
                <w:sz w:val="24"/>
                <w:szCs w:val="24"/>
              </w:rPr>
            </w:pPr>
            <w:r w:rsidRPr="00F075AB">
              <w:rPr>
                <w:rFonts w:ascii="宋体" w:eastAsia="宋体" w:hAnsi="宋体"/>
                <w:sz w:val="24"/>
                <w:szCs w:val="24"/>
              </w:rPr>
              <w:t>1.出厂检验：中标单位负责所提供设备的出厂检验，应按设备技术标准规定的检验项目和检验方法进行全面检验，保证设备原厂地和技术指标的真实性、完整性、合法性，并负责将设备送达采购单位指定的供货地点。</w:t>
            </w:r>
          </w:p>
          <w:p w14:paraId="1DEB8C0C" w14:textId="77777777" w:rsidR="00D41A9F" w:rsidRPr="00F075AB" w:rsidRDefault="00D41A9F" w:rsidP="00D41A9F">
            <w:pPr>
              <w:pStyle w:val="null3"/>
              <w:spacing w:line="440" w:lineRule="exact"/>
              <w:rPr>
                <w:rFonts w:ascii="宋体" w:eastAsia="宋体" w:hAnsi="宋体" w:hint="default"/>
                <w:sz w:val="24"/>
                <w:szCs w:val="24"/>
              </w:rPr>
            </w:pPr>
            <w:r w:rsidRPr="00F075AB">
              <w:rPr>
                <w:rFonts w:ascii="宋体" w:eastAsia="宋体" w:hAnsi="宋体"/>
                <w:sz w:val="24"/>
                <w:szCs w:val="24"/>
              </w:rPr>
              <w:t>2.到货核验：设备送至采购单位安装现场后，中标单位和采购单位人员一同拆箱，对其全部设备、零件、配件的型号、规格、数量、外型、外观、包装等进行到货核验。中标单位应负责在项目验收时将系统的全部有关技术文件资料(包括但不限产品出厂明细表(装箱单)、出厂检验报告、质量合格证书、使用说明书、保修卡、其它应提交的资料等)及安</w:t>
            </w:r>
            <w:r w:rsidRPr="00F075AB">
              <w:rPr>
                <w:rFonts w:ascii="宋体" w:eastAsia="宋体" w:hAnsi="宋体"/>
                <w:sz w:val="24"/>
                <w:szCs w:val="24"/>
              </w:rPr>
              <w:lastRenderedPageBreak/>
              <w:t>装报告等文档汇集成册交付采购单位。</w:t>
            </w:r>
          </w:p>
          <w:p w14:paraId="70686460" w14:textId="77777777" w:rsidR="00D41A9F" w:rsidRPr="00F075AB" w:rsidRDefault="00D41A9F" w:rsidP="00D41A9F">
            <w:pPr>
              <w:pStyle w:val="null3"/>
              <w:spacing w:line="440" w:lineRule="exact"/>
              <w:rPr>
                <w:rFonts w:ascii="宋体" w:eastAsia="宋体" w:hAnsi="宋体" w:hint="default"/>
                <w:sz w:val="24"/>
                <w:szCs w:val="24"/>
              </w:rPr>
            </w:pPr>
            <w:r w:rsidRPr="00F075AB">
              <w:rPr>
                <w:rFonts w:ascii="宋体" w:eastAsia="宋体" w:hAnsi="宋体"/>
                <w:sz w:val="24"/>
                <w:szCs w:val="24"/>
              </w:rPr>
              <w:t>3.安装调试：中标单位指派技术人员到现场进行安装、调试，并向采购单位安排的工作人员介绍设备功能。采购单位安排专人配合，并提供安装所需的基本条件，保证各项安装工作顺利进行。</w:t>
            </w:r>
          </w:p>
          <w:p w14:paraId="6FDFA3AB" w14:textId="77777777" w:rsidR="00D41A9F" w:rsidRPr="00F075AB" w:rsidRDefault="00D41A9F" w:rsidP="00D41A9F">
            <w:pPr>
              <w:pStyle w:val="null3"/>
              <w:spacing w:line="440" w:lineRule="exact"/>
              <w:rPr>
                <w:rFonts w:ascii="宋体" w:eastAsia="宋体" w:hAnsi="宋体" w:hint="default"/>
                <w:sz w:val="24"/>
                <w:szCs w:val="24"/>
              </w:rPr>
            </w:pPr>
            <w:r w:rsidRPr="00F075AB">
              <w:rPr>
                <w:rFonts w:ascii="宋体" w:eastAsia="宋体" w:hAnsi="宋体"/>
                <w:sz w:val="24"/>
                <w:szCs w:val="24"/>
              </w:rPr>
              <w:t>4.项目验收：系统集成完成后，进入系统设备的试运行阶段。试运行期间，出现的任何软硬件问题，应由中标单位及时处理修正。系统设备正式运行后，由采购单位对设备进行验收。如测试不合格，或中标单位提供的培训服务未能满足招标文件规定要求，验收将不予通过。验收结果经双方确认后，双方代表必须按规定的验收单上的项目对照本合同填好验收结果并签名盖章。</w:t>
            </w:r>
          </w:p>
          <w:p w14:paraId="5975AAC7" w14:textId="7196CD6E" w:rsidR="00D41A9F" w:rsidRPr="00F075AB" w:rsidRDefault="00D41A9F" w:rsidP="00D41A9F">
            <w:pPr>
              <w:pStyle w:val="null3"/>
              <w:jc w:val="both"/>
              <w:rPr>
                <w:rFonts w:ascii="宋体" w:eastAsia="宋体" w:hAnsi="宋体" w:hint="default"/>
                <w:bCs/>
                <w:sz w:val="24"/>
                <w:szCs w:val="24"/>
                <w:lang w:eastAsia="zh-CN"/>
              </w:rPr>
            </w:pPr>
            <w:r w:rsidRPr="00F075AB">
              <w:rPr>
                <w:rFonts w:ascii="宋体" w:eastAsia="宋体" w:hAnsi="宋体"/>
                <w:sz w:val="24"/>
                <w:szCs w:val="24"/>
              </w:rPr>
              <w:t>5.设备运行情况检查：系统设备自验收合格后运行满90天后，中标单位完成一次全面巡检，期间出现的任何软硬件问题，应由中标单位及时处理修正。经采购单位确认设备运行正常后方能达到付款条件。</w:t>
            </w:r>
          </w:p>
        </w:tc>
      </w:tr>
      <w:tr w:rsidR="00D41A9F" w:rsidRPr="00F075AB" w14:paraId="004E937D" w14:textId="77777777" w:rsidTr="001A2F17">
        <w:tc>
          <w:tcPr>
            <w:tcW w:w="817" w:type="dxa"/>
          </w:tcPr>
          <w:p w14:paraId="42EA69E9" w14:textId="4BDD2A6B" w:rsidR="00D41A9F" w:rsidRPr="00F075AB" w:rsidRDefault="00D41A9F" w:rsidP="00D41A9F">
            <w:pPr>
              <w:pStyle w:val="null3"/>
              <w:jc w:val="both"/>
              <w:rPr>
                <w:rFonts w:ascii="宋体" w:eastAsia="宋体" w:hAnsi="宋体" w:hint="default"/>
                <w:bCs/>
                <w:sz w:val="24"/>
                <w:szCs w:val="24"/>
              </w:rPr>
            </w:pPr>
            <w:r w:rsidRPr="00F075AB">
              <w:rPr>
                <w:rFonts w:ascii="宋体" w:eastAsia="宋体" w:hAnsi="宋体"/>
                <w:sz w:val="24"/>
                <w:szCs w:val="24"/>
              </w:rPr>
              <w:lastRenderedPageBreak/>
              <w:t>6</w:t>
            </w:r>
          </w:p>
        </w:tc>
        <w:tc>
          <w:tcPr>
            <w:tcW w:w="1276" w:type="dxa"/>
          </w:tcPr>
          <w:p w14:paraId="35EDDAE0" w14:textId="6FA02BD8" w:rsidR="00D41A9F" w:rsidRPr="00F075AB" w:rsidRDefault="00D41A9F" w:rsidP="00D41A9F">
            <w:pPr>
              <w:pStyle w:val="null3"/>
              <w:jc w:val="both"/>
              <w:rPr>
                <w:rFonts w:ascii="宋体" w:eastAsia="宋体" w:hAnsi="宋体" w:hint="default"/>
                <w:bCs/>
                <w:sz w:val="24"/>
                <w:szCs w:val="24"/>
              </w:rPr>
            </w:pPr>
            <w:r w:rsidRPr="00F075AB">
              <w:rPr>
                <w:rFonts w:ascii="宋体" w:eastAsia="宋体" w:hAnsi="宋体"/>
                <w:sz w:val="24"/>
                <w:szCs w:val="24"/>
              </w:rPr>
              <w:t>★</w:t>
            </w:r>
          </w:p>
        </w:tc>
        <w:tc>
          <w:tcPr>
            <w:tcW w:w="2410" w:type="dxa"/>
          </w:tcPr>
          <w:p w14:paraId="00F284F1" w14:textId="2CF7652F" w:rsidR="00D41A9F" w:rsidRPr="00F075AB" w:rsidRDefault="00D41A9F" w:rsidP="00D41A9F">
            <w:pPr>
              <w:pStyle w:val="null3"/>
              <w:jc w:val="both"/>
              <w:rPr>
                <w:rFonts w:ascii="宋体" w:eastAsia="宋体" w:hAnsi="宋体" w:hint="default"/>
                <w:bCs/>
                <w:sz w:val="24"/>
                <w:szCs w:val="24"/>
              </w:rPr>
            </w:pPr>
            <w:r w:rsidRPr="00F075AB">
              <w:rPr>
                <w:rFonts w:ascii="宋体" w:eastAsia="宋体" w:hAnsi="宋体"/>
                <w:sz w:val="24"/>
                <w:szCs w:val="24"/>
              </w:rPr>
              <w:t>合同支付方式</w:t>
            </w:r>
          </w:p>
        </w:tc>
        <w:tc>
          <w:tcPr>
            <w:tcW w:w="3801" w:type="dxa"/>
          </w:tcPr>
          <w:p w14:paraId="72E2C28D" w14:textId="556F2EB1" w:rsidR="00D41A9F" w:rsidRPr="00F075AB" w:rsidRDefault="001D5699" w:rsidP="00D41A9F">
            <w:pPr>
              <w:pStyle w:val="null3"/>
              <w:jc w:val="both"/>
              <w:rPr>
                <w:rFonts w:ascii="宋体" w:eastAsia="宋体" w:hAnsi="宋体" w:hint="default"/>
                <w:bCs/>
                <w:sz w:val="24"/>
                <w:szCs w:val="24"/>
                <w:lang w:eastAsia="zh-CN"/>
              </w:rPr>
            </w:pPr>
            <w:r w:rsidRPr="00F075AB">
              <w:rPr>
                <w:rFonts w:ascii="宋体" w:eastAsia="宋体" w:hAnsi="宋体"/>
                <w:sz w:val="24"/>
                <w:szCs w:val="24"/>
              </w:rPr>
              <w:t>1、设备自验收合格后正常运行满90天且无质量问题，且中标单位完成一次全面巡检后，一次性支付合同全款，达到付款条件起30日，支付合同总金额的100.00%</w:t>
            </w:r>
          </w:p>
        </w:tc>
      </w:tr>
      <w:tr w:rsidR="001D5699" w:rsidRPr="00F075AB" w14:paraId="6170E710" w14:textId="77777777" w:rsidTr="001A2F17">
        <w:tc>
          <w:tcPr>
            <w:tcW w:w="817" w:type="dxa"/>
          </w:tcPr>
          <w:p w14:paraId="6B58C1EA" w14:textId="6057A45C" w:rsidR="001D5699" w:rsidRPr="00F075AB" w:rsidRDefault="001D5699" w:rsidP="001D5699">
            <w:pPr>
              <w:pStyle w:val="null3"/>
              <w:jc w:val="both"/>
              <w:rPr>
                <w:rFonts w:ascii="宋体" w:eastAsia="宋体" w:hAnsi="宋体" w:hint="default"/>
                <w:sz w:val="24"/>
                <w:szCs w:val="24"/>
              </w:rPr>
            </w:pPr>
            <w:r w:rsidRPr="00F075AB">
              <w:rPr>
                <w:rFonts w:ascii="宋体" w:eastAsia="宋体" w:hAnsi="宋体"/>
                <w:sz w:val="24"/>
                <w:szCs w:val="24"/>
              </w:rPr>
              <w:t>7</w:t>
            </w:r>
          </w:p>
        </w:tc>
        <w:tc>
          <w:tcPr>
            <w:tcW w:w="1276" w:type="dxa"/>
          </w:tcPr>
          <w:p w14:paraId="47142FC9" w14:textId="1D493D08" w:rsidR="001D5699" w:rsidRPr="00F075AB" w:rsidRDefault="001D5699" w:rsidP="001D5699">
            <w:pPr>
              <w:pStyle w:val="null3"/>
              <w:jc w:val="both"/>
              <w:rPr>
                <w:rFonts w:ascii="宋体" w:eastAsia="宋体" w:hAnsi="宋体" w:hint="default"/>
                <w:sz w:val="24"/>
                <w:szCs w:val="24"/>
              </w:rPr>
            </w:pPr>
            <w:r w:rsidRPr="00F075AB">
              <w:rPr>
                <w:rFonts w:ascii="宋体" w:eastAsia="宋体" w:hAnsi="宋体"/>
                <w:sz w:val="24"/>
                <w:szCs w:val="24"/>
              </w:rPr>
              <w:t>★</w:t>
            </w:r>
          </w:p>
        </w:tc>
        <w:tc>
          <w:tcPr>
            <w:tcW w:w="2410" w:type="dxa"/>
          </w:tcPr>
          <w:p w14:paraId="6C79FC92" w14:textId="1DB72D0E" w:rsidR="001D5699" w:rsidRPr="00F075AB" w:rsidRDefault="001D5699" w:rsidP="001D5699">
            <w:pPr>
              <w:pStyle w:val="null3"/>
              <w:jc w:val="both"/>
              <w:rPr>
                <w:rFonts w:ascii="宋体" w:eastAsia="宋体" w:hAnsi="宋体" w:hint="default"/>
                <w:sz w:val="24"/>
                <w:szCs w:val="24"/>
              </w:rPr>
            </w:pPr>
            <w:r w:rsidRPr="00F075AB">
              <w:rPr>
                <w:rFonts w:ascii="宋体" w:eastAsia="宋体" w:hAnsi="宋体"/>
                <w:sz w:val="24"/>
                <w:szCs w:val="24"/>
              </w:rPr>
              <w:t>其他</w:t>
            </w:r>
          </w:p>
        </w:tc>
        <w:tc>
          <w:tcPr>
            <w:tcW w:w="3801" w:type="dxa"/>
          </w:tcPr>
          <w:p w14:paraId="1EDB62FB" w14:textId="17484110" w:rsidR="001D5699" w:rsidRPr="00F075AB" w:rsidRDefault="001D5699" w:rsidP="001D5699">
            <w:pPr>
              <w:pStyle w:val="null3"/>
              <w:jc w:val="both"/>
              <w:rPr>
                <w:rFonts w:ascii="宋体" w:eastAsia="宋体" w:hAnsi="宋体" w:hint="default"/>
                <w:sz w:val="24"/>
                <w:szCs w:val="24"/>
              </w:rPr>
            </w:pPr>
            <w:r w:rsidRPr="00F075AB">
              <w:rPr>
                <w:rFonts w:ascii="宋体" w:eastAsia="宋体" w:hAnsi="宋体"/>
                <w:sz w:val="24"/>
                <w:szCs w:val="24"/>
              </w:rPr>
              <w:t>“序号1：交货时间”为系统模板，具体内容按以下描述为准：接到医院通知30日内供货。“序号6：合同支付方式”为系统模板，具体内</w:t>
            </w:r>
            <w:r w:rsidRPr="00F075AB">
              <w:rPr>
                <w:rFonts w:ascii="宋体" w:eastAsia="宋体" w:hAnsi="宋体"/>
                <w:sz w:val="24"/>
                <w:szCs w:val="24"/>
              </w:rPr>
              <w:lastRenderedPageBreak/>
              <w:t>容按以下描述为准：设备自验收合格后正常运行满90天且无质量问题，且中标单位完成一次全面巡检后，一次性支付合同全款。</w:t>
            </w:r>
          </w:p>
        </w:tc>
      </w:tr>
    </w:tbl>
    <w:p w14:paraId="1A21E334" w14:textId="17007141" w:rsidR="001A2F17" w:rsidRPr="00F075AB" w:rsidRDefault="001A2F17" w:rsidP="001A2F17">
      <w:pPr>
        <w:pStyle w:val="null3"/>
        <w:rPr>
          <w:rFonts w:ascii="宋体" w:eastAsia="宋体" w:hAnsi="宋体" w:hint="default"/>
          <w:bCs/>
          <w:sz w:val="24"/>
          <w:szCs w:val="24"/>
        </w:rPr>
      </w:pPr>
    </w:p>
    <w:p w14:paraId="0E1ED839" w14:textId="77777777" w:rsidR="00D41A9F" w:rsidRPr="00F075AB" w:rsidRDefault="00D41A9F" w:rsidP="00D41A9F">
      <w:pPr>
        <w:pStyle w:val="null3"/>
        <w:spacing w:line="300" w:lineRule="auto"/>
        <w:rPr>
          <w:rFonts w:ascii="宋体" w:eastAsia="宋体" w:hAnsi="宋体" w:hint="default"/>
          <w:sz w:val="24"/>
          <w:szCs w:val="24"/>
        </w:rPr>
      </w:pPr>
      <w:r w:rsidRPr="00F075AB">
        <w:rPr>
          <w:rFonts w:ascii="宋体" w:eastAsia="宋体" w:hAnsi="宋体"/>
          <w:sz w:val="24"/>
          <w:szCs w:val="24"/>
        </w:rPr>
        <w:t>履约保证金</w:t>
      </w:r>
    </w:p>
    <w:p w14:paraId="5059BBF4" w14:textId="77777777" w:rsidR="00D41A9F" w:rsidRPr="00F075AB" w:rsidRDefault="00D41A9F" w:rsidP="00D41A9F">
      <w:pPr>
        <w:pStyle w:val="null3"/>
        <w:spacing w:line="300" w:lineRule="auto"/>
        <w:rPr>
          <w:rFonts w:ascii="宋体" w:eastAsia="宋体" w:hAnsi="宋体" w:hint="default"/>
          <w:sz w:val="24"/>
          <w:szCs w:val="24"/>
        </w:rPr>
      </w:pPr>
      <w:r w:rsidRPr="00F075AB">
        <w:rPr>
          <w:rFonts w:ascii="宋体" w:eastAsia="宋体" w:hAnsi="宋体"/>
          <w:sz w:val="24"/>
          <w:szCs w:val="24"/>
        </w:rPr>
        <w:t>采购包1：缴纳</w:t>
      </w:r>
    </w:p>
    <w:p w14:paraId="1D8C50CA" w14:textId="77777777" w:rsidR="00D41A9F" w:rsidRPr="00F075AB" w:rsidRDefault="00D41A9F" w:rsidP="00D41A9F">
      <w:pPr>
        <w:pStyle w:val="null3"/>
        <w:spacing w:line="440" w:lineRule="exact"/>
        <w:rPr>
          <w:rFonts w:ascii="宋体" w:eastAsia="宋体" w:hAnsi="宋体" w:cs="宋体" w:hint="default"/>
          <w:sz w:val="24"/>
          <w:szCs w:val="24"/>
          <w:lang w:eastAsia="zh-CN"/>
        </w:rPr>
      </w:pPr>
      <w:r w:rsidRPr="00F075AB">
        <w:rPr>
          <w:rFonts w:ascii="宋体" w:eastAsia="宋体" w:hAnsi="宋体" w:cs="宋体"/>
          <w:sz w:val="24"/>
          <w:szCs w:val="24"/>
          <w:lang w:eastAsia="zh-CN"/>
        </w:rPr>
        <w:t>本采购包履约保证金为合同金额的</w:t>
      </w:r>
      <w:r w:rsidRPr="00F075AB">
        <w:rPr>
          <w:rFonts w:ascii="宋体" w:eastAsia="宋体" w:hAnsi="宋体" w:cs="宋体" w:hint="default"/>
          <w:sz w:val="24"/>
          <w:szCs w:val="24"/>
          <w:lang w:eastAsia="zh-CN"/>
        </w:rPr>
        <w:t>2</w:t>
      </w:r>
      <w:r w:rsidRPr="00F075AB">
        <w:rPr>
          <w:rFonts w:ascii="宋体" w:eastAsia="宋体" w:hAnsi="宋体" w:cs="宋体"/>
          <w:sz w:val="24"/>
          <w:szCs w:val="24"/>
          <w:lang w:eastAsia="zh-CN"/>
        </w:rPr>
        <w:t>.0%</w:t>
      </w:r>
    </w:p>
    <w:p w14:paraId="093B09BE" w14:textId="2B04245C" w:rsidR="008E6EF4" w:rsidRPr="00F075AB" w:rsidRDefault="00D41A9F" w:rsidP="00D41A9F">
      <w:pPr>
        <w:pStyle w:val="null3"/>
        <w:rPr>
          <w:rFonts w:ascii="宋体" w:eastAsia="宋体" w:hAnsi="宋体" w:hint="default"/>
          <w:bCs/>
          <w:sz w:val="24"/>
          <w:szCs w:val="24"/>
        </w:rPr>
      </w:pPr>
      <w:r w:rsidRPr="00F075AB">
        <w:rPr>
          <w:rFonts w:ascii="宋体" w:eastAsia="宋体" w:hAnsi="宋体" w:cs="宋体"/>
          <w:sz w:val="24"/>
          <w:szCs w:val="24"/>
          <w:lang w:eastAsia="zh-CN"/>
        </w:rPr>
        <w:t>说明：中标人在签订政府采购合同前应向采购人缴纳合同总金额的</w:t>
      </w:r>
      <w:r w:rsidRPr="00F075AB">
        <w:rPr>
          <w:rFonts w:ascii="宋体" w:eastAsia="宋体" w:hAnsi="宋体" w:cs="宋体" w:hint="default"/>
          <w:sz w:val="24"/>
          <w:szCs w:val="24"/>
          <w:lang w:eastAsia="zh-CN"/>
        </w:rPr>
        <w:t>2</w:t>
      </w:r>
      <w:r w:rsidRPr="00F075AB">
        <w:rPr>
          <w:rFonts w:ascii="宋体" w:eastAsia="宋体" w:hAnsi="宋体" w:cs="宋体"/>
          <w:sz w:val="24"/>
          <w:szCs w:val="24"/>
          <w:lang w:eastAsia="zh-CN"/>
        </w:rPr>
        <w:t>%</w:t>
      </w:r>
      <w:proofErr w:type="gramStart"/>
      <w:r w:rsidRPr="00F075AB">
        <w:rPr>
          <w:rFonts w:ascii="宋体" w:eastAsia="宋体" w:hAnsi="宋体" w:cs="宋体"/>
          <w:sz w:val="24"/>
          <w:szCs w:val="24"/>
          <w:lang w:eastAsia="zh-CN"/>
        </w:rPr>
        <w:t>做为</w:t>
      </w:r>
      <w:proofErr w:type="gramEnd"/>
      <w:r w:rsidRPr="00F075AB">
        <w:rPr>
          <w:rFonts w:ascii="宋体" w:eastAsia="宋体" w:hAnsi="宋体" w:cs="宋体"/>
          <w:sz w:val="24"/>
          <w:szCs w:val="24"/>
          <w:lang w:eastAsia="zh-CN"/>
        </w:rPr>
        <w:t>履约保证金，以电汇、银行转账、支票、汇票、本票或者金融机构、担保机构出具的保函、电子保函等形式提交。该履约保证金于中标人履行</w:t>
      </w:r>
      <w:proofErr w:type="gramStart"/>
      <w:r w:rsidRPr="00F075AB">
        <w:rPr>
          <w:rFonts w:ascii="宋体" w:eastAsia="宋体" w:hAnsi="宋体" w:cs="宋体"/>
          <w:sz w:val="24"/>
          <w:szCs w:val="24"/>
          <w:lang w:eastAsia="zh-CN"/>
        </w:rPr>
        <w:t>完合同</w:t>
      </w:r>
      <w:proofErr w:type="gramEnd"/>
      <w:r w:rsidRPr="00F075AB">
        <w:rPr>
          <w:rFonts w:ascii="宋体" w:eastAsia="宋体" w:hAnsi="宋体" w:cs="宋体"/>
          <w:sz w:val="24"/>
          <w:szCs w:val="24"/>
          <w:lang w:eastAsia="zh-CN"/>
        </w:rPr>
        <w:t>约定权利义务事项后，由中标人书面提出申请，无其他未了事项，无息退还。注：若本项目中标人为符合财政部、工信部文件（财库〔2020〕46号）规定的中、小、微企业（须提供中小企业声明函），缴纳履约保证金的金额为合同总金额的</w:t>
      </w:r>
      <w:r w:rsidRPr="00F075AB">
        <w:rPr>
          <w:rFonts w:ascii="宋体" w:eastAsia="宋体" w:hAnsi="宋体" w:cs="宋体" w:hint="default"/>
          <w:sz w:val="24"/>
          <w:szCs w:val="24"/>
          <w:lang w:eastAsia="zh-CN"/>
        </w:rPr>
        <w:t>1</w:t>
      </w:r>
      <w:r w:rsidRPr="00F075AB">
        <w:rPr>
          <w:rFonts w:ascii="宋体" w:eastAsia="宋体" w:hAnsi="宋体" w:cs="宋体"/>
          <w:sz w:val="24"/>
          <w:szCs w:val="24"/>
          <w:lang w:eastAsia="zh-CN"/>
        </w:rPr>
        <w:t>%。</w:t>
      </w:r>
    </w:p>
    <w:p w14:paraId="6CE5797F" w14:textId="77777777" w:rsidR="008E6EF4" w:rsidRPr="00F075AB" w:rsidRDefault="008E6EF4">
      <w:pPr>
        <w:pStyle w:val="null3"/>
        <w:rPr>
          <w:rFonts w:ascii="宋体" w:eastAsia="宋体" w:hAnsi="宋体" w:hint="default"/>
          <w:bCs/>
          <w:sz w:val="24"/>
          <w:szCs w:val="24"/>
        </w:rPr>
      </w:pPr>
    </w:p>
    <w:p w14:paraId="37C51EFB" w14:textId="654FE7D7" w:rsidR="008E6EF4" w:rsidRPr="00F075AB" w:rsidRDefault="00012EF8" w:rsidP="001A2F17">
      <w:pPr>
        <w:pStyle w:val="null3"/>
        <w:rPr>
          <w:rFonts w:ascii="宋体" w:eastAsia="宋体" w:hAnsi="宋体" w:hint="default"/>
          <w:b/>
          <w:sz w:val="24"/>
          <w:szCs w:val="24"/>
        </w:rPr>
      </w:pPr>
      <w:r w:rsidRPr="00F075AB">
        <w:rPr>
          <w:rFonts w:ascii="宋体" w:eastAsia="宋体" w:hAnsi="宋体"/>
          <w:b/>
          <w:sz w:val="24"/>
          <w:szCs w:val="24"/>
        </w:rPr>
        <w:t>其他商务要求</w:t>
      </w:r>
    </w:p>
    <w:p w14:paraId="2E0E544F" w14:textId="77777777" w:rsidR="008E6EF4" w:rsidRPr="00F075AB" w:rsidRDefault="008E6EF4">
      <w:pPr>
        <w:pStyle w:val="null3"/>
        <w:rPr>
          <w:rFonts w:ascii="宋体" w:eastAsia="宋体" w:hAnsi="宋体" w:hint="default"/>
          <w:bCs/>
          <w:sz w:val="24"/>
          <w:szCs w:val="24"/>
        </w:rPr>
      </w:pPr>
    </w:p>
    <w:p w14:paraId="42AFBB63" w14:textId="590AC4A6" w:rsidR="00D41A9F" w:rsidRPr="00F075AB" w:rsidRDefault="001D5699" w:rsidP="00D41A9F">
      <w:pPr>
        <w:widowControl/>
        <w:spacing w:after="150" w:line="440" w:lineRule="exact"/>
        <w:jc w:val="left"/>
        <w:rPr>
          <w:rFonts w:ascii="宋体" w:eastAsia="宋体" w:hAnsi="宋体" w:cs="宋体"/>
          <w:kern w:val="0"/>
          <w:sz w:val="24"/>
        </w:rPr>
      </w:pPr>
      <w:r w:rsidRPr="00F075AB">
        <w:rPr>
          <w:rFonts w:ascii="宋体" w:eastAsia="宋体" w:hAnsi="宋体" w:cs="宋体"/>
          <w:b/>
          <w:bCs/>
          <w:kern w:val="0"/>
          <w:sz w:val="24"/>
        </w:rPr>
        <w:t>8</w:t>
      </w:r>
      <w:r w:rsidR="00CB456D" w:rsidRPr="00F075AB">
        <w:rPr>
          <w:rFonts w:ascii="宋体" w:eastAsia="宋体" w:hAnsi="宋体" w:cs="宋体"/>
          <w:b/>
          <w:bCs/>
          <w:kern w:val="0"/>
          <w:sz w:val="24"/>
        </w:rPr>
        <w:t>.</w:t>
      </w:r>
      <w:r w:rsidR="00D41A9F" w:rsidRPr="00F075AB">
        <w:rPr>
          <w:rFonts w:ascii="宋体" w:eastAsia="宋体" w:hAnsi="宋体" w:cs="宋体" w:hint="eastAsia"/>
          <w:b/>
          <w:bCs/>
          <w:kern w:val="0"/>
          <w:sz w:val="24"/>
        </w:rPr>
        <w:t>投标人的工作范围</w:t>
      </w:r>
    </w:p>
    <w:p w14:paraId="6AB4A1F3" w14:textId="01954F85" w:rsidR="00D41A9F" w:rsidRPr="00F075AB" w:rsidRDefault="001D5699" w:rsidP="00D41A9F">
      <w:pPr>
        <w:widowControl/>
        <w:spacing w:after="150" w:line="440" w:lineRule="exact"/>
        <w:ind w:firstLine="480"/>
        <w:jc w:val="left"/>
        <w:rPr>
          <w:rFonts w:ascii="宋体" w:eastAsia="宋体" w:hAnsi="宋体" w:cs="宋体"/>
          <w:kern w:val="0"/>
          <w:sz w:val="24"/>
        </w:rPr>
      </w:pPr>
      <w:r w:rsidRPr="00F075AB">
        <w:rPr>
          <w:rFonts w:ascii="宋体" w:eastAsia="宋体" w:hAnsi="宋体" w:cs="宋体"/>
          <w:kern w:val="0"/>
          <w:sz w:val="24"/>
        </w:rPr>
        <w:t>8</w:t>
      </w:r>
      <w:r w:rsidR="00D41A9F" w:rsidRPr="00F075AB">
        <w:rPr>
          <w:rFonts w:ascii="宋体" w:eastAsia="宋体" w:hAnsi="宋体" w:cs="宋体" w:hint="eastAsia"/>
          <w:kern w:val="0"/>
          <w:sz w:val="24"/>
        </w:rPr>
        <w:t>.1投标人必须能提供所有货物、材料、工具的采购和安装。</w:t>
      </w:r>
    </w:p>
    <w:p w14:paraId="2EB5D114" w14:textId="35468647" w:rsidR="00D41A9F" w:rsidRPr="00F075AB" w:rsidRDefault="001D5699" w:rsidP="00D41A9F">
      <w:pPr>
        <w:widowControl/>
        <w:spacing w:after="150" w:line="440" w:lineRule="exact"/>
        <w:ind w:firstLine="480"/>
        <w:jc w:val="left"/>
        <w:rPr>
          <w:rFonts w:ascii="宋体" w:eastAsia="宋体" w:hAnsi="宋体" w:cs="宋体"/>
          <w:kern w:val="0"/>
          <w:sz w:val="24"/>
        </w:rPr>
      </w:pPr>
      <w:r w:rsidRPr="00F075AB">
        <w:rPr>
          <w:rFonts w:ascii="宋体" w:eastAsia="宋体" w:hAnsi="宋体" w:cs="宋体"/>
          <w:kern w:val="0"/>
          <w:sz w:val="24"/>
        </w:rPr>
        <w:t>8</w:t>
      </w:r>
      <w:r w:rsidR="00D41A9F" w:rsidRPr="00F075AB">
        <w:rPr>
          <w:rFonts w:ascii="宋体" w:eastAsia="宋体" w:hAnsi="宋体" w:cs="宋体" w:hint="eastAsia"/>
          <w:kern w:val="0"/>
          <w:sz w:val="24"/>
        </w:rPr>
        <w:t>.2投标人拟提供产品须为全新未使用且经国家相关管理部门认证并检验合格的产品。产品及其辅助装置的铭牌、使用指示、警告指示应以中文或英文及易懂的通用符号来表示，应能够准确无误地表示货物的型号、规格、制造商等内容。</w:t>
      </w:r>
    </w:p>
    <w:p w14:paraId="1022B207" w14:textId="4DF8FDFD" w:rsidR="00D41A9F" w:rsidRPr="00F075AB" w:rsidRDefault="001D5699" w:rsidP="00D41A9F">
      <w:pPr>
        <w:widowControl/>
        <w:spacing w:after="150" w:line="440" w:lineRule="exact"/>
        <w:ind w:firstLine="480"/>
        <w:jc w:val="left"/>
        <w:rPr>
          <w:rFonts w:ascii="宋体" w:eastAsia="宋体" w:hAnsi="宋体" w:cs="宋体"/>
          <w:kern w:val="0"/>
          <w:sz w:val="24"/>
        </w:rPr>
      </w:pPr>
      <w:r w:rsidRPr="00F075AB">
        <w:rPr>
          <w:rFonts w:ascii="宋体" w:eastAsia="宋体" w:hAnsi="宋体" w:cs="宋体"/>
          <w:kern w:val="0"/>
          <w:sz w:val="24"/>
        </w:rPr>
        <w:t>8</w:t>
      </w:r>
      <w:r w:rsidR="00D41A9F" w:rsidRPr="00F075AB">
        <w:rPr>
          <w:rFonts w:ascii="宋体" w:eastAsia="宋体" w:hAnsi="宋体" w:cs="宋体" w:hint="eastAsia"/>
          <w:kern w:val="0"/>
          <w:sz w:val="24"/>
        </w:rPr>
        <w:t>.3投标人对每种货物只允许有一种品 牌和一个报价，采购人不接受有任何选择性的品 牌和报价。</w:t>
      </w:r>
    </w:p>
    <w:p w14:paraId="1E146E24" w14:textId="55E4FBA0" w:rsidR="00D41A9F" w:rsidRPr="00F075AB" w:rsidRDefault="001D5699" w:rsidP="00D41A9F">
      <w:pPr>
        <w:widowControl/>
        <w:spacing w:after="150" w:line="440" w:lineRule="exact"/>
        <w:ind w:firstLine="480"/>
        <w:jc w:val="left"/>
        <w:rPr>
          <w:rFonts w:ascii="宋体" w:eastAsia="宋体" w:hAnsi="宋体" w:cs="宋体"/>
          <w:kern w:val="0"/>
          <w:sz w:val="24"/>
        </w:rPr>
      </w:pPr>
      <w:r w:rsidRPr="00F075AB">
        <w:rPr>
          <w:rFonts w:ascii="宋体" w:eastAsia="宋体" w:hAnsi="宋体" w:cs="宋体"/>
          <w:kern w:val="0"/>
          <w:sz w:val="24"/>
        </w:rPr>
        <w:t>8</w:t>
      </w:r>
      <w:r w:rsidR="00D41A9F" w:rsidRPr="00F075AB">
        <w:rPr>
          <w:rFonts w:ascii="宋体" w:eastAsia="宋体" w:hAnsi="宋体" w:cs="宋体" w:hint="eastAsia"/>
          <w:kern w:val="0"/>
          <w:sz w:val="24"/>
        </w:rPr>
        <w:t>.4要求投标人提供的其它伴随服务(或义务)</w:t>
      </w:r>
    </w:p>
    <w:p w14:paraId="10D22C61" w14:textId="2D7BC5B9" w:rsidR="00D41A9F" w:rsidRPr="00F075AB" w:rsidRDefault="001D5699" w:rsidP="00D41A9F">
      <w:pPr>
        <w:widowControl/>
        <w:spacing w:after="150" w:line="440" w:lineRule="exact"/>
        <w:jc w:val="left"/>
        <w:rPr>
          <w:rFonts w:ascii="宋体" w:eastAsia="宋体" w:hAnsi="宋体" w:cs="宋体"/>
          <w:kern w:val="0"/>
          <w:sz w:val="24"/>
        </w:rPr>
      </w:pPr>
      <w:r w:rsidRPr="00F075AB">
        <w:rPr>
          <w:rFonts w:ascii="宋体" w:eastAsia="宋体" w:hAnsi="宋体" w:cs="宋体"/>
          <w:b/>
          <w:bCs/>
          <w:kern w:val="0"/>
          <w:sz w:val="24"/>
        </w:rPr>
        <w:t>9</w:t>
      </w:r>
      <w:r w:rsidR="00CB456D" w:rsidRPr="00F075AB">
        <w:rPr>
          <w:rFonts w:ascii="宋体" w:eastAsia="宋体" w:hAnsi="宋体" w:cs="宋体" w:hint="eastAsia"/>
          <w:b/>
          <w:bCs/>
          <w:kern w:val="0"/>
          <w:sz w:val="24"/>
        </w:rPr>
        <w:t>.</w:t>
      </w:r>
      <w:r w:rsidR="00D41A9F" w:rsidRPr="00F075AB">
        <w:rPr>
          <w:rFonts w:ascii="宋体" w:eastAsia="宋体" w:hAnsi="宋体" w:cs="宋体" w:hint="eastAsia"/>
          <w:b/>
          <w:bCs/>
          <w:kern w:val="0"/>
          <w:sz w:val="24"/>
        </w:rPr>
        <w:t>供货</w:t>
      </w:r>
    </w:p>
    <w:p w14:paraId="69FD3BC9" w14:textId="04FCF98B" w:rsidR="00D41A9F" w:rsidRPr="00F075AB" w:rsidRDefault="001D5699" w:rsidP="00D41A9F">
      <w:pPr>
        <w:widowControl/>
        <w:spacing w:after="150" w:line="440" w:lineRule="exact"/>
        <w:ind w:firstLine="480"/>
        <w:jc w:val="left"/>
        <w:rPr>
          <w:rFonts w:ascii="宋体" w:eastAsia="宋体" w:hAnsi="宋体" w:cs="宋体"/>
          <w:kern w:val="0"/>
          <w:sz w:val="24"/>
        </w:rPr>
      </w:pPr>
      <w:r w:rsidRPr="00F075AB">
        <w:rPr>
          <w:rFonts w:ascii="宋体" w:eastAsia="宋体" w:hAnsi="宋体" w:cs="宋体"/>
          <w:kern w:val="0"/>
          <w:sz w:val="24"/>
        </w:rPr>
        <w:t>9</w:t>
      </w:r>
      <w:r w:rsidR="00D41A9F" w:rsidRPr="00F075AB">
        <w:rPr>
          <w:rFonts w:ascii="宋体" w:eastAsia="宋体" w:hAnsi="宋体" w:cs="宋体" w:hint="eastAsia"/>
          <w:kern w:val="0"/>
          <w:sz w:val="24"/>
        </w:rPr>
        <w:t>.1投标人必须能按照合同的规定，准时提供货物、配件、材料及工具，并负责所供货物、配件、材料及工具的包装和运保、安装、调试、维修及培训。</w:t>
      </w:r>
    </w:p>
    <w:p w14:paraId="32EB70DA" w14:textId="66D5E301" w:rsidR="00D41A9F" w:rsidRPr="00F075AB" w:rsidRDefault="001D5699" w:rsidP="00D41A9F">
      <w:pPr>
        <w:widowControl/>
        <w:spacing w:after="150" w:line="440" w:lineRule="exact"/>
        <w:ind w:firstLine="480"/>
        <w:jc w:val="left"/>
        <w:rPr>
          <w:rFonts w:ascii="宋体" w:eastAsia="宋体" w:hAnsi="宋体" w:cs="宋体"/>
          <w:kern w:val="0"/>
          <w:sz w:val="24"/>
        </w:rPr>
      </w:pPr>
      <w:r w:rsidRPr="00F075AB">
        <w:rPr>
          <w:rFonts w:ascii="宋体" w:eastAsia="宋体" w:hAnsi="宋体" w:cs="宋体"/>
          <w:kern w:val="0"/>
          <w:sz w:val="24"/>
        </w:rPr>
        <w:t>9</w:t>
      </w:r>
      <w:r w:rsidR="00D41A9F" w:rsidRPr="00F075AB">
        <w:rPr>
          <w:rFonts w:ascii="宋体" w:eastAsia="宋体" w:hAnsi="宋体" w:cs="宋体" w:hint="eastAsia"/>
          <w:kern w:val="0"/>
          <w:sz w:val="24"/>
        </w:rPr>
        <w:t>.2供货范围除包括货物外，还应包括配套的辅助设备、技术资料（包括操作手册、使用指南、维修指南或服务手册等）、以及所必需的备品备件品，负责运输、安装并提供相应的技术服务与质量保证。</w:t>
      </w:r>
    </w:p>
    <w:p w14:paraId="0D552514" w14:textId="0C1DC17F" w:rsidR="00D41A9F" w:rsidRPr="00F075AB" w:rsidRDefault="001D5699" w:rsidP="00D41A9F">
      <w:pPr>
        <w:widowControl/>
        <w:spacing w:after="150" w:line="440" w:lineRule="exact"/>
        <w:jc w:val="left"/>
        <w:rPr>
          <w:rFonts w:ascii="宋体" w:eastAsia="宋体" w:hAnsi="宋体" w:cs="宋体"/>
          <w:kern w:val="0"/>
          <w:sz w:val="24"/>
        </w:rPr>
      </w:pPr>
      <w:r w:rsidRPr="00F075AB">
        <w:rPr>
          <w:rFonts w:ascii="宋体" w:eastAsia="宋体" w:hAnsi="宋体" w:cs="宋体"/>
          <w:b/>
          <w:bCs/>
          <w:kern w:val="0"/>
          <w:sz w:val="24"/>
        </w:rPr>
        <w:lastRenderedPageBreak/>
        <w:t>10</w:t>
      </w:r>
      <w:r w:rsidR="00CB456D" w:rsidRPr="00F075AB">
        <w:rPr>
          <w:rFonts w:ascii="宋体" w:eastAsia="宋体" w:hAnsi="宋体" w:cs="宋体" w:hint="eastAsia"/>
          <w:b/>
          <w:bCs/>
          <w:kern w:val="0"/>
          <w:sz w:val="24"/>
        </w:rPr>
        <w:t>.</w:t>
      </w:r>
      <w:r w:rsidR="00D41A9F" w:rsidRPr="00F075AB">
        <w:rPr>
          <w:rFonts w:ascii="宋体" w:eastAsia="宋体" w:hAnsi="宋体" w:cs="宋体" w:hint="eastAsia"/>
          <w:b/>
          <w:bCs/>
          <w:kern w:val="0"/>
          <w:sz w:val="24"/>
        </w:rPr>
        <w:t>培训</w:t>
      </w:r>
    </w:p>
    <w:p w14:paraId="167C277E" w14:textId="279ADC4C" w:rsidR="00D41A9F" w:rsidRPr="00F075AB" w:rsidRDefault="001D5699" w:rsidP="00D41A9F">
      <w:pPr>
        <w:widowControl/>
        <w:spacing w:after="150" w:line="440" w:lineRule="exact"/>
        <w:ind w:firstLine="480"/>
        <w:jc w:val="left"/>
        <w:rPr>
          <w:rFonts w:ascii="宋体" w:eastAsia="宋体" w:hAnsi="宋体" w:cs="宋体"/>
          <w:kern w:val="0"/>
          <w:sz w:val="24"/>
        </w:rPr>
      </w:pPr>
      <w:r w:rsidRPr="00F075AB">
        <w:rPr>
          <w:rFonts w:ascii="宋体" w:eastAsia="宋体" w:hAnsi="宋体" w:cs="宋体"/>
          <w:kern w:val="0"/>
          <w:sz w:val="24"/>
        </w:rPr>
        <w:t>10</w:t>
      </w:r>
      <w:r w:rsidR="00D41A9F" w:rsidRPr="00F075AB">
        <w:rPr>
          <w:rFonts w:ascii="宋体" w:eastAsia="宋体" w:hAnsi="宋体" w:cs="宋体" w:hint="eastAsia"/>
          <w:kern w:val="0"/>
          <w:sz w:val="24"/>
        </w:rPr>
        <w:t>.1中标人应有计划地对采购人的管理、维保人员进行本次采购货物的基本知识、相关检测法律法规、技术标准、使用、维护保养技术的现场培训（包括厂方针对性的培训），以保证售后的良好运行状态。应</w:t>
      </w:r>
      <w:r w:rsidR="003C7BFD" w:rsidRPr="00F075AB">
        <w:rPr>
          <w:rFonts w:ascii="宋体" w:eastAsia="宋体" w:hAnsi="宋体" w:cs="宋体" w:hint="eastAsia"/>
          <w:kern w:val="0"/>
          <w:sz w:val="24"/>
        </w:rPr>
        <w:t>为</w:t>
      </w:r>
      <w:r w:rsidR="00D41A9F" w:rsidRPr="00F075AB">
        <w:rPr>
          <w:rFonts w:ascii="宋体" w:eastAsia="宋体" w:hAnsi="宋体" w:cs="宋体" w:hint="eastAsia"/>
          <w:kern w:val="0"/>
          <w:sz w:val="24"/>
        </w:rPr>
        <w:t>采购人技术人员</w:t>
      </w:r>
      <w:r w:rsidR="003C7BFD" w:rsidRPr="00F075AB">
        <w:rPr>
          <w:rFonts w:ascii="宋体" w:eastAsia="宋体" w:hAnsi="宋体" w:cs="宋体" w:hint="eastAsia"/>
          <w:kern w:val="0"/>
          <w:sz w:val="24"/>
        </w:rPr>
        <w:t>提供</w:t>
      </w:r>
      <w:r w:rsidR="00D41A9F" w:rsidRPr="00F075AB">
        <w:rPr>
          <w:rFonts w:ascii="宋体" w:eastAsia="宋体" w:hAnsi="宋体" w:cs="宋体" w:hint="eastAsia"/>
          <w:kern w:val="0"/>
          <w:sz w:val="24"/>
        </w:rPr>
        <w:t>操作、保养等方面</w:t>
      </w:r>
      <w:r w:rsidR="003C7BFD" w:rsidRPr="00F075AB">
        <w:rPr>
          <w:rFonts w:ascii="宋体" w:eastAsia="宋体" w:hAnsi="宋体" w:cs="宋体" w:hint="eastAsia"/>
          <w:kern w:val="0"/>
          <w:sz w:val="24"/>
        </w:rPr>
        <w:t>的</w:t>
      </w:r>
      <w:r w:rsidR="00D41A9F" w:rsidRPr="00F075AB">
        <w:rPr>
          <w:rFonts w:ascii="宋体" w:eastAsia="宋体" w:hAnsi="宋体" w:cs="宋体" w:hint="eastAsia"/>
          <w:kern w:val="0"/>
          <w:sz w:val="24"/>
        </w:rPr>
        <w:t>培训，直至能熟练独立操作。</w:t>
      </w:r>
    </w:p>
    <w:p w14:paraId="3403BB3B" w14:textId="27A563CC" w:rsidR="00D41A9F" w:rsidRPr="00F075AB" w:rsidRDefault="001D5699" w:rsidP="00D41A9F">
      <w:pPr>
        <w:widowControl/>
        <w:spacing w:after="150" w:line="440" w:lineRule="exact"/>
        <w:jc w:val="left"/>
        <w:rPr>
          <w:rFonts w:ascii="宋体" w:eastAsia="宋体" w:hAnsi="宋体" w:cs="宋体"/>
          <w:kern w:val="0"/>
          <w:sz w:val="24"/>
        </w:rPr>
      </w:pPr>
      <w:r w:rsidRPr="00F075AB">
        <w:rPr>
          <w:rFonts w:ascii="宋体" w:eastAsia="宋体" w:hAnsi="宋体" w:cs="宋体"/>
          <w:b/>
          <w:bCs/>
          <w:kern w:val="0"/>
          <w:sz w:val="24"/>
        </w:rPr>
        <w:t>11</w:t>
      </w:r>
      <w:r w:rsidR="00CB456D" w:rsidRPr="00F075AB">
        <w:rPr>
          <w:rFonts w:ascii="宋体" w:eastAsia="宋体" w:hAnsi="宋体" w:cs="宋体" w:hint="eastAsia"/>
          <w:b/>
          <w:bCs/>
          <w:kern w:val="0"/>
          <w:sz w:val="24"/>
        </w:rPr>
        <w:t>.</w:t>
      </w:r>
      <w:r w:rsidR="00D41A9F" w:rsidRPr="00F075AB">
        <w:rPr>
          <w:rFonts w:ascii="宋体" w:eastAsia="宋体" w:hAnsi="宋体" w:cs="宋体" w:hint="eastAsia"/>
          <w:b/>
          <w:bCs/>
          <w:kern w:val="0"/>
          <w:sz w:val="24"/>
        </w:rPr>
        <w:t>文本资料</w:t>
      </w:r>
      <w:r w:rsidR="00D41A9F" w:rsidRPr="00F075AB">
        <w:rPr>
          <w:rFonts w:ascii="宋体" w:eastAsia="宋体" w:hAnsi="宋体" w:cs="宋体" w:hint="eastAsia"/>
          <w:b/>
          <w:bCs/>
          <w:kern w:val="0"/>
          <w:sz w:val="24"/>
        </w:rPr>
        <w:br/>
      </w:r>
      <w:r w:rsidR="00D41A9F" w:rsidRPr="00F075AB">
        <w:rPr>
          <w:rFonts w:ascii="宋体" w:eastAsia="宋体" w:hAnsi="宋体" w:cs="宋体" w:hint="eastAsia"/>
          <w:kern w:val="0"/>
          <w:sz w:val="24"/>
        </w:rPr>
        <w:t>（中标人应向采购人提供不少于以下列标明的中文（或英文）技术资料，在货物交货时随机提供；并提供货物原装品 牌的证明文件或资料，其费用应包括在总价内。若技术资料不全，采购人有权拒绝验收。）</w:t>
      </w:r>
    </w:p>
    <w:p w14:paraId="0E329197" w14:textId="77777777" w:rsidR="00D41A9F" w:rsidRPr="00F075AB" w:rsidRDefault="00D41A9F" w:rsidP="00D41A9F">
      <w:pPr>
        <w:widowControl/>
        <w:spacing w:after="150" w:line="440" w:lineRule="exact"/>
        <w:jc w:val="left"/>
        <w:rPr>
          <w:rFonts w:ascii="宋体" w:eastAsia="宋体" w:hAnsi="宋体" w:cs="宋体"/>
          <w:kern w:val="0"/>
          <w:sz w:val="24"/>
        </w:rPr>
      </w:pPr>
      <w:r w:rsidRPr="00F075AB">
        <w:rPr>
          <w:rFonts w:ascii="宋体" w:eastAsia="宋体" w:hAnsi="宋体" w:cs="宋体" w:hint="eastAsia"/>
          <w:kern w:val="0"/>
          <w:sz w:val="24"/>
        </w:rPr>
        <w:t>使用说明书；</w:t>
      </w:r>
    </w:p>
    <w:p w14:paraId="45080873" w14:textId="77777777" w:rsidR="00D41A9F" w:rsidRPr="00F075AB" w:rsidRDefault="00D41A9F" w:rsidP="00D41A9F">
      <w:pPr>
        <w:widowControl/>
        <w:spacing w:after="150" w:line="440" w:lineRule="exact"/>
        <w:jc w:val="left"/>
        <w:rPr>
          <w:rFonts w:ascii="宋体" w:eastAsia="宋体" w:hAnsi="宋体" w:cs="宋体"/>
          <w:kern w:val="0"/>
          <w:sz w:val="24"/>
        </w:rPr>
      </w:pPr>
      <w:r w:rsidRPr="00F075AB">
        <w:rPr>
          <w:rFonts w:ascii="宋体" w:eastAsia="宋体" w:hAnsi="宋体" w:cs="宋体" w:hint="eastAsia"/>
          <w:kern w:val="0"/>
          <w:sz w:val="24"/>
        </w:rPr>
        <w:t>出厂货物明细表（含包装和装箱的详细情况说明）；</w:t>
      </w:r>
    </w:p>
    <w:p w14:paraId="6038FF43" w14:textId="77777777" w:rsidR="00D41A9F" w:rsidRPr="00F075AB" w:rsidRDefault="00D41A9F" w:rsidP="00D41A9F">
      <w:pPr>
        <w:widowControl/>
        <w:spacing w:after="150" w:line="440" w:lineRule="exact"/>
        <w:jc w:val="left"/>
        <w:rPr>
          <w:rFonts w:ascii="宋体" w:eastAsia="宋体" w:hAnsi="宋体" w:cs="宋体"/>
          <w:kern w:val="0"/>
          <w:sz w:val="24"/>
        </w:rPr>
      </w:pPr>
      <w:r w:rsidRPr="00F075AB">
        <w:rPr>
          <w:rFonts w:ascii="宋体" w:eastAsia="宋体" w:hAnsi="宋体" w:cs="宋体" w:hint="eastAsia"/>
          <w:kern w:val="0"/>
          <w:sz w:val="24"/>
        </w:rPr>
        <w:t>出厂检验报告和合格证书；</w:t>
      </w:r>
    </w:p>
    <w:p w14:paraId="05A5A53B" w14:textId="77777777" w:rsidR="00D41A9F" w:rsidRPr="00F075AB" w:rsidRDefault="00D41A9F" w:rsidP="00D41A9F">
      <w:pPr>
        <w:widowControl/>
        <w:spacing w:after="150" w:line="440" w:lineRule="exact"/>
        <w:jc w:val="left"/>
        <w:rPr>
          <w:rFonts w:ascii="宋体" w:eastAsia="宋体" w:hAnsi="宋体" w:cs="宋体"/>
          <w:kern w:val="0"/>
          <w:sz w:val="24"/>
        </w:rPr>
      </w:pPr>
      <w:r w:rsidRPr="00F075AB">
        <w:rPr>
          <w:rFonts w:ascii="宋体" w:eastAsia="宋体" w:hAnsi="宋体" w:cs="宋体" w:hint="eastAsia"/>
          <w:kern w:val="0"/>
          <w:sz w:val="24"/>
        </w:rPr>
        <w:t>其它需提供的通知或文本。</w:t>
      </w:r>
    </w:p>
    <w:p w14:paraId="3EC06D86" w14:textId="02A5A325" w:rsidR="00D41A9F" w:rsidRPr="00F075AB" w:rsidRDefault="001D5699" w:rsidP="00D41A9F">
      <w:pPr>
        <w:widowControl/>
        <w:spacing w:after="150" w:line="440" w:lineRule="exact"/>
        <w:jc w:val="left"/>
        <w:rPr>
          <w:rFonts w:ascii="宋体" w:eastAsia="宋体" w:hAnsi="宋体" w:cs="宋体"/>
          <w:kern w:val="0"/>
          <w:sz w:val="24"/>
        </w:rPr>
      </w:pPr>
      <w:r w:rsidRPr="00F075AB">
        <w:rPr>
          <w:rFonts w:ascii="宋体" w:eastAsia="宋体" w:hAnsi="宋体" w:cs="宋体"/>
          <w:b/>
          <w:bCs/>
          <w:kern w:val="0"/>
          <w:sz w:val="24"/>
        </w:rPr>
        <w:t>12</w:t>
      </w:r>
      <w:r w:rsidR="00CB456D" w:rsidRPr="00F075AB">
        <w:rPr>
          <w:rFonts w:ascii="宋体" w:eastAsia="宋体" w:hAnsi="宋体" w:cs="宋体" w:hint="eastAsia"/>
          <w:b/>
          <w:bCs/>
          <w:kern w:val="0"/>
          <w:sz w:val="24"/>
        </w:rPr>
        <w:t>.</w:t>
      </w:r>
      <w:r w:rsidR="00D41A9F" w:rsidRPr="00F075AB">
        <w:rPr>
          <w:rFonts w:ascii="宋体" w:eastAsia="宋体" w:hAnsi="宋体" w:cs="宋体" w:hint="eastAsia"/>
          <w:b/>
          <w:bCs/>
          <w:kern w:val="0"/>
          <w:sz w:val="24"/>
        </w:rPr>
        <w:t>保修期及售 后服务</w:t>
      </w:r>
    </w:p>
    <w:p w14:paraId="77368425" w14:textId="5349D3CF" w:rsidR="00D41A9F" w:rsidRPr="00F075AB" w:rsidRDefault="00CB456D" w:rsidP="00D41A9F">
      <w:pPr>
        <w:widowControl/>
        <w:spacing w:after="150" w:line="440" w:lineRule="exact"/>
        <w:ind w:firstLine="480"/>
        <w:jc w:val="left"/>
        <w:rPr>
          <w:rFonts w:ascii="宋体" w:eastAsia="宋体" w:hAnsi="宋体" w:cs="宋体"/>
          <w:kern w:val="0"/>
          <w:sz w:val="24"/>
        </w:rPr>
      </w:pPr>
      <w:r w:rsidRPr="00F075AB">
        <w:rPr>
          <w:rFonts w:ascii="宋体" w:eastAsia="宋体" w:hAnsi="宋体" w:cs="宋体" w:hint="eastAsia"/>
          <w:kern w:val="0"/>
          <w:sz w:val="24"/>
        </w:rPr>
        <w:t>1</w:t>
      </w:r>
      <w:r w:rsidRPr="00F075AB">
        <w:rPr>
          <w:rFonts w:ascii="宋体" w:eastAsia="宋体" w:hAnsi="宋体" w:cs="宋体"/>
          <w:kern w:val="0"/>
          <w:sz w:val="24"/>
        </w:rPr>
        <w:t>2.1</w:t>
      </w:r>
      <w:r w:rsidR="00D41A9F" w:rsidRPr="00F075AB">
        <w:rPr>
          <w:rFonts w:ascii="宋体" w:eastAsia="宋体" w:hAnsi="宋体" w:cs="宋体" w:hint="eastAsia"/>
          <w:kern w:val="0"/>
          <w:sz w:val="24"/>
        </w:rPr>
        <w:t>中标人必须确保提供的产品应是原厂、原装、全新产品或具备合法销售途径的厂家全新合格产品，各项技术参数指标应达到该国家标准或行业标准以及招标文件的要求，中标人应严格履行服务承诺，若产品出现质量技术等问题，应更换合格的产品，并承担由此引起的延长交付使用的经济责任。</w:t>
      </w:r>
    </w:p>
    <w:p w14:paraId="017870D0" w14:textId="7FF8B11C" w:rsidR="00D41A9F" w:rsidRPr="00F075AB" w:rsidRDefault="00CB456D" w:rsidP="00D41A9F">
      <w:pPr>
        <w:widowControl/>
        <w:spacing w:after="150" w:line="440" w:lineRule="exact"/>
        <w:ind w:firstLine="480"/>
        <w:jc w:val="left"/>
        <w:rPr>
          <w:rFonts w:ascii="宋体" w:eastAsia="宋体" w:hAnsi="宋体" w:cs="宋体"/>
          <w:kern w:val="0"/>
          <w:sz w:val="24"/>
        </w:rPr>
      </w:pPr>
      <w:r w:rsidRPr="00F075AB">
        <w:rPr>
          <w:rFonts w:ascii="宋体" w:eastAsia="宋体" w:hAnsi="宋体" w:cs="宋体"/>
          <w:kern w:val="0"/>
          <w:sz w:val="24"/>
        </w:rPr>
        <w:t>12.2</w:t>
      </w:r>
      <w:proofErr w:type="gramStart"/>
      <w:r w:rsidR="00D41A9F" w:rsidRPr="00F075AB">
        <w:rPr>
          <w:rFonts w:ascii="宋体" w:eastAsia="宋体" w:hAnsi="宋体" w:cs="宋体" w:hint="eastAsia"/>
          <w:kern w:val="0"/>
          <w:sz w:val="24"/>
        </w:rPr>
        <w:t>维保服务</w:t>
      </w:r>
      <w:proofErr w:type="gramEnd"/>
      <w:r w:rsidR="00D41A9F" w:rsidRPr="00F075AB">
        <w:rPr>
          <w:rFonts w:ascii="宋体" w:eastAsia="宋体" w:hAnsi="宋体" w:cs="宋体" w:hint="eastAsia"/>
          <w:kern w:val="0"/>
          <w:sz w:val="24"/>
        </w:rPr>
        <w:t>：</w:t>
      </w:r>
    </w:p>
    <w:p w14:paraId="048C884C" w14:textId="0AC02882" w:rsidR="00D41A9F" w:rsidRPr="00F075AB" w:rsidRDefault="00D41A9F" w:rsidP="00D41A9F">
      <w:pPr>
        <w:widowControl/>
        <w:spacing w:before="100" w:beforeAutospacing="1" w:after="100" w:afterAutospacing="1" w:line="440" w:lineRule="exact"/>
        <w:ind w:firstLineChars="200" w:firstLine="480"/>
        <w:jc w:val="left"/>
        <w:rPr>
          <w:rFonts w:ascii="宋体" w:eastAsia="宋体" w:hAnsi="宋体" w:cs="宋体"/>
          <w:kern w:val="0"/>
          <w:sz w:val="24"/>
        </w:rPr>
      </w:pPr>
      <w:r w:rsidRPr="00F075AB">
        <w:rPr>
          <w:rFonts w:ascii="宋体" w:eastAsia="宋体" w:hAnsi="宋体" w:cs="宋体" w:hint="eastAsia"/>
          <w:kern w:val="0"/>
          <w:sz w:val="24"/>
        </w:rPr>
        <w:t>1）</w:t>
      </w:r>
      <w:r w:rsidRPr="00F075AB">
        <w:rPr>
          <w:rFonts w:ascii="宋体" w:eastAsia="宋体" w:hAnsi="宋体" w:cs="宋体" w:hint="eastAsia"/>
          <w:b/>
          <w:bCs/>
          <w:kern w:val="0"/>
          <w:sz w:val="24"/>
        </w:rPr>
        <w:t>本次采购</w:t>
      </w:r>
      <w:r w:rsidR="0050661E">
        <w:rPr>
          <w:rFonts w:ascii="宋体" w:eastAsia="宋体" w:hAnsi="宋体" w:cs="宋体" w:hint="eastAsia"/>
          <w:b/>
          <w:bCs/>
          <w:kern w:val="0"/>
          <w:sz w:val="24"/>
        </w:rPr>
        <w:t>所有设备</w:t>
      </w:r>
      <w:r w:rsidRPr="00F075AB">
        <w:rPr>
          <w:rFonts w:ascii="宋体" w:eastAsia="宋体" w:hAnsi="宋体" w:cs="宋体" w:hint="eastAsia"/>
          <w:b/>
          <w:bCs/>
          <w:kern w:val="0"/>
          <w:sz w:val="24"/>
        </w:rPr>
        <w:t>免费质量保证期为</w:t>
      </w:r>
      <w:r w:rsidR="0050661E">
        <w:rPr>
          <w:rFonts w:ascii="宋体" w:eastAsia="宋体" w:hAnsi="宋体" w:cs="宋体" w:hint="eastAsia"/>
          <w:b/>
          <w:bCs/>
          <w:kern w:val="0"/>
          <w:sz w:val="24"/>
        </w:rPr>
        <w:t>叁</w:t>
      </w:r>
      <w:r w:rsidRPr="00F075AB">
        <w:rPr>
          <w:rFonts w:ascii="宋体" w:eastAsia="宋体" w:hAnsi="宋体" w:cs="宋体" w:hint="eastAsia"/>
          <w:b/>
          <w:bCs/>
          <w:kern w:val="0"/>
          <w:sz w:val="24"/>
        </w:rPr>
        <w:t>年</w:t>
      </w:r>
      <w:r w:rsidRPr="00F075AB">
        <w:rPr>
          <w:rFonts w:ascii="宋体" w:eastAsia="宋体" w:hAnsi="宋体" w:cs="宋体" w:hint="eastAsia"/>
          <w:kern w:val="0"/>
          <w:sz w:val="24"/>
        </w:rPr>
        <w:t>。各投标人应保证设备年运行开机率≥95%，软件质保期内免费升级（提供免费800/400维修热线电话），货物保修期从最终验收合格双方签字之日起计算。（国家或厂家或是《招标文件》对软件或设备及配件另有约定更长免费质量保证期的从其约定），在免费质量保证期内如出现故障中标单位应免费提供咨询、上门维修服务，包括免费更换。</w:t>
      </w:r>
      <w:r w:rsidRPr="00F075AB">
        <w:rPr>
          <w:rFonts w:ascii="宋体" w:eastAsia="宋体" w:hAnsi="宋体" w:cs="宋体" w:hint="eastAsia"/>
          <w:kern w:val="0"/>
          <w:sz w:val="24"/>
        </w:rPr>
        <w:br/>
      </w:r>
      <w:r w:rsidRPr="00F075AB">
        <w:rPr>
          <w:rFonts w:ascii="宋体" w:eastAsia="宋体" w:hAnsi="宋体" w:cs="宋体"/>
          <w:kern w:val="0"/>
          <w:sz w:val="24"/>
        </w:rPr>
        <w:t xml:space="preserve">    </w:t>
      </w:r>
      <w:r w:rsidRPr="00F075AB">
        <w:rPr>
          <w:rFonts w:ascii="宋体" w:eastAsia="宋体" w:hAnsi="宋体" w:cs="宋体" w:hint="eastAsia"/>
          <w:kern w:val="0"/>
          <w:sz w:val="24"/>
        </w:rPr>
        <w:t>2）质保期内：中标单位在质保期内的应提供技术服务包括在正常条件下保证系统正常稳定运行的系统版本更新升级服务、系统软件应用和维护技术咨询服务、提供电话或现场技术服务等。免费质量保证期内货物一旦出现故障，中</w:t>
      </w:r>
      <w:r w:rsidRPr="00F075AB">
        <w:rPr>
          <w:rFonts w:ascii="宋体" w:eastAsia="宋体" w:hAnsi="宋体" w:cs="宋体" w:hint="eastAsia"/>
          <w:kern w:val="0"/>
          <w:sz w:val="24"/>
        </w:rPr>
        <w:lastRenderedPageBreak/>
        <w:t>标单位响应时间不超过2小时，检修人员应在24小时内到设备安装地点及时排除故障，如故障无法排除，中标单位在出现故障24小时内负责提供替代设备，其费用由中标单位承担。</w:t>
      </w:r>
      <w:r w:rsidRPr="00F075AB">
        <w:rPr>
          <w:rFonts w:ascii="宋体" w:eastAsia="宋体" w:hAnsi="宋体" w:cs="宋体" w:hint="eastAsia"/>
          <w:kern w:val="0"/>
          <w:sz w:val="24"/>
        </w:rPr>
        <w:br/>
      </w:r>
      <w:r w:rsidRPr="00F075AB">
        <w:rPr>
          <w:rFonts w:ascii="宋体" w:eastAsia="宋体" w:hAnsi="宋体" w:cs="宋体"/>
          <w:kern w:val="0"/>
          <w:sz w:val="24"/>
        </w:rPr>
        <w:t xml:space="preserve">   </w:t>
      </w:r>
      <w:r w:rsidRPr="00F075AB">
        <w:rPr>
          <w:rFonts w:ascii="宋体" w:eastAsia="宋体" w:hAnsi="宋体" w:cs="宋体" w:hint="eastAsia"/>
          <w:kern w:val="0"/>
          <w:sz w:val="24"/>
        </w:rPr>
        <w:t>3）质保期外：免费质量保证期结束后，中标单位仍对产品提供有偿维护、终身升级服务，出现质量问题时，中标单位在2小时内电话响应，24小时内到达，并保证以不高于行业和市场行情的价格收取成本费用，不收人工服务费。</w:t>
      </w:r>
      <w:r w:rsidRPr="00F075AB">
        <w:rPr>
          <w:rFonts w:ascii="宋体" w:eastAsia="宋体" w:hAnsi="宋体" w:cs="宋体" w:hint="eastAsia"/>
          <w:kern w:val="0"/>
          <w:sz w:val="24"/>
        </w:rPr>
        <w:br/>
      </w:r>
      <w:r w:rsidRPr="00F075AB">
        <w:rPr>
          <w:rFonts w:ascii="宋体" w:eastAsia="宋体" w:hAnsi="宋体" w:cs="宋体"/>
          <w:kern w:val="0"/>
          <w:sz w:val="24"/>
        </w:rPr>
        <w:t xml:space="preserve">    </w:t>
      </w:r>
      <w:r w:rsidRPr="00F075AB">
        <w:rPr>
          <w:rFonts w:ascii="宋体" w:eastAsia="宋体" w:hAnsi="宋体" w:cs="宋体" w:hint="eastAsia"/>
          <w:kern w:val="0"/>
          <w:sz w:val="24"/>
        </w:rPr>
        <w:t>4）免费保修期满前1个月内中标单位应负责对设备进行一次免费全面检查，如发现潜在问题，应负责排除，保证设备正常运行。</w:t>
      </w:r>
      <w:r w:rsidRPr="00F075AB">
        <w:rPr>
          <w:rFonts w:ascii="宋体" w:eastAsia="宋体" w:hAnsi="宋体" w:cs="宋体" w:hint="eastAsia"/>
          <w:kern w:val="0"/>
          <w:sz w:val="24"/>
        </w:rPr>
        <w:br/>
      </w:r>
      <w:r w:rsidRPr="00F075AB">
        <w:rPr>
          <w:rFonts w:ascii="宋体" w:eastAsia="宋体" w:hAnsi="宋体" w:cs="宋体"/>
          <w:kern w:val="0"/>
          <w:sz w:val="24"/>
        </w:rPr>
        <w:t xml:space="preserve">    </w:t>
      </w:r>
      <w:r w:rsidRPr="00F075AB">
        <w:rPr>
          <w:rFonts w:ascii="宋体" w:eastAsia="宋体" w:hAnsi="宋体" w:cs="宋体" w:hint="eastAsia"/>
          <w:kern w:val="0"/>
          <w:sz w:val="24"/>
        </w:rPr>
        <w:t>5）中标单位应负责对接院内信息系统相关接口，对接接口的所有费用均由中标单位承担。</w:t>
      </w:r>
    </w:p>
    <w:p w14:paraId="1E558FF3" w14:textId="222672A8" w:rsidR="00D41A9F" w:rsidRPr="00F075AB" w:rsidRDefault="001D5699" w:rsidP="00D41A9F">
      <w:pPr>
        <w:widowControl/>
        <w:spacing w:after="150" w:line="440" w:lineRule="exact"/>
        <w:jc w:val="left"/>
        <w:rPr>
          <w:rFonts w:ascii="宋体" w:eastAsia="宋体" w:hAnsi="宋体" w:cs="宋体"/>
          <w:kern w:val="0"/>
          <w:sz w:val="24"/>
        </w:rPr>
      </w:pPr>
      <w:r w:rsidRPr="00F075AB">
        <w:rPr>
          <w:rFonts w:ascii="宋体" w:eastAsia="宋体" w:hAnsi="宋体" w:cs="宋体"/>
          <w:b/>
          <w:bCs/>
          <w:kern w:val="0"/>
          <w:sz w:val="24"/>
        </w:rPr>
        <w:t>13</w:t>
      </w:r>
      <w:r w:rsidR="00CB456D" w:rsidRPr="00F075AB">
        <w:rPr>
          <w:rFonts w:ascii="宋体" w:eastAsia="宋体" w:hAnsi="宋体" w:cs="宋体" w:hint="eastAsia"/>
          <w:b/>
          <w:bCs/>
          <w:kern w:val="0"/>
          <w:sz w:val="24"/>
        </w:rPr>
        <w:t>.</w:t>
      </w:r>
      <w:r w:rsidR="00D41A9F" w:rsidRPr="00F075AB">
        <w:rPr>
          <w:rFonts w:ascii="宋体" w:eastAsia="宋体" w:hAnsi="宋体" w:cs="宋体" w:hint="eastAsia"/>
          <w:b/>
          <w:bCs/>
          <w:kern w:val="0"/>
          <w:sz w:val="24"/>
        </w:rPr>
        <w:t>报价要求</w:t>
      </w:r>
    </w:p>
    <w:p w14:paraId="53800F10" w14:textId="1F609949" w:rsidR="00D41A9F" w:rsidRPr="00F075AB" w:rsidRDefault="00D41A9F" w:rsidP="00D41A9F">
      <w:pPr>
        <w:widowControl/>
        <w:spacing w:after="150" w:line="440" w:lineRule="exact"/>
        <w:ind w:firstLine="480"/>
        <w:jc w:val="left"/>
        <w:rPr>
          <w:rFonts w:ascii="宋体" w:eastAsia="宋体" w:hAnsi="宋体" w:cs="宋体"/>
          <w:kern w:val="0"/>
          <w:sz w:val="24"/>
        </w:rPr>
      </w:pPr>
      <w:r w:rsidRPr="00F075AB">
        <w:rPr>
          <w:rFonts w:ascii="宋体" w:eastAsia="宋体" w:hAnsi="宋体" w:cs="宋体" w:hint="eastAsia"/>
          <w:kern w:val="0"/>
          <w:sz w:val="24"/>
        </w:rPr>
        <w:t>1</w:t>
      </w:r>
      <w:r w:rsidR="001D5699" w:rsidRPr="00F075AB">
        <w:rPr>
          <w:rFonts w:ascii="宋体" w:eastAsia="宋体" w:hAnsi="宋体" w:cs="宋体"/>
          <w:kern w:val="0"/>
          <w:sz w:val="24"/>
        </w:rPr>
        <w:t>3</w:t>
      </w:r>
      <w:r w:rsidRPr="00F075AB">
        <w:rPr>
          <w:rFonts w:ascii="宋体" w:eastAsia="宋体" w:hAnsi="宋体" w:cs="宋体" w:hint="eastAsia"/>
          <w:kern w:val="0"/>
          <w:sz w:val="24"/>
        </w:rPr>
        <w:t>.1总报价为货物送达采购人指 定地点，经采购人验收合格并交货完毕所有可能发生的费用，包括货物制造、包装、运输、采购保管、产品检验检测、施工、安装调试、税收、装卸及搬运、保险、运行维护、验收、人员培训、售 后服务以及成交服务费等费用。</w:t>
      </w:r>
    </w:p>
    <w:p w14:paraId="72CEB2B0" w14:textId="12326482" w:rsidR="00D41A9F" w:rsidRPr="00F075AB" w:rsidRDefault="00D41A9F" w:rsidP="00D41A9F">
      <w:pPr>
        <w:widowControl/>
        <w:spacing w:after="150" w:line="440" w:lineRule="exact"/>
        <w:ind w:firstLine="480"/>
        <w:jc w:val="left"/>
        <w:rPr>
          <w:rFonts w:ascii="宋体" w:eastAsia="宋体" w:hAnsi="宋体" w:cs="宋体"/>
          <w:kern w:val="0"/>
          <w:sz w:val="24"/>
        </w:rPr>
      </w:pPr>
      <w:r w:rsidRPr="00F075AB">
        <w:rPr>
          <w:rFonts w:ascii="宋体" w:eastAsia="宋体" w:hAnsi="宋体" w:cs="宋体" w:hint="eastAsia"/>
          <w:kern w:val="0"/>
          <w:sz w:val="24"/>
        </w:rPr>
        <w:t>1</w:t>
      </w:r>
      <w:r w:rsidR="001D5699" w:rsidRPr="00F075AB">
        <w:rPr>
          <w:rFonts w:ascii="宋体" w:eastAsia="宋体" w:hAnsi="宋体" w:cs="宋体"/>
          <w:kern w:val="0"/>
          <w:sz w:val="24"/>
        </w:rPr>
        <w:t>3</w:t>
      </w:r>
      <w:r w:rsidRPr="00F075AB">
        <w:rPr>
          <w:rFonts w:ascii="宋体" w:eastAsia="宋体" w:hAnsi="宋体" w:cs="宋体" w:hint="eastAsia"/>
          <w:kern w:val="0"/>
          <w:sz w:val="24"/>
        </w:rPr>
        <w:t>.2按项目的技术要求，投标人根据项目特点和自身条件确定报价。报价为整个项目的总报价，如有漏项，视同已包含在其它项目中，总报价和单价不做调整。</w:t>
      </w:r>
    </w:p>
    <w:p w14:paraId="7EA9F23C" w14:textId="5572EC2D" w:rsidR="00D41A9F" w:rsidRPr="00F075AB" w:rsidRDefault="00D41A9F" w:rsidP="00D41A9F">
      <w:pPr>
        <w:widowControl/>
        <w:spacing w:after="150" w:line="440" w:lineRule="exact"/>
        <w:ind w:firstLine="480"/>
        <w:jc w:val="left"/>
        <w:rPr>
          <w:rFonts w:ascii="宋体" w:eastAsia="宋体" w:hAnsi="宋体" w:cs="宋体"/>
          <w:kern w:val="0"/>
          <w:sz w:val="24"/>
        </w:rPr>
      </w:pPr>
      <w:r w:rsidRPr="00F075AB">
        <w:rPr>
          <w:rFonts w:ascii="宋体" w:eastAsia="宋体" w:hAnsi="宋体" w:cs="宋体" w:hint="eastAsia"/>
          <w:kern w:val="0"/>
          <w:sz w:val="24"/>
        </w:rPr>
        <w:t>1</w:t>
      </w:r>
      <w:r w:rsidR="001D5699" w:rsidRPr="00F075AB">
        <w:rPr>
          <w:rFonts w:ascii="宋体" w:eastAsia="宋体" w:hAnsi="宋体" w:cs="宋体"/>
          <w:kern w:val="0"/>
          <w:sz w:val="24"/>
        </w:rPr>
        <w:t>3</w:t>
      </w:r>
      <w:r w:rsidRPr="00F075AB">
        <w:rPr>
          <w:rFonts w:ascii="宋体" w:eastAsia="宋体" w:hAnsi="宋体" w:cs="宋体" w:hint="eastAsia"/>
          <w:kern w:val="0"/>
          <w:sz w:val="24"/>
        </w:rPr>
        <w:t>.3本项目以人民币为结算货币。</w:t>
      </w:r>
    </w:p>
    <w:p w14:paraId="58BEE201" w14:textId="77777777" w:rsidR="00D41A9F" w:rsidRPr="00F075AB" w:rsidRDefault="00D41A9F" w:rsidP="00D41A9F">
      <w:pPr>
        <w:pStyle w:val="null3"/>
        <w:spacing w:line="440" w:lineRule="exact"/>
        <w:jc w:val="both"/>
        <w:outlineLvl w:val="2"/>
        <w:rPr>
          <w:rFonts w:ascii="宋体" w:eastAsia="宋体" w:hAnsi="宋体" w:hint="default"/>
          <w:sz w:val="24"/>
          <w:szCs w:val="24"/>
        </w:rPr>
      </w:pPr>
      <w:r w:rsidRPr="00F075AB">
        <w:rPr>
          <w:rFonts w:ascii="宋体" w:eastAsia="宋体" w:hAnsi="宋体"/>
          <w:sz w:val="24"/>
          <w:szCs w:val="24"/>
        </w:rPr>
        <w:t>四、其他事项</w:t>
      </w:r>
    </w:p>
    <w:p w14:paraId="2DF12418" w14:textId="77777777" w:rsidR="00D41A9F" w:rsidRPr="00F075AB" w:rsidRDefault="00D41A9F" w:rsidP="00D41A9F">
      <w:pPr>
        <w:pStyle w:val="null3"/>
        <w:spacing w:line="440" w:lineRule="exact"/>
        <w:ind w:firstLine="480"/>
        <w:jc w:val="both"/>
        <w:rPr>
          <w:rFonts w:ascii="宋体" w:eastAsia="宋体" w:hAnsi="宋体" w:cs="宋体" w:hint="default"/>
          <w:sz w:val="24"/>
          <w:szCs w:val="24"/>
        </w:rPr>
      </w:pPr>
      <w:r w:rsidRPr="00F075AB">
        <w:rPr>
          <w:rFonts w:ascii="宋体" w:eastAsia="宋体" w:hAnsi="宋体" w:cs="宋体"/>
          <w:sz w:val="24"/>
          <w:szCs w:val="24"/>
        </w:rPr>
        <w:t>1、除招标文件另有规定外，若出现有关法律、法规和规章有强制性规定但招标文件未列明的情形，则投标人应按照有关法律、法规和规章强制性规定执行。</w:t>
      </w:r>
    </w:p>
    <w:p w14:paraId="17027D7F" w14:textId="77777777" w:rsidR="00D41A9F" w:rsidRPr="00F075AB" w:rsidRDefault="00D41A9F" w:rsidP="00D41A9F">
      <w:pPr>
        <w:widowControl/>
        <w:spacing w:after="150" w:line="440" w:lineRule="exact"/>
        <w:ind w:firstLine="420"/>
        <w:jc w:val="left"/>
        <w:rPr>
          <w:rFonts w:ascii="宋体" w:eastAsia="宋体" w:hAnsi="宋体" w:cs="宋体"/>
          <w:sz w:val="24"/>
        </w:rPr>
      </w:pPr>
      <w:r w:rsidRPr="00F075AB">
        <w:rPr>
          <w:rFonts w:ascii="宋体" w:eastAsia="宋体" w:hAnsi="宋体" w:cs="宋体"/>
          <w:sz w:val="24"/>
        </w:rPr>
        <w:t>2、其他：</w:t>
      </w:r>
    </w:p>
    <w:p w14:paraId="55951D45" w14:textId="77777777" w:rsidR="00D41A9F" w:rsidRPr="00F075AB" w:rsidRDefault="00D41A9F" w:rsidP="00D41A9F">
      <w:pPr>
        <w:widowControl/>
        <w:spacing w:line="440" w:lineRule="exact"/>
        <w:ind w:firstLine="420"/>
        <w:jc w:val="left"/>
        <w:rPr>
          <w:rFonts w:ascii="宋体" w:eastAsia="宋体" w:hAnsi="宋体" w:cs="宋体"/>
          <w:kern w:val="0"/>
          <w:sz w:val="24"/>
        </w:rPr>
      </w:pPr>
      <w:r w:rsidRPr="00F075AB">
        <w:rPr>
          <w:rFonts w:ascii="宋体" w:eastAsia="宋体" w:hAnsi="宋体" w:cs="宋体"/>
          <w:kern w:val="0"/>
          <w:sz w:val="24"/>
        </w:rPr>
        <w:t>2.</w:t>
      </w:r>
      <w:r w:rsidRPr="00F075AB">
        <w:rPr>
          <w:rFonts w:ascii="宋体" w:eastAsia="宋体" w:hAnsi="宋体" w:cs="宋体" w:hint="eastAsia"/>
          <w:kern w:val="0"/>
          <w:sz w:val="24"/>
        </w:rPr>
        <w:t>1凡参与政府采购并依法取得政府采购合同的供 应商，均可使用政府采购合同向福建省政府采购网发布的政府采购合同融资业务信息的银行业金融机构申请融资，可在</w:t>
      </w:r>
      <w:r w:rsidRPr="00F075AB">
        <w:rPr>
          <w:rFonts w:ascii="宋体" w:eastAsia="宋体" w:hAnsi="宋体" w:cs="宋体"/>
          <w:kern w:val="0"/>
          <w:sz w:val="24"/>
        </w:rPr>
        <w:t>“</w:t>
      </w:r>
      <w:r w:rsidRPr="00F075AB">
        <w:rPr>
          <w:rFonts w:ascii="宋体" w:eastAsia="宋体" w:hAnsi="宋体" w:cs="宋体" w:hint="eastAsia"/>
          <w:kern w:val="0"/>
          <w:sz w:val="24"/>
        </w:rPr>
        <w:t>政采贷</w:t>
      </w:r>
      <w:r w:rsidRPr="00F075AB">
        <w:rPr>
          <w:rFonts w:ascii="宋体" w:eastAsia="宋体" w:hAnsi="宋体" w:cs="宋体"/>
          <w:kern w:val="0"/>
          <w:sz w:val="24"/>
        </w:rPr>
        <w:t>”</w:t>
      </w:r>
      <w:r w:rsidRPr="00F075AB">
        <w:rPr>
          <w:rFonts w:ascii="宋体" w:eastAsia="宋体" w:hAnsi="宋体" w:cs="宋体" w:hint="eastAsia"/>
          <w:kern w:val="0"/>
          <w:sz w:val="24"/>
        </w:rPr>
        <w:t>模块进行具体操作。</w:t>
      </w:r>
    </w:p>
    <w:p w14:paraId="5490B961" w14:textId="77777777" w:rsidR="00D41A9F" w:rsidRPr="00F075AB" w:rsidRDefault="00D41A9F" w:rsidP="00D41A9F">
      <w:pPr>
        <w:widowControl/>
        <w:spacing w:line="440" w:lineRule="exact"/>
        <w:ind w:firstLine="420"/>
        <w:jc w:val="left"/>
        <w:rPr>
          <w:rFonts w:ascii="宋体" w:eastAsia="宋体" w:hAnsi="宋体" w:cs="宋体"/>
          <w:kern w:val="0"/>
          <w:sz w:val="24"/>
        </w:rPr>
      </w:pPr>
      <w:r w:rsidRPr="00F075AB">
        <w:rPr>
          <w:rFonts w:ascii="宋体" w:eastAsia="宋体" w:hAnsi="宋体" w:cs="宋体"/>
          <w:kern w:val="0"/>
          <w:sz w:val="24"/>
        </w:rPr>
        <w:t>2.</w:t>
      </w:r>
      <w:r w:rsidRPr="00F075AB">
        <w:rPr>
          <w:rFonts w:ascii="宋体" w:eastAsia="宋体" w:hAnsi="宋体" w:cs="宋体" w:hint="eastAsia"/>
          <w:kern w:val="0"/>
          <w:sz w:val="24"/>
        </w:rPr>
        <w:t>2企业申请所需提交的材料可登录</w:t>
      </w:r>
      <w:r w:rsidRPr="00F075AB">
        <w:rPr>
          <w:rFonts w:ascii="宋体" w:eastAsia="宋体" w:hAnsi="宋体" w:cs="宋体"/>
          <w:kern w:val="0"/>
          <w:sz w:val="24"/>
        </w:rPr>
        <w:t>“</w:t>
      </w:r>
      <w:r w:rsidRPr="00F075AB">
        <w:rPr>
          <w:rFonts w:ascii="宋体" w:eastAsia="宋体" w:hAnsi="宋体" w:cs="宋体" w:hint="eastAsia"/>
          <w:kern w:val="0"/>
          <w:sz w:val="24"/>
        </w:rPr>
        <w:t>福建省政府采购网</w:t>
      </w:r>
      <w:r w:rsidRPr="00F075AB">
        <w:rPr>
          <w:rFonts w:ascii="宋体" w:eastAsia="宋体" w:hAnsi="宋体" w:cs="宋体"/>
          <w:kern w:val="0"/>
          <w:sz w:val="24"/>
        </w:rPr>
        <w:t>”</w:t>
      </w:r>
      <w:r w:rsidRPr="00F075AB">
        <w:rPr>
          <w:rFonts w:ascii="宋体" w:eastAsia="宋体" w:hAnsi="宋体" w:cs="宋体" w:hint="eastAsia"/>
          <w:kern w:val="0"/>
          <w:sz w:val="24"/>
        </w:rPr>
        <w:t>查询。</w:t>
      </w:r>
    </w:p>
    <w:p w14:paraId="4F24ABDC" w14:textId="77777777" w:rsidR="00D41A9F" w:rsidRPr="00F075AB" w:rsidRDefault="00D41A9F" w:rsidP="00D41A9F">
      <w:pPr>
        <w:widowControl/>
        <w:spacing w:line="300" w:lineRule="auto"/>
        <w:ind w:firstLine="420"/>
        <w:jc w:val="left"/>
        <w:rPr>
          <w:rFonts w:ascii="宋体" w:eastAsia="宋体" w:hAnsi="宋体" w:cs="宋体"/>
          <w:kern w:val="0"/>
          <w:sz w:val="24"/>
        </w:rPr>
      </w:pPr>
      <w:r w:rsidRPr="00F075AB">
        <w:rPr>
          <w:rFonts w:ascii="宋体" w:eastAsia="宋体" w:hAnsi="宋体" w:cs="宋体"/>
          <w:kern w:val="0"/>
          <w:sz w:val="24"/>
        </w:rPr>
        <w:t>2.</w:t>
      </w:r>
      <w:r w:rsidRPr="00F075AB">
        <w:rPr>
          <w:rFonts w:ascii="宋体" w:eastAsia="宋体" w:hAnsi="宋体" w:cs="宋体" w:hint="eastAsia"/>
          <w:kern w:val="0"/>
          <w:sz w:val="24"/>
        </w:rPr>
        <w:t>3融资主要条件</w:t>
      </w:r>
      <w:r w:rsidRPr="00F075AB">
        <w:rPr>
          <w:rFonts w:ascii="宋体" w:eastAsia="宋体" w:hAnsi="宋体" w:cs="宋体"/>
          <w:kern w:val="0"/>
          <w:sz w:val="24"/>
        </w:rPr>
        <w:t>:①</w:t>
      </w:r>
      <w:r w:rsidRPr="00F075AB">
        <w:rPr>
          <w:rFonts w:ascii="宋体" w:eastAsia="宋体" w:hAnsi="宋体" w:cs="宋体" w:hint="eastAsia"/>
          <w:kern w:val="0"/>
          <w:sz w:val="24"/>
        </w:rPr>
        <w:t>担保条件</w:t>
      </w:r>
      <w:r w:rsidRPr="00F075AB">
        <w:rPr>
          <w:rFonts w:ascii="宋体" w:eastAsia="宋体" w:hAnsi="宋体" w:cs="宋体"/>
          <w:kern w:val="0"/>
          <w:sz w:val="24"/>
        </w:rPr>
        <w:t>:</w:t>
      </w:r>
      <w:r w:rsidRPr="00F075AB">
        <w:rPr>
          <w:rFonts w:ascii="宋体" w:eastAsia="宋体" w:hAnsi="宋体" w:cs="宋体" w:hint="eastAsia"/>
          <w:kern w:val="0"/>
          <w:sz w:val="24"/>
        </w:rPr>
        <w:t>除法定代表人或实际控制人担保外，如融资金额未超过政府采购合同金额的，银行不要求企业供 应商提供财产抵质押或</w:t>
      </w:r>
      <w:r w:rsidRPr="00F075AB">
        <w:rPr>
          <w:rFonts w:ascii="宋体" w:eastAsia="宋体" w:hAnsi="宋体" w:cs="宋体" w:hint="eastAsia"/>
          <w:kern w:val="0"/>
          <w:sz w:val="24"/>
        </w:rPr>
        <w:lastRenderedPageBreak/>
        <w:t>第三方担保，或</w:t>
      </w:r>
      <w:proofErr w:type="gramStart"/>
      <w:r w:rsidRPr="00F075AB">
        <w:rPr>
          <w:rFonts w:ascii="宋体" w:eastAsia="宋体" w:hAnsi="宋体" w:cs="宋体" w:hint="eastAsia"/>
          <w:kern w:val="0"/>
          <w:sz w:val="24"/>
        </w:rPr>
        <w:t>咐</w:t>
      </w:r>
      <w:proofErr w:type="gramEnd"/>
      <w:r w:rsidRPr="00F075AB">
        <w:rPr>
          <w:rFonts w:ascii="宋体" w:eastAsia="宋体" w:hAnsi="宋体" w:cs="宋体" w:hint="eastAsia"/>
          <w:kern w:val="0"/>
          <w:sz w:val="24"/>
        </w:rPr>
        <w:t>加其他担保条件。</w:t>
      </w:r>
      <w:r w:rsidRPr="00F075AB">
        <w:rPr>
          <w:rFonts w:ascii="宋体" w:eastAsia="宋体" w:hAnsi="宋体" w:cs="宋体"/>
          <w:kern w:val="0"/>
          <w:sz w:val="24"/>
        </w:rPr>
        <w:t>②</w:t>
      </w:r>
      <w:r w:rsidRPr="00F075AB">
        <w:rPr>
          <w:rFonts w:ascii="宋体" w:eastAsia="宋体" w:hAnsi="宋体" w:cs="宋体" w:hint="eastAsia"/>
          <w:kern w:val="0"/>
          <w:sz w:val="24"/>
        </w:rPr>
        <w:t>专用账户</w:t>
      </w:r>
      <w:r w:rsidRPr="00F075AB">
        <w:rPr>
          <w:rFonts w:ascii="宋体" w:eastAsia="宋体" w:hAnsi="宋体" w:cs="宋体"/>
          <w:kern w:val="0"/>
          <w:sz w:val="24"/>
        </w:rPr>
        <w:t>:</w:t>
      </w:r>
      <w:r w:rsidRPr="00F075AB">
        <w:rPr>
          <w:rFonts w:ascii="宋体" w:eastAsia="宋体" w:hAnsi="宋体" w:cs="宋体" w:hint="eastAsia"/>
          <w:kern w:val="0"/>
          <w:sz w:val="24"/>
        </w:rPr>
        <w:t>当银行同意授信后，企业供 应商在该行开立封闭式专用账户，与采购人在合同中或通过签订补充协议约定唯一收款账号。</w:t>
      </w:r>
      <w:r w:rsidRPr="00F075AB">
        <w:rPr>
          <w:rFonts w:ascii="宋体" w:eastAsia="宋体" w:hAnsi="宋体" w:cs="宋体"/>
          <w:kern w:val="0"/>
          <w:sz w:val="24"/>
        </w:rPr>
        <w:t>③</w:t>
      </w:r>
      <w:r w:rsidRPr="00F075AB">
        <w:rPr>
          <w:rFonts w:ascii="宋体" w:eastAsia="宋体" w:hAnsi="宋体" w:cs="宋体" w:hint="eastAsia"/>
          <w:kern w:val="0"/>
          <w:sz w:val="24"/>
        </w:rPr>
        <w:t>支付约定</w:t>
      </w:r>
      <w:r w:rsidRPr="00F075AB">
        <w:rPr>
          <w:rFonts w:ascii="宋体" w:eastAsia="宋体" w:hAnsi="宋体" w:cs="宋体"/>
          <w:kern w:val="0"/>
          <w:sz w:val="24"/>
        </w:rPr>
        <w:t>:</w:t>
      </w:r>
      <w:r w:rsidRPr="00F075AB">
        <w:rPr>
          <w:rFonts w:ascii="宋体" w:eastAsia="宋体" w:hAnsi="宋体" w:cs="宋体" w:hint="eastAsia"/>
          <w:kern w:val="0"/>
          <w:sz w:val="24"/>
        </w:rPr>
        <w:t>银行发放贷款的同时，办理政府采购合同应收账款质押查询和登记，合同履行并验收后，采购人需将采购资金按合同约定支付到约定收款账户。</w:t>
      </w:r>
    </w:p>
    <w:p w14:paraId="3D6C2EDE" w14:textId="10CA5A25" w:rsidR="008E6EF4" w:rsidRPr="00F075AB" w:rsidRDefault="008E6EF4">
      <w:pPr>
        <w:pStyle w:val="null3"/>
        <w:jc w:val="both"/>
        <w:rPr>
          <w:rFonts w:ascii="宋体" w:eastAsia="宋体" w:hAnsi="宋体" w:hint="default"/>
        </w:rPr>
      </w:pPr>
    </w:p>
    <w:p w14:paraId="3DF0F989" w14:textId="60A1CA2B" w:rsidR="001A2F17" w:rsidRDefault="001A2F17">
      <w:pPr>
        <w:pStyle w:val="null3"/>
        <w:jc w:val="both"/>
        <w:rPr>
          <w:rFonts w:ascii="宋体" w:eastAsia="宋体" w:hAnsi="宋体" w:hint="default"/>
        </w:rPr>
      </w:pPr>
    </w:p>
    <w:p w14:paraId="1269D4C7" w14:textId="77777777" w:rsidR="00EE69B5" w:rsidRDefault="00EE69B5">
      <w:pPr>
        <w:pStyle w:val="null3"/>
        <w:jc w:val="both"/>
        <w:rPr>
          <w:rFonts w:ascii="宋体" w:eastAsia="宋体" w:hAnsi="宋体" w:hint="default"/>
        </w:rPr>
      </w:pPr>
    </w:p>
    <w:p w14:paraId="0EFE3953" w14:textId="77777777" w:rsidR="00EE69B5" w:rsidRDefault="00EE69B5">
      <w:pPr>
        <w:pStyle w:val="null3"/>
        <w:jc w:val="both"/>
        <w:rPr>
          <w:rFonts w:ascii="宋体" w:eastAsia="宋体" w:hAnsi="宋体" w:hint="default"/>
        </w:rPr>
      </w:pPr>
    </w:p>
    <w:p w14:paraId="2B1176B3" w14:textId="77777777" w:rsidR="00EE69B5" w:rsidRDefault="00EE69B5">
      <w:pPr>
        <w:pStyle w:val="null3"/>
        <w:jc w:val="both"/>
        <w:rPr>
          <w:rFonts w:ascii="宋体" w:eastAsia="宋体" w:hAnsi="宋体" w:hint="default"/>
        </w:rPr>
      </w:pPr>
    </w:p>
    <w:p w14:paraId="1683CB68" w14:textId="77777777" w:rsidR="00EE69B5" w:rsidRDefault="00EE69B5">
      <w:pPr>
        <w:pStyle w:val="null3"/>
        <w:jc w:val="both"/>
        <w:rPr>
          <w:rFonts w:ascii="宋体" w:eastAsia="宋体" w:hAnsi="宋体" w:hint="default"/>
        </w:rPr>
      </w:pPr>
    </w:p>
    <w:p w14:paraId="18F6A1D9" w14:textId="77777777" w:rsidR="00EE69B5" w:rsidRDefault="00EE69B5">
      <w:pPr>
        <w:pStyle w:val="null3"/>
        <w:jc w:val="both"/>
        <w:rPr>
          <w:rFonts w:ascii="宋体" w:eastAsia="宋体" w:hAnsi="宋体" w:hint="default"/>
        </w:rPr>
      </w:pPr>
    </w:p>
    <w:p w14:paraId="7DB9507B" w14:textId="77777777" w:rsidR="00EE69B5" w:rsidRDefault="00EE69B5">
      <w:pPr>
        <w:pStyle w:val="null3"/>
        <w:jc w:val="both"/>
        <w:rPr>
          <w:rFonts w:ascii="宋体" w:eastAsia="宋体" w:hAnsi="宋体" w:hint="default"/>
        </w:rPr>
      </w:pPr>
    </w:p>
    <w:p w14:paraId="55E54324" w14:textId="77777777" w:rsidR="00EE69B5" w:rsidRDefault="00EE69B5">
      <w:pPr>
        <w:pStyle w:val="null3"/>
        <w:jc w:val="both"/>
        <w:rPr>
          <w:rFonts w:ascii="宋体" w:eastAsia="宋体" w:hAnsi="宋体" w:hint="default"/>
        </w:rPr>
      </w:pPr>
    </w:p>
    <w:p w14:paraId="56BF4711" w14:textId="77777777" w:rsidR="00EE69B5" w:rsidRDefault="00EE69B5">
      <w:pPr>
        <w:pStyle w:val="null3"/>
        <w:jc w:val="both"/>
        <w:rPr>
          <w:rFonts w:ascii="宋体" w:eastAsia="宋体" w:hAnsi="宋体" w:hint="default"/>
        </w:rPr>
      </w:pPr>
    </w:p>
    <w:p w14:paraId="085CF5DB" w14:textId="77777777" w:rsidR="00EE69B5" w:rsidRDefault="00EE69B5">
      <w:pPr>
        <w:pStyle w:val="null3"/>
        <w:jc w:val="both"/>
        <w:rPr>
          <w:rFonts w:ascii="宋体" w:eastAsia="宋体" w:hAnsi="宋体" w:hint="default"/>
        </w:rPr>
      </w:pPr>
    </w:p>
    <w:p w14:paraId="3C326D68" w14:textId="77777777" w:rsidR="00EE69B5" w:rsidRDefault="00EE69B5">
      <w:pPr>
        <w:pStyle w:val="null3"/>
        <w:jc w:val="both"/>
        <w:rPr>
          <w:rFonts w:ascii="宋体" w:eastAsia="宋体" w:hAnsi="宋体" w:hint="default"/>
        </w:rPr>
      </w:pPr>
    </w:p>
    <w:p w14:paraId="7C2662E6" w14:textId="77777777" w:rsidR="00EE69B5" w:rsidRDefault="00EE69B5">
      <w:pPr>
        <w:pStyle w:val="null3"/>
        <w:jc w:val="both"/>
        <w:rPr>
          <w:rFonts w:ascii="宋体" w:eastAsia="宋体" w:hAnsi="宋体" w:hint="default"/>
        </w:rPr>
      </w:pPr>
    </w:p>
    <w:p w14:paraId="74869D1E" w14:textId="77777777" w:rsidR="00EE69B5" w:rsidRDefault="00EE69B5">
      <w:pPr>
        <w:pStyle w:val="null3"/>
        <w:jc w:val="both"/>
        <w:rPr>
          <w:rFonts w:ascii="宋体" w:eastAsia="宋体" w:hAnsi="宋体" w:hint="default"/>
        </w:rPr>
      </w:pPr>
    </w:p>
    <w:p w14:paraId="0C2DBBC7" w14:textId="77777777" w:rsidR="00EE69B5" w:rsidRDefault="00EE69B5">
      <w:pPr>
        <w:pStyle w:val="null3"/>
        <w:jc w:val="both"/>
        <w:rPr>
          <w:rFonts w:ascii="宋体" w:eastAsia="宋体" w:hAnsi="宋体" w:hint="default"/>
        </w:rPr>
      </w:pPr>
    </w:p>
    <w:p w14:paraId="23EC5D3D" w14:textId="77777777" w:rsidR="00EE69B5" w:rsidRDefault="00EE69B5">
      <w:pPr>
        <w:pStyle w:val="null3"/>
        <w:jc w:val="both"/>
        <w:rPr>
          <w:rFonts w:ascii="宋体" w:eastAsia="宋体" w:hAnsi="宋体" w:hint="default"/>
        </w:rPr>
      </w:pPr>
    </w:p>
    <w:p w14:paraId="489E1A7D" w14:textId="77777777" w:rsidR="00EE69B5" w:rsidRDefault="00EE69B5">
      <w:pPr>
        <w:pStyle w:val="null3"/>
        <w:jc w:val="both"/>
        <w:rPr>
          <w:rFonts w:ascii="宋体" w:eastAsia="宋体" w:hAnsi="宋体" w:hint="default"/>
        </w:rPr>
      </w:pPr>
    </w:p>
    <w:p w14:paraId="4AF05DAD" w14:textId="77777777" w:rsidR="00EE69B5" w:rsidRDefault="00EE69B5">
      <w:pPr>
        <w:pStyle w:val="null3"/>
        <w:jc w:val="both"/>
        <w:rPr>
          <w:rFonts w:ascii="宋体" w:eastAsia="宋体" w:hAnsi="宋体" w:hint="default"/>
        </w:rPr>
      </w:pPr>
    </w:p>
    <w:p w14:paraId="6AFA0277" w14:textId="77777777" w:rsidR="00EE69B5" w:rsidRDefault="00EE69B5">
      <w:pPr>
        <w:pStyle w:val="null3"/>
        <w:jc w:val="both"/>
        <w:rPr>
          <w:rFonts w:ascii="宋体" w:eastAsia="宋体" w:hAnsi="宋体" w:hint="default"/>
        </w:rPr>
      </w:pPr>
    </w:p>
    <w:p w14:paraId="16925693" w14:textId="77777777" w:rsidR="00EE69B5" w:rsidRDefault="00EE69B5">
      <w:pPr>
        <w:pStyle w:val="null3"/>
        <w:jc w:val="both"/>
        <w:rPr>
          <w:rFonts w:ascii="宋体" w:eastAsia="宋体" w:hAnsi="宋体" w:hint="default"/>
        </w:rPr>
      </w:pPr>
    </w:p>
    <w:p w14:paraId="0BBA36AE" w14:textId="77777777" w:rsidR="00EE69B5" w:rsidRDefault="00EE69B5">
      <w:pPr>
        <w:pStyle w:val="null3"/>
        <w:jc w:val="both"/>
        <w:rPr>
          <w:rFonts w:ascii="宋体" w:eastAsia="宋体" w:hAnsi="宋体" w:hint="default"/>
        </w:rPr>
      </w:pPr>
    </w:p>
    <w:p w14:paraId="331DE0D3" w14:textId="77777777" w:rsidR="00EE69B5" w:rsidRDefault="00EE69B5">
      <w:pPr>
        <w:pStyle w:val="null3"/>
        <w:jc w:val="both"/>
        <w:rPr>
          <w:rFonts w:ascii="宋体" w:eastAsia="宋体" w:hAnsi="宋体" w:hint="default"/>
        </w:rPr>
      </w:pPr>
    </w:p>
    <w:p w14:paraId="6500618B" w14:textId="77777777" w:rsidR="00EE69B5" w:rsidRDefault="00EE69B5">
      <w:pPr>
        <w:pStyle w:val="null3"/>
        <w:jc w:val="both"/>
        <w:rPr>
          <w:rFonts w:ascii="宋体" w:eastAsia="宋体" w:hAnsi="宋体" w:hint="default"/>
        </w:rPr>
      </w:pPr>
    </w:p>
    <w:p w14:paraId="6A1313E9" w14:textId="77777777" w:rsidR="00EE69B5" w:rsidRDefault="00EE69B5">
      <w:pPr>
        <w:pStyle w:val="null3"/>
        <w:jc w:val="both"/>
        <w:rPr>
          <w:rFonts w:ascii="宋体" w:eastAsia="宋体" w:hAnsi="宋体" w:hint="default"/>
        </w:rPr>
      </w:pPr>
    </w:p>
    <w:p w14:paraId="23410448" w14:textId="77777777" w:rsidR="00EE69B5" w:rsidRDefault="00EE69B5">
      <w:pPr>
        <w:pStyle w:val="null3"/>
        <w:jc w:val="both"/>
        <w:rPr>
          <w:rFonts w:ascii="宋体" w:eastAsia="宋体" w:hAnsi="宋体" w:hint="default"/>
        </w:rPr>
      </w:pPr>
    </w:p>
    <w:p w14:paraId="1CDEFBA0" w14:textId="77777777" w:rsidR="00EE69B5" w:rsidRDefault="00EE69B5">
      <w:pPr>
        <w:pStyle w:val="null3"/>
        <w:jc w:val="both"/>
        <w:rPr>
          <w:rFonts w:ascii="宋体" w:eastAsia="宋体" w:hAnsi="宋体" w:hint="default"/>
        </w:rPr>
      </w:pPr>
    </w:p>
    <w:p w14:paraId="79950575" w14:textId="77777777" w:rsidR="00EE69B5" w:rsidRDefault="00EE69B5">
      <w:pPr>
        <w:pStyle w:val="null3"/>
        <w:jc w:val="both"/>
        <w:rPr>
          <w:rFonts w:ascii="宋体" w:eastAsia="宋体" w:hAnsi="宋体" w:hint="default"/>
        </w:rPr>
      </w:pPr>
    </w:p>
    <w:p w14:paraId="32804DBE" w14:textId="77777777" w:rsidR="00EE69B5" w:rsidRDefault="00EE69B5">
      <w:pPr>
        <w:pStyle w:val="null3"/>
        <w:jc w:val="both"/>
        <w:rPr>
          <w:rFonts w:ascii="宋体" w:eastAsia="宋体" w:hAnsi="宋体" w:hint="default"/>
        </w:rPr>
      </w:pPr>
    </w:p>
    <w:p w14:paraId="6F0342AB" w14:textId="77777777" w:rsidR="00EE69B5" w:rsidRDefault="00EE69B5">
      <w:pPr>
        <w:pStyle w:val="null3"/>
        <w:jc w:val="both"/>
        <w:rPr>
          <w:rFonts w:ascii="宋体" w:eastAsia="宋体" w:hAnsi="宋体" w:hint="default"/>
        </w:rPr>
      </w:pPr>
    </w:p>
    <w:p w14:paraId="01EE0221" w14:textId="77777777" w:rsidR="00EE69B5" w:rsidRDefault="00EE69B5">
      <w:pPr>
        <w:pStyle w:val="null3"/>
        <w:jc w:val="both"/>
        <w:rPr>
          <w:rFonts w:ascii="宋体" w:eastAsia="宋体" w:hAnsi="宋体" w:hint="default"/>
        </w:rPr>
      </w:pPr>
    </w:p>
    <w:p w14:paraId="484DEAAE" w14:textId="77777777" w:rsidR="00EE69B5" w:rsidRDefault="00EE69B5">
      <w:pPr>
        <w:pStyle w:val="null3"/>
        <w:jc w:val="both"/>
        <w:rPr>
          <w:rFonts w:ascii="宋体" w:eastAsia="宋体" w:hAnsi="宋体" w:hint="default"/>
        </w:rPr>
      </w:pPr>
    </w:p>
    <w:p w14:paraId="21A5A802" w14:textId="77777777" w:rsidR="00EE69B5" w:rsidRDefault="00EE69B5">
      <w:pPr>
        <w:pStyle w:val="null3"/>
        <w:jc w:val="both"/>
        <w:rPr>
          <w:rFonts w:ascii="宋体" w:eastAsia="宋体" w:hAnsi="宋体" w:hint="default"/>
        </w:rPr>
      </w:pPr>
    </w:p>
    <w:p w14:paraId="6E1736DA" w14:textId="77777777" w:rsidR="00EE69B5" w:rsidRDefault="00EE69B5">
      <w:pPr>
        <w:pStyle w:val="null3"/>
        <w:jc w:val="both"/>
        <w:rPr>
          <w:rFonts w:ascii="宋体" w:eastAsia="宋体" w:hAnsi="宋体" w:hint="default"/>
        </w:rPr>
      </w:pPr>
    </w:p>
    <w:p w14:paraId="1CE23A30" w14:textId="77777777" w:rsidR="00EE69B5" w:rsidRDefault="00EE69B5">
      <w:pPr>
        <w:pStyle w:val="null3"/>
        <w:jc w:val="both"/>
        <w:rPr>
          <w:rFonts w:ascii="宋体" w:eastAsia="宋体" w:hAnsi="宋体" w:hint="default"/>
        </w:rPr>
      </w:pPr>
    </w:p>
    <w:p w14:paraId="5E2EDB1E" w14:textId="77777777" w:rsidR="00EE69B5" w:rsidRDefault="00EE69B5">
      <w:pPr>
        <w:pStyle w:val="null3"/>
        <w:jc w:val="both"/>
        <w:rPr>
          <w:rFonts w:ascii="宋体" w:eastAsia="宋体" w:hAnsi="宋体" w:hint="default"/>
        </w:rPr>
      </w:pPr>
    </w:p>
    <w:p w14:paraId="751E56E3" w14:textId="77777777" w:rsidR="00EE69B5" w:rsidRPr="00F075AB" w:rsidRDefault="00EE69B5">
      <w:pPr>
        <w:pStyle w:val="null3"/>
        <w:jc w:val="both"/>
        <w:rPr>
          <w:rFonts w:ascii="宋体" w:eastAsia="宋体" w:hAnsi="宋体"/>
        </w:rPr>
      </w:pPr>
    </w:p>
    <w:p w14:paraId="586ADB2B" w14:textId="77777777" w:rsidR="00CB456D" w:rsidRPr="00F075AB" w:rsidRDefault="00CB456D">
      <w:pPr>
        <w:pStyle w:val="null3"/>
        <w:jc w:val="both"/>
        <w:rPr>
          <w:rFonts w:ascii="宋体" w:eastAsia="宋体" w:hAnsi="宋体" w:hint="default"/>
        </w:rPr>
      </w:pPr>
    </w:p>
    <w:p w14:paraId="3CDBB55A" w14:textId="536EC72B" w:rsidR="008E6EF4" w:rsidRPr="00F075AB" w:rsidRDefault="00012EF8">
      <w:pPr>
        <w:pStyle w:val="null3"/>
        <w:jc w:val="center"/>
        <w:outlineLvl w:val="1"/>
        <w:rPr>
          <w:rFonts w:ascii="宋体" w:eastAsia="宋体" w:hAnsi="宋体" w:hint="default"/>
          <w:b/>
          <w:sz w:val="36"/>
        </w:rPr>
      </w:pPr>
      <w:r w:rsidRPr="00F075AB">
        <w:rPr>
          <w:rFonts w:ascii="宋体" w:eastAsia="宋体" w:hAnsi="宋体"/>
          <w:b/>
          <w:sz w:val="36"/>
        </w:rPr>
        <w:lastRenderedPageBreak/>
        <w:t>第六章 政府采购合同</w:t>
      </w:r>
    </w:p>
    <w:p w14:paraId="5BDBA897" w14:textId="77777777" w:rsidR="001A2F17" w:rsidRPr="00F075AB" w:rsidRDefault="001A2F17">
      <w:pPr>
        <w:pStyle w:val="null3"/>
        <w:jc w:val="center"/>
        <w:outlineLvl w:val="1"/>
        <w:rPr>
          <w:rFonts w:ascii="宋体" w:eastAsia="宋体" w:hAnsi="宋体" w:hint="default"/>
        </w:rPr>
      </w:pPr>
    </w:p>
    <w:p w14:paraId="53C905B3" w14:textId="77777777" w:rsidR="008E6EF4" w:rsidRPr="00F075AB" w:rsidRDefault="00012EF8">
      <w:pPr>
        <w:pStyle w:val="null3"/>
        <w:jc w:val="center"/>
        <w:outlineLvl w:val="2"/>
        <w:rPr>
          <w:rFonts w:ascii="宋体" w:eastAsia="宋体" w:hAnsi="宋体" w:hint="default"/>
        </w:rPr>
      </w:pPr>
      <w:r w:rsidRPr="00F075AB">
        <w:rPr>
          <w:rFonts w:ascii="宋体" w:eastAsia="宋体" w:hAnsi="宋体"/>
          <w:b/>
          <w:sz w:val="28"/>
        </w:rPr>
        <w:t>参考文本</w:t>
      </w:r>
    </w:p>
    <w:p w14:paraId="61EC9338" w14:textId="77777777" w:rsidR="008E6EF4" w:rsidRPr="00F075AB" w:rsidRDefault="008E6EF4">
      <w:pPr>
        <w:pStyle w:val="null3"/>
        <w:rPr>
          <w:rFonts w:ascii="宋体" w:eastAsia="宋体" w:hAnsi="宋体" w:hint="default"/>
        </w:rPr>
      </w:pPr>
    </w:p>
    <w:p w14:paraId="4BD8BA76" w14:textId="77777777" w:rsidR="008E6EF4" w:rsidRPr="00F075AB" w:rsidRDefault="008E6EF4">
      <w:pPr>
        <w:pStyle w:val="null3"/>
        <w:rPr>
          <w:rFonts w:ascii="宋体" w:eastAsia="宋体" w:hAnsi="宋体" w:hint="default"/>
        </w:rPr>
      </w:pPr>
    </w:p>
    <w:p w14:paraId="54762904" w14:textId="77777777" w:rsidR="008E6EF4" w:rsidRPr="00F075AB" w:rsidRDefault="008E6EF4">
      <w:pPr>
        <w:pStyle w:val="null3"/>
        <w:rPr>
          <w:rFonts w:ascii="宋体" w:eastAsia="宋体" w:hAnsi="宋体" w:hint="default"/>
        </w:rPr>
      </w:pPr>
    </w:p>
    <w:p w14:paraId="54106AB9" w14:textId="77777777" w:rsidR="008E6EF4" w:rsidRPr="00F075AB" w:rsidRDefault="008E6EF4">
      <w:pPr>
        <w:pStyle w:val="null3"/>
        <w:rPr>
          <w:rFonts w:ascii="宋体" w:eastAsia="宋体" w:hAnsi="宋体" w:hint="default"/>
        </w:rPr>
      </w:pPr>
    </w:p>
    <w:p w14:paraId="14DB271B" w14:textId="77777777" w:rsidR="008E6EF4" w:rsidRPr="00F075AB" w:rsidRDefault="008E6EF4">
      <w:pPr>
        <w:pStyle w:val="null3"/>
        <w:rPr>
          <w:rFonts w:ascii="宋体" w:eastAsia="宋体" w:hAnsi="宋体" w:hint="default"/>
          <w:sz w:val="24"/>
          <w:szCs w:val="24"/>
        </w:rPr>
      </w:pPr>
    </w:p>
    <w:p w14:paraId="3677FFDD"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合同编号：</w:t>
      </w:r>
    </w:p>
    <w:p w14:paraId="349F9EF2" w14:textId="77777777" w:rsidR="008E6EF4" w:rsidRPr="00F075AB" w:rsidRDefault="00012EF8">
      <w:pPr>
        <w:pStyle w:val="null3"/>
        <w:jc w:val="center"/>
        <w:outlineLvl w:val="1"/>
        <w:rPr>
          <w:rFonts w:ascii="宋体" w:eastAsia="宋体" w:hAnsi="宋体" w:hint="default"/>
          <w:sz w:val="24"/>
          <w:szCs w:val="24"/>
        </w:rPr>
      </w:pPr>
      <w:r w:rsidRPr="00F075AB">
        <w:rPr>
          <w:rFonts w:ascii="宋体" w:eastAsia="宋体" w:hAnsi="宋体"/>
          <w:sz w:val="24"/>
          <w:szCs w:val="24"/>
        </w:rPr>
        <w:t>福建省政府采购合同（货物类）</w:t>
      </w:r>
    </w:p>
    <w:p w14:paraId="6AA185B3" w14:textId="77777777" w:rsidR="008E6EF4" w:rsidRPr="00F075AB" w:rsidRDefault="00012EF8">
      <w:pPr>
        <w:pStyle w:val="null3"/>
        <w:jc w:val="center"/>
        <w:outlineLvl w:val="3"/>
        <w:rPr>
          <w:rFonts w:ascii="宋体" w:eastAsia="宋体" w:hAnsi="宋体" w:hint="default"/>
          <w:sz w:val="24"/>
          <w:szCs w:val="24"/>
        </w:rPr>
      </w:pPr>
      <w:r w:rsidRPr="00F075AB">
        <w:rPr>
          <w:rFonts w:ascii="宋体" w:eastAsia="宋体" w:hAnsi="宋体"/>
          <w:sz w:val="24"/>
          <w:szCs w:val="24"/>
        </w:rPr>
        <w:t>编制说明</w:t>
      </w:r>
      <w:r w:rsidRPr="00F075AB">
        <w:rPr>
          <w:rFonts w:ascii="宋体" w:eastAsia="宋体" w:hAnsi="宋体"/>
          <w:sz w:val="24"/>
          <w:szCs w:val="24"/>
        </w:rPr>
        <w:br/>
      </w:r>
    </w:p>
    <w:p w14:paraId="5193116C" w14:textId="77777777" w:rsidR="008E6EF4" w:rsidRPr="00F075AB" w:rsidRDefault="00012EF8">
      <w:pPr>
        <w:pStyle w:val="null3"/>
        <w:outlineLvl w:val="3"/>
        <w:rPr>
          <w:rFonts w:ascii="宋体" w:eastAsia="宋体" w:hAnsi="宋体" w:hint="default"/>
          <w:sz w:val="24"/>
          <w:szCs w:val="24"/>
        </w:rPr>
      </w:pPr>
      <w:r w:rsidRPr="00F075AB">
        <w:rPr>
          <w:rFonts w:ascii="宋体" w:eastAsia="宋体" w:hAnsi="宋体"/>
          <w:sz w:val="24"/>
          <w:szCs w:val="24"/>
        </w:rPr>
        <w:t>1.签订合同应遵守《中华人民共和国政府采购法》及其实施条例、《中华人民共和国民法典》等法律法规及其他有关规定。</w:t>
      </w:r>
    </w:p>
    <w:p w14:paraId="12103D92" w14:textId="77777777" w:rsidR="008E6EF4" w:rsidRPr="00F075AB" w:rsidRDefault="00012EF8">
      <w:pPr>
        <w:pStyle w:val="null3"/>
        <w:outlineLvl w:val="3"/>
        <w:rPr>
          <w:rFonts w:ascii="宋体" w:eastAsia="宋体" w:hAnsi="宋体" w:hint="default"/>
          <w:sz w:val="24"/>
          <w:szCs w:val="24"/>
        </w:rPr>
      </w:pPr>
      <w:r w:rsidRPr="00F075AB">
        <w:rPr>
          <w:rFonts w:ascii="宋体" w:eastAsia="宋体" w:hAnsi="宋体"/>
          <w:sz w:val="24"/>
          <w:szCs w:val="24"/>
        </w:rPr>
        <w:t>2.签订合同时，采购人与中标(成交)人应结合采购文件规定填列相应内容。采购文件已有约定的，双方均不得对约定进行变更或调整；采购文件未作规定的，双方可通过友好协商进行约定。</w:t>
      </w:r>
    </w:p>
    <w:p w14:paraId="1416BBA5" w14:textId="77777777" w:rsidR="008E6EF4" w:rsidRPr="00F075AB" w:rsidRDefault="00012EF8">
      <w:pPr>
        <w:pStyle w:val="null3"/>
        <w:outlineLvl w:val="3"/>
        <w:rPr>
          <w:rFonts w:ascii="宋体" w:eastAsia="宋体" w:hAnsi="宋体" w:hint="default"/>
          <w:sz w:val="24"/>
          <w:szCs w:val="24"/>
        </w:rPr>
      </w:pPr>
      <w:r w:rsidRPr="00F075AB">
        <w:rPr>
          <w:rFonts w:ascii="宋体" w:eastAsia="宋体" w:hAnsi="宋体"/>
          <w:sz w:val="24"/>
          <w:szCs w:val="24"/>
        </w:rPr>
        <w:t>3.政府有关主管部门对若干合同有规范文本的，可使用相应合同文本。</w:t>
      </w:r>
    </w:p>
    <w:p w14:paraId="472965DC" w14:textId="77777777" w:rsidR="008E6EF4" w:rsidRPr="00F075AB" w:rsidRDefault="00012EF8">
      <w:pPr>
        <w:pStyle w:val="null3"/>
        <w:outlineLvl w:val="3"/>
        <w:rPr>
          <w:rFonts w:ascii="宋体" w:eastAsia="宋体" w:hAnsi="宋体" w:hint="default"/>
          <w:sz w:val="24"/>
          <w:szCs w:val="24"/>
        </w:rPr>
      </w:pPr>
      <w:r w:rsidRPr="00F075AB">
        <w:rPr>
          <w:rFonts w:ascii="宋体" w:eastAsia="宋体" w:hAnsi="宋体"/>
          <w:sz w:val="24"/>
          <w:szCs w:val="24"/>
        </w:rPr>
        <w:t>4.本合同范本仅供参考，采购人应当根据采购项目的实际需求对合同条款进行修改、补充。</w:t>
      </w:r>
    </w:p>
    <w:p w14:paraId="1A357640" w14:textId="77777777" w:rsidR="008E6EF4" w:rsidRPr="00F075AB" w:rsidRDefault="008E6EF4">
      <w:pPr>
        <w:pStyle w:val="null3"/>
        <w:rPr>
          <w:rFonts w:ascii="宋体" w:eastAsia="宋体" w:hAnsi="宋体" w:hint="default"/>
          <w:sz w:val="24"/>
          <w:szCs w:val="24"/>
        </w:rPr>
      </w:pPr>
    </w:p>
    <w:p w14:paraId="10063A1D"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甲方：___________</w:t>
      </w:r>
    </w:p>
    <w:p w14:paraId="59F01B3D"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住所地：___________</w:t>
      </w:r>
    </w:p>
    <w:p w14:paraId="6B51CF8B"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联系人：___________</w:t>
      </w:r>
    </w:p>
    <w:p w14:paraId="3C940646"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联系电话：___________</w:t>
      </w:r>
    </w:p>
    <w:p w14:paraId="15C19229"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传真：___________</w:t>
      </w:r>
    </w:p>
    <w:p w14:paraId="3E10E37F"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电子邮箱：___________</w:t>
      </w:r>
      <w:r w:rsidRPr="00F075AB">
        <w:rPr>
          <w:rFonts w:ascii="宋体" w:eastAsia="宋体" w:hAnsi="宋体"/>
          <w:sz w:val="24"/>
          <w:szCs w:val="24"/>
        </w:rPr>
        <w:br/>
      </w:r>
    </w:p>
    <w:p w14:paraId="28F4463F" w14:textId="77777777" w:rsidR="008E6EF4" w:rsidRPr="00F075AB" w:rsidRDefault="008E6EF4">
      <w:pPr>
        <w:pStyle w:val="null3"/>
        <w:rPr>
          <w:rFonts w:ascii="宋体" w:eastAsia="宋体" w:hAnsi="宋体" w:hint="default"/>
          <w:sz w:val="24"/>
          <w:szCs w:val="24"/>
        </w:rPr>
      </w:pPr>
    </w:p>
    <w:p w14:paraId="3E37A0D3"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乙方：___________</w:t>
      </w:r>
    </w:p>
    <w:p w14:paraId="7721927E"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住所地：___________</w:t>
      </w:r>
    </w:p>
    <w:p w14:paraId="5DFDF5CA"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联系人：___________</w:t>
      </w:r>
    </w:p>
    <w:p w14:paraId="72CB36B3"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联系电话：___________</w:t>
      </w:r>
    </w:p>
    <w:p w14:paraId="78FE5594"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传真：___________</w:t>
      </w:r>
    </w:p>
    <w:p w14:paraId="502605FA"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电子邮箱：___________</w:t>
      </w:r>
    </w:p>
    <w:p w14:paraId="5DC0215C"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根据项目编号为________的___________项目（以下简称：“本项目”）的采购结果，遵循平等、自愿、公平和诚实信用的原则，双方签署本合同，具体内容如下：</w:t>
      </w:r>
    </w:p>
    <w:p w14:paraId="2ECCA296" w14:textId="77777777" w:rsidR="008E6EF4" w:rsidRPr="00F075AB" w:rsidRDefault="00012EF8">
      <w:pPr>
        <w:pStyle w:val="null3"/>
        <w:outlineLvl w:val="3"/>
        <w:rPr>
          <w:rFonts w:ascii="宋体" w:eastAsia="宋体" w:hAnsi="宋体" w:hint="default"/>
          <w:sz w:val="24"/>
          <w:szCs w:val="24"/>
        </w:rPr>
      </w:pPr>
      <w:r w:rsidRPr="00F075AB">
        <w:rPr>
          <w:rFonts w:ascii="宋体" w:eastAsia="宋体" w:hAnsi="宋体"/>
          <w:sz w:val="24"/>
          <w:szCs w:val="24"/>
        </w:rPr>
        <w:t>一、合同组成部分</w:t>
      </w:r>
    </w:p>
    <w:p w14:paraId="7B861800"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1.1本合同条款及附件；</w:t>
      </w:r>
    </w:p>
    <w:p w14:paraId="6253AB17"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1.2采购文件及其附件、补充文件；</w:t>
      </w:r>
    </w:p>
    <w:p w14:paraId="3ED76B32"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1.3乙方的响应文件及其附件、补充文件；</w:t>
      </w:r>
    </w:p>
    <w:p w14:paraId="69382ED5"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lastRenderedPageBreak/>
        <w:t>1.4其他文件或材料：</w:t>
      </w:r>
    </w:p>
    <w:p w14:paraId="2B69A122" w14:textId="77777777" w:rsidR="008E6EF4" w:rsidRPr="00F075AB" w:rsidRDefault="00012EF8">
      <w:pPr>
        <w:pStyle w:val="null3"/>
        <w:outlineLvl w:val="3"/>
        <w:rPr>
          <w:rFonts w:ascii="宋体" w:eastAsia="宋体" w:hAnsi="宋体" w:hint="default"/>
          <w:sz w:val="24"/>
          <w:szCs w:val="24"/>
        </w:rPr>
      </w:pPr>
      <w:r w:rsidRPr="00F075AB">
        <w:rPr>
          <w:rFonts w:ascii="宋体" w:eastAsia="宋体" w:hAnsi="宋体"/>
          <w:sz w:val="24"/>
          <w:szCs w:val="24"/>
        </w:rPr>
        <w:t>二、合同标的</w:t>
      </w:r>
      <w:r w:rsidRPr="00F075AB">
        <w:rPr>
          <w:rFonts w:ascii="宋体" w:eastAsia="宋体" w:hAnsi="宋体"/>
          <w:sz w:val="24"/>
          <w:szCs w:val="24"/>
        </w:rPr>
        <w:br/>
      </w:r>
    </w:p>
    <w:p w14:paraId="0E576394" w14:textId="77777777" w:rsidR="008E6EF4" w:rsidRPr="00F075AB" w:rsidRDefault="00012EF8">
      <w:pPr>
        <w:pStyle w:val="null3"/>
        <w:outlineLvl w:val="3"/>
        <w:rPr>
          <w:rFonts w:ascii="宋体" w:eastAsia="宋体" w:hAnsi="宋体" w:hint="default"/>
          <w:sz w:val="24"/>
          <w:szCs w:val="24"/>
        </w:rPr>
      </w:pPr>
      <w:r w:rsidRPr="00F075AB">
        <w:rPr>
          <w:rFonts w:ascii="宋体" w:eastAsia="宋体" w:hAnsi="宋体"/>
          <w:sz w:val="24"/>
          <w:szCs w:val="24"/>
        </w:rPr>
        <w:t>三、合同金额</w:t>
      </w:r>
    </w:p>
    <w:p w14:paraId="4993F085"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3.1合同总价：人民币（大写）_________元（￥_________元）；</w:t>
      </w:r>
    </w:p>
    <w:p w14:paraId="4B7EEA4B"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3.2合同总价组成：___________；</w:t>
      </w:r>
    </w:p>
    <w:p w14:paraId="5EEF2020"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3.3其他需说明事项：___________；</w:t>
      </w:r>
    </w:p>
    <w:p w14:paraId="16B06683" w14:textId="77777777" w:rsidR="008E6EF4" w:rsidRPr="00F075AB" w:rsidRDefault="00012EF8">
      <w:pPr>
        <w:pStyle w:val="null3"/>
        <w:outlineLvl w:val="3"/>
        <w:rPr>
          <w:rFonts w:ascii="宋体" w:eastAsia="宋体" w:hAnsi="宋体" w:hint="default"/>
          <w:sz w:val="24"/>
          <w:szCs w:val="24"/>
        </w:rPr>
      </w:pPr>
      <w:r w:rsidRPr="00F075AB">
        <w:rPr>
          <w:rFonts w:ascii="宋体" w:eastAsia="宋体" w:hAnsi="宋体"/>
          <w:sz w:val="24"/>
          <w:szCs w:val="24"/>
        </w:rPr>
        <w:t>四、合同标的交付</w:t>
      </w:r>
    </w:p>
    <w:p w14:paraId="08595EE0"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4.1交付时间：___________</w:t>
      </w:r>
    </w:p>
    <w:p w14:paraId="67995C16"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4.2交付地点：___________</w:t>
      </w:r>
    </w:p>
    <w:p w14:paraId="016EB859"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4.3交付条件：___________</w:t>
      </w:r>
    </w:p>
    <w:p w14:paraId="0FA2E795"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4.4供货要求：</w:t>
      </w:r>
    </w:p>
    <w:p w14:paraId="779AE9E9"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(1)乙方提供的产品必须是采购文件和响应文件中约定的产品，其技术指标、型号须符合相关要求。供货时，乙方须向甲方提供产品说明书、保修卡、质量保证书等相关资料和原配的附件。原装进口产品（设备）交货时须提供中文产品说明书、保修卡、质量保证书、装箱单、商检证明等资料。制造编号与包装箱编号应一致。</w:t>
      </w:r>
    </w:p>
    <w:p w14:paraId="0D0C907D"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(2)乙方提供的全部货物均应采用标准保护措施进行包装，除采购文件中的采购需求另有要求外，乙方所提供的货物包装应当参照财政部办公厅等联合印发的《关于印发&lt;商品包装政府采购需求标准（试行）&gt;         &lt;快递包装政府采购需求标准（试行）&gt;         的通知》（财办库〔2020〕123号）要求，包装应适用于远距离运输、防潮、防震、防锈和防野蛮装卸等要求，确保货物安全无损运抵现场。由于包装、运输、安装、调试等不善所引起的货物损坏或损失均由乙方承担。</w:t>
      </w:r>
    </w:p>
    <w:p w14:paraId="360FB871"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(3)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14:paraId="1423A743"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若乙方提供的采购标的不符合国家知识产权法律、法规的规定或被有关主管机关认定为假冒伪劣品，则乙方中标或成交资格将被取消；甲方还将按照有关法律、法规和规章的规定进行处理，具体如下：</w:t>
      </w:r>
    </w:p>
    <w:p w14:paraId="36D47182"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（4）其他供货要求：</w:t>
      </w:r>
    </w:p>
    <w:p w14:paraId="0F135C99" w14:textId="77777777" w:rsidR="008E6EF4" w:rsidRPr="00F075AB" w:rsidRDefault="00012EF8">
      <w:pPr>
        <w:pStyle w:val="null3"/>
        <w:outlineLvl w:val="3"/>
        <w:rPr>
          <w:rFonts w:ascii="宋体" w:eastAsia="宋体" w:hAnsi="宋体" w:hint="default"/>
          <w:sz w:val="24"/>
          <w:szCs w:val="24"/>
        </w:rPr>
      </w:pPr>
      <w:r w:rsidRPr="00F075AB">
        <w:rPr>
          <w:rFonts w:ascii="宋体" w:eastAsia="宋体" w:hAnsi="宋体"/>
          <w:sz w:val="24"/>
          <w:szCs w:val="24"/>
        </w:rPr>
        <w:t>五、质量标准及要求</w:t>
      </w:r>
    </w:p>
    <w:p w14:paraId="74D42149"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5.1质量标准及要求</w:t>
      </w:r>
    </w:p>
    <w:p w14:paraId="090DE735"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1）乙方应确保所有产品质量均需符合国家标准、地方标准、行业标准，以及有关技术规范和产品厂家的出厂标准，提供原厂质保书、合格证等有关文件资料，并保证产品是出厂原装合格产品。进口产品须是获得国家商检局颁布安全生产许可证的出厂原装合格产品。</w:t>
      </w:r>
    </w:p>
    <w:p w14:paraId="756B8F21"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（2）其他质量要求</w:t>
      </w:r>
    </w:p>
    <w:p w14:paraId="3A5ECBA4"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5.2节能环保产品要求</w:t>
      </w:r>
    </w:p>
    <w:p w14:paraId="61B726B9"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5.3质量保证范围、质量保证期及售后服务</w:t>
      </w:r>
    </w:p>
    <w:p w14:paraId="4A55605F"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（1）质量保证范围：___________</w:t>
      </w:r>
    </w:p>
    <w:p w14:paraId="485EFC32"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（2）本合同乙方所供应的货物质量保证期自验收合格之日起{_______月。</w:t>
      </w:r>
    </w:p>
    <w:p w14:paraId="7EFDE247"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lastRenderedPageBreak/>
        <w:t>（3）售后服务应按法律法规和采购文件约定执行，具体如下：</w:t>
      </w:r>
    </w:p>
    <w:p w14:paraId="6CDEAF02"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5.4商品安全责任</w:t>
      </w:r>
    </w:p>
    <w:p w14:paraId="35ECCB40"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商品安全责任应按照法律法规和采购文件的规定执行，具体如下：</w:t>
      </w:r>
    </w:p>
    <w:p w14:paraId="583E22E7" w14:textId="77777777" w:rsidR="008E6EF4" w:rsidRPr="00F075AB" w:rsidRDefault="00012EF8">
      <w:pPr>
        <w:pStyle w:val="null3"/>
        <w:outlineLvl w:val="3"/>
        <w:rPr>
          <w:rFonts w:ascii="宋体" w:eastAsia="宋体" w:hAnsi="宋体" w:hint="default"/>
          <w:sz w:val="24"/>
          <w:szCs w:val="24"/>
        </w:rPr>
      </w:pPr>
      <w:r w:rsidRPr="00F075AB">
        <w:rPr>
          <w:rFonts w:ascii="宋体" w:eastAsia="宋体" w:hAnsi="宋体"/>
          <w:sz w:val="24"/>
          <w:szCs w:val="24"/>
        </w:rPr>
        <w:t>六、安装调试、验收及退、换货</w:t>
      </w:r>
    </w:p>
    <w:p w14:paraId="62CDCAC9"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6.1安装调试、验收应按照采购文件、乙方响应文件的规定或约定进行，具体如下：</w:t>
      </w:r>
    </w:p>
    <w:p w14:paraId="0BE97D2E"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6.2本项目是否邀请其他投标人参与验收：</w:t>
      </w:r>
    </w:p>
    <w:p w14:paraId="1774005E" w14:textId="77777777" w:rsidR="008E6EF4" w:rsidRPr="00F075AB" w:rsidRDefault="008E6EF4">
      <w:pPr>
        <w:pStyle w:val="null3"/>
        <w:rPr>
          <w:rFonts w:ascii="宋体" w:eastAsia="宋体" w:hAnsi="宋体" w:hint="default"/>
          <w:sz w:val="24"/>
          <w:szCs w:val="24"/>
        </w:rPr>
      </w:pPr>
    </w:p>
    <w:p w14:paraId="583EC188" w14:textId="77777777" w:rsidR="008E6EF4" w:rsidRPr="00F075AB" w:rsidRDefault="00012EF8">
      <w:pPr>
        <w:pStyle w:val="null3"/>
        <w:spacing w:line="300" w:lineRule="auto"/>
        <w:rPr>
          <w:rFonts w:ascii="宋体" w:eastAsia="宋体" w:hAnsi="宋体" w:hint="default"/>
          <w:sz w:val="24"/>
          <w:szCs w:val="24"/>
        </w:rPr>
      </w:pPr>
      <w:r w:rsidRPr="00F075AB">
        <w:rPr>
          <w:rFonts w:ascii="宋体" w:eastAsia="宋体" w:hAnsi="宋体"/>
          <w:sz w:val="24"/>
          <w:szCs w:val="24"/>
        </w:rPr>
        <w:t>不邀请。邀请，具体如下：</w:t>
      </w:r>
    </w:p>
    <w:p w14:paraId="7A935EC3"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6.3本项目是否邀请专家参与验收：</w:t>
      </w:r>
    </w:p>
    <w:p w14:paraId="02A74F50" w14:textId="77777777" w:rsidR="008E6EF4" w:rsidRPr="00F075AB" w:rsidRDefault="008E6EF4">
      <w:pPr>
        <w:pStyle w:val="null3"/>
        <w:rPr>
          <w:rFonts w:ascii="宋体" w:eastAsia="宋体" w:hAnsi="宋体" w:hint="default"/>
          <w:sz w:val="24"/>
          <w:szCs w:val="24"/>
        </w:rPr>
      </w:pPr>
    </w:p>
    <w:p w14:paraId="679A55E6" w14:textId="77777777" w:rsidR="008E6EF4" w:rsidRPr="00F075AB" w:rsidRDefault="00012EF8">
      <w:pPr>
        <w:pStyle w:val="null3"/>
        <w:spacing w:line="300" w:lineRule="auto"/>
        <w:rPr>
          <w:rFonts w:ascii="宋体" w:eastAsia="宋体" w:hAnsi="宋体" w:hint="default"/>
          <w:sz w:val="24"/>
          <w:szCs w:val="24"/>
        </w:rPr>
      </w:pPr>
      <w:r w:rsidRPr="00F075AB">
        <w:rPr>
          <w:rFonts w:ascii="宋体" w:eastAsia="宋体" w:hAnsi="宋体"/>
          <w:sz w:val="24"/>
          <w:szCs w:val="24"/>
        </w:rPr>
        <w:t>不邀请。邀请，具体如下：</w:t>
      </w:r>
    </w:p>
    <w:p w14:paraId="26DE4E59"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6.4本项目是否邀请国家认可的质量检测机构参与验收：</w:t>
      </w:r>
    </w:p>
    <w:p w14:paraId="39706521" w14:textId="77777777" w:rsidR="008E6EF4" w:rsidRPr="00F075AB" w:rsidRDefault="008E6EF4">
      <w:pPr>
        <w:pStyle w:val="null3"/>
        <w:rPr>
          <w:rFonts w:ascii="宋体" w:eastAsia="宋体" w:hAnsi="宋体" w:hint="default"/>
          <w:sz w:val="24"/>
          <w:szCs w:val="24"/>
        </w:rPr>
      </w:pPr>
    </w:p>
    <w:p w14:paraId="27E470B1" w14:textId="77777777" w:rsidR="008E6EF4" w:rsidRPr="00F075AB" w:rsidRDefault="00012EF8">
      <w:pPr>
        <w:pStyle w:val="null3"/>
        <w:spacing w:line="300" w:lineRule="auto"/>
        <w:rPr>
          <w:rFonts w:ascii="宋体" w:eastAsia="宋体" w:hAnsi="宋体" w:hint="default"/>
          <w:sz w:val="24"/>
          <w:szCs w:val="24"/>
        </w:rPr>
      </w:pPr>
      <w:r w:rsidRPr="00F075AB">
        <w:rPr>
          <w:rFonts w:ascii="宋体" w:eastAsia="宋体" w:hAnsi="宋体"/>
          <w:sz w:val="24"/>
          <w:szCs w:val="24"/>
        </w:rPr>
        <w:t>不邀请。邀请，具体如下：</w:t>
      </w:r>
    </w:p>
    <w:p w14:paraId="01C3F7A4"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6.5履约验收：___________</w:t>
      </w:r>
    </w:p>
    <w:p w14:paraId="5600110A"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6.6退、换货：___________</w:t>
      </w:r>
    </w:p>
    <w:p w14:paraId="5B9A8AE5"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6.7其他：</w:t>
      </w:r>
    </w:p>
    <w:p w14:paraId="52CF5100" w14:textId="77777777" w:rsidR="008E6EF4" w:rsidRPr="00F075AB" w:rsidRDefault="00012EF8">
      <w:pPr>
        <w:pStyle w:val="null3"/>
        <w:outlineLvl w:val="3"/>
        <w:rPr>
          <w:rFonts w:ascii="宋体" w:eastAsia="宋体" w:hAnsi="宋体" w:hint="default"/>
          <w:sz w:val="24"/>
          <w:szCs w:val="24"/>
        </w:rPr>
      </w:pPr>
      <w:r w:rsidRPr="00F075AB">
        <w:rPr>
          <w:rFonts w:ascii="宋体" w:eastAsia="宋体" w:hAnsi="宋体"/>
          <w:sz w:val="24"/>
          <w:szCs w:val="24"/>
        </w:rPr>
        <w:t>七、资金支付方式、条件和时间</w:t>
      </w:r>
      <w:r w:rsidRPr="00F075AB">
        <w:rPr>
          <w:rFonts w:ascii="宋体" w:eastAsia="宋体" w:hAnsi="宋体"/>
          <w:sz w:val="24"/>
          <w:szCs w:val="24"/>
        </w:rPr>
        <w:br/>
      </w:r>
    </w:p>
    <w:p w14:paraId="766356B9" w14:textId="77777777" w:rsidR="008E6EF4" w:rsidRPr="00F075AB" w:rsidRDefault="00012EF8">
      <w:pPr>
        <w:pStyle w:val="null3"/>
        <w:outlineLvl w:val="3"/>
        <w:rPr>
          <w:rFonts w:ascii="宋体" w:eastAsia="宋体" w:hAnsi="宋体" w:hint="default"/>
          <w:sz w:val="24"/>
          <w:szCs w:val="24"/>
        </w:rPr>
      </w:pPr>
      <w:r w:rsidRPr="00F075AB">
        <w:rPr>
          <w:rFonts w:ascii="宋体" w:eastAsia="宋体" w:hAnsi="宋体"/>
          <w:sz w:val="24"/>
          <w:szCs w:val="24"/>
        </w:rPr>
        <w:t>八、履约保证金</w:t>
      </w:r>
    </w:p>
    <w:p w14:paraId="5C02DC5C"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□有，□无。具体如下违约：（按照采购文件规定填写）。</w:t>
      </w:r>
    </w:p>
    <w:p w14:paraId="74CC97A6"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8.1乙方向甲方缴纳人民币 元（大写： ）作为本合同的履约保证金。</w:t>
      </w:r>
    </w:p>
    <w:p w14:paraId="67E2C086"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8.2履约保证金缴纳形式：支票/汇票/电汇/保函等非现金形式。</w:t>
      </w:r>
    </w:p>
    <w:p w14:paraId="0100D363"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8.3履约保证金退还： （根据实际情况填写） 。</w:t>
      </w:r>
    </w:p>
    <w:p w14:paraId="17BA365D" w14:textId="77777777" w:rsidR="008E6EF4" w:rsidRPr="00F075AB" w:rsidRDefault="00012EF8">
      <w:pPr>
        <w:pStyle w:val="null3"/>
        <w:outlineLvl w:val="3"/>
        <w:rPr>
          <w:rFonts w:ascii="宋体" w:eastAsia="宋体" w:hAnsi="宋体" w:hint="default"/>
          <w:sz w:val="24"/>
          <w:szCs w:val="24"/>
        </w:rPr>
      </w:pPr>
      <w:r w:rsidRPr="00F075AB">
        <w:rPr>
          <w:rFonts w:ascii="宋体" w:eastAsia="宋体" w:hAnsi="宋体"/>
          <w:sz w:val="24"/>
          <w:szCs w:val="24"/>
        </w:rPr>
        <w:t>九、合同期限</w:t>
      </w:r>
      <w:r w:rsidRPr="00F075AB">
        <w:rPr>
          <w:rFonts w:ascii="宋体" w:eastAsia="宋体" w:hAnsi="宋体"/>
          <w:sz w:val="24"/>
          <w:szCs w:val="24"/>
        </w:rPr>
        <w:br/>
      </w:r>
    </w:p>
    <w:p w14:paraId="5DC44681" w14:textId="77777777" w:rsidR="008E6EF4" w:rsidRPr="00F075AB" w:rsidRDefault="00012EF8">
      <w:pPr>
        <w:pStyle w:val="null3"/>
        <w:outlineLvl w:val="3"/>
        <w:rPr>
          <w:rFonts w:ascii="宋体" w:eastAsia="宋体" w:hAnsi="宋体" w:hint="default"/>
          <w:sz w:val="24"/>
          <w:szCs w:val="24"/>
        </w:rPr>
      </w:pPr>
      <w:r w:rsidRPr="00F075AB">
        <w:rPr>
          <w:rFonts w:ascii="宋体" w:eastAsia="宋体" w:hAnsi="宋体"/>
          <w:sz w:val="24"/>
          <w:szCs w:val="24"/>
        </w:rPr>
        <w:t>十、违约责任</w:t>
      </w:r>
    </w:p>
    <w:p w14:paraId="4DD1BB76"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10.1甲方违约责任</w:t>
      </w:r>
    </w:p>
    <w:p w14:paraId="021171F1"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（1）甲方无正当理由拒收乙方交付的合格产品的，甲方向乙方偿付拒收货款总值_____的违约金</w:t>
      </w:r>
    </w:p>
    <w:p w14:paraId="724CD662"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甲方无故逾期验收和办理合同款项支付手续的,甲方应按逾期付款总额每日_______向乙方支付违约金。</w:t>
      </w:r>
    </w:p>
    <w:p w14:paraId="08C95169"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（3）其他违约情形</w:t>
      </w:r>
    </w:p>
    <w:p w14:paraId="2E44F19A"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_______</w:t>
      </w:r>
    </w:p>
    <w:p w14:paraId="25F56D39"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10.2乙方违约责任</w:t>
      </w:r>
    </w:p>
    <w:p w14:paraId="536BFA19"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（1）乙方逾期履行服务的，乙方应按逾期交付总额每日_______向甲方支付违约金，由甲方从待付货款中扣除。乙方无正当理由逾期超过约定日期_______仍不能交付的，视为“乙方不按合同约定履约”；</w:t>
      </w:r>
    </w:p>
    <w:p w14:paraId="70667B7A"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（2）乙方所交付的产品不符合合同规定及《采购文件》规定标准的，甲方有权拒收，乙方愿意更换产品但逾期交货的，按乙方逾期交货处理。乙方拒绝更换产品的，视为“乙方不按合同约定履约”；</w:t>
      </w:r>
    </w:p>
    <w:p w14:paraId="269BF4D4"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lastRenderedPageBreak/>
        <w:t>（3）乙方不按合同约定履约的，甲方可以解除采购合同，并对乙方已缴纳的履约保证金作“不予退还”处理。同时，乙方还须按向甲方支付违约金：</w:t>
      </w:r>
    </w:p>
    <w:p w14:paraId="480C2615"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（4）其他违约情形</w:t>
      </w:r>
    </w:p>
    <w:p w14:paraId="151DCEE5" w14:textId="77777777" w:rsidR="008E6EF4" w:rsidRPr="00F075AB" w:rsidRDefault="00012EF8">
      <w:pPr>
        <w:pStyle w:val="null3"/>
        <w:outlineLvl w:val="3"/>
        <w:rPr>
          <w:rFonts w:ascii="宋体" w:eastAsia="宋体" w:hAnsi="宋体" w:hint="default"/>
          <w:sz w:val="24"/>
          <w:szCs w:val="24"/>
        </w:rPr>
      </w:pPr>
      <w:r w:rsidRPr="00F075AB">
        <w:rPr>
          <w:rFonts w:ascii="宋体" w:eastAsia="宋体" w:hAnsi="宋体"/>
          <w:sz w:val="24"/>
          <w:szCs w:val="24"/>
        </w:rPr>
        <w:t>十一、不可抗力事件处理</w:t>
      </w:r>
    </w:p>
    <w:p w14:paraId="3396E3CF"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本条款中的不可抗力指不能预见、不能避免、不能克服的客观情况，包括但不限于：自然灾害如地震、台风、洪水、火灾及政府行为、法律规定或其适用的变化或其他任何无法预见、避免或控制的事件。因不可抗力造成违约的，遭受不可抗力一方应及时向对方通报不能履行或不能完全履行的理由，并提供相关证明材料。基于上述情况，遭受不可抗力一方延期履行、部分履行或不履行合同的，根据实际情况可部分或全部免于承担违约责任。</w:t>
      </w:r>
    </w:p>
    <w:p w14:paraId="3EAE5404" w14:textId="77777777" w:rsidR="008E6EF4" w:rsidRPr="00F075AB" w:rsidRDefault="00012EF8">
      <w:pPr>
        <w:pStyle w:val="null3"/>
        <w:outlineLvl w:val="3"/>
        <w:rPr>
          <w:rFonts w:ascii="宋体" w:eastAsia="宋体" w:hAnsi="宋体" w:hint="default"/>
          <w:sz w:val="24"/>
          <w:szCs w:val="24"/>
        </w:rPr>
      </w:pPr>
      <w:r w:rsidRPr="00F075AB">
        <w:rPr>
          <w:rFonts w:ascii="宋体" w:eastAsia="宋体" w:hAnsi="宋体"/>
          <w:sz w:val="24"/>
          <w:szCs w:val="24"/>
        </w:rPr>
        <w:t>十二、保密条款</w:t>
      </w:r>
    </w:p>
    <w:p w14:paraId="40D9F2CC"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12.1对于在采购和合同履行过程中所获悉的属于保密的内容，甲、乙双方均负有保密义务。</w:t>
      </w:r>
    </w:p>
    <w:p w14:paraId="044451AE"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12.2其他</w:t>
      </w:r>
    </w:p>
    <w:p w14:paraId="4BFE4452" w14:textId="77777777" w:rsidR="008E6EF4" w:rsidRPr="00F075AB" w:rsidRDefault="00012EF8">
      <w:pPr>
        <w:pStyle w:val="null3"/>
        <w:outlineLvl w:val="3"/>
        <w:rPr>
          <w:rFonts w:ascii="宋体" w:eastAsia="宋体" w:hAnsi="宋体" w:hint="default"/>
          <w:sz w:val="24"/>
          <w:szCs w:val="24"/>
        </w:rPr>
      </w:pPr>
      <w:r w:rsidRPr="00F075AB">
        <w:rPr>
          <w:rFonts w:ascii="宋体" w:eastAsia="宋体" w:hAnsi="宋体"/>
          <w:sz w:val="24"/>
          <w:szCs w:val="24"/>
        </w:rPr>
        <w:t>十三、解决争议的方法</w:t>
      </w:r>
    </w:p>
    <w:p w14:paraId="748FDBE5"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13.1甲、乙双方协商解决。</w:t>
      </w:r>
    </w:p>
    <w:p w14:paraId="4DF3E5CA"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13.2若协商解决不成，则通过下列途径之一解决：</w:t>
      </w:r>
    </w:p>
    <w:p w14:paraId="20C34B21" w14:textId="77777777" w:rsidR="008E6EF4" w:rsidRPr="00F075AB" w:rsidRDefault="008E6EF4">
      <w:pPr>
        <w:pStyle w:val="null3"/>
        <w:rPr>
          <w:rFonts w:ascii="宋体" w:eastAsia="宋体" w:hAnsi="宋体" w:hint="default"/>
          <w:sz w:val="24"/>
          <w:szCs w:val="24"/>
        </w:rPr>
      </w:pPr>
    </w:p>
    <w:p w14:paraId="7F25F52B" w14:textId="77777777" w:rsidR="008E6EF4" w:rsidRPr="00F075AB" w:rsidRDefault="00012EF8">
      <w:pPr>
        <w:pStyle w:val="null3"/>
        <w:spacing w:line="300" w:lineRule="auto"/>
        <w:rPr>
          <w:rFonts w:ascii="宋体" w:eastAsia="宋体" w:hAnsi="宋体" w:hint="default"/>
          <w:sz w:val="24"/>
          <w:szCs w:val="24"/>
        </w:rPr>
      </w:pPr>
      <w:r w:rsidRPr="00F075AB">
        <w:rPr>
          <w:rFonts w:ascii="宋体" w:eastAsia="宋体" w:hAnsi="宋体"/>
          <w:sz w:val="24"/>
          <w:szCs w:val="24"/>
        </w:rPr>
        <w:t>提交仲裁委员会仲裁，具体如下：</w:t>
      </w:r>
    </w:p>
    <w:p w14:paraId="6E3B7E0F" w14:textId="77777777" w:rsidR="008E6EF4" w:rsidRPr="00F075AB" w:rsidRDefault="00012EF8">
      <w:pPr>
        <w:pStyle w:val="null3"/>
        <w:spacing w:line="300" w:lineRule="auto"/>
        <w:rPr>
          <w:rFonts w:ascii="宋体" w:eastAsia="宋体" w:hAnsi="宋体" w:hint="default"/>
          <w:sz w:val="24"/>
          <w:szCs w:val="24"/>
        </w:rPr>
      </w:pPr>
      <w:r w:rsidRPr="00F075AB">
        <w:rPr>
          <w:rFonts w:ascii="宋体" w:eastAsia="宋体" w:hAnsi="宋体"/>
          <w:sz w:val="24"/>
          <w:szCs w:val="24"/>
        </w:rPr>
        <w:t>向人民法院提起诉讼，具体如下：</w:t>
      </w:r>
    </w:p>
    <w:p w14:paraId="7B6006FF" w14:textId="77777777" w:rsidR="008E6EF4" w:rsidRPr="00F075AB" w:rsidRDefault="00012EF8">
      <w:pPr>
        <w:pStyle w:val="null3"/>
        <w:outlineLvl w:val="3"/>
        <w:rPr>
          <w:rFonts w:ascii="宋体" w:eastAsia="宋体" w:hAnsi="宋体" w:hint="default"/>
          <w:sz w:val="24"/>
          <w:szCs w:val="24"/>
        </w:rPr>
      </w:pPr>
      <w:r w:rsidRPr="00F075AB">
        <w:rPr>
          <w:rFonts w:ascii="宋体" w:eastAsia="宋体" w:hAnsi="宋体"/>
          <w:sz w:val="24"/>
          <w:szCs w:val="24"/>
        </w:rPr>
        <w:t>十四、合同其他条款</w:t>
      </w:r>
      <w:r w:rsidRPr="00F075AB">
        <w:rPr>
          <w:rFonts w:ascii="宋体" w:eastAsia="宋体" w:hAnsi="宋体"/>
          <w:sz w:val="24"/>
          <w:szCs w:val="24"/>
        </w:rPr>
        <w:br/>
      </w:r>
    </w:p>
    <w:p w14:paraId="2DF96717" w14:textId="77777777" w:rsidR="008E6EF4" w:rsidRPr="00F075AB" w:rsidRDefault="00012EF8">
      <w:pPr>
        <w:pStyle w:val="null3"/>
        <w:outlineLvl w:val="3"/>
        <w:rPr>
          <w:rFonts w:ascii="宋体" w:eastAsia="宋体" w:hAnsi="宋体" w:hint="default"/>
          <w:sz w:val="24"/>
          <w:szCs w:val="24"/>
        </w:rPr>
      </w:pPr>
      <w:r w:rsidRPr="00F075AB">
        <w:rPr>
          <w:rFonts w:ascii="宋体" w:eastAsia="宋体" w:hAnsi="宋体"/>
          <w:sz w:val="24"/>
          <w:szCs w:val="24"/>
        </w:rPr>
        <w:t>十五、其他约定</w:t>
      </w:r>
    </w:p>
    <w:p w14:paraId="53F499F9"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15.1合同文件与本合同具有同等法律效力。</w:t>
      </w:r>
    </w:p>
    <w:p w14:paraId="69C3BD45"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15.2合同生效：合同经双方法定代表人或委托代理人签字并加盖单位公章后生效；通过福建省政府采购网上公开信息系统采用电子形式签订合同的，签订之日以系统记载的双方使用各自CA证书在合同上加盖单位公章或合同章的日期中的最晚时间为准。</w:t>
      </w:r>
    </w:p>
    <w:p w14:paraId="1540FBC7"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15.3本合同未尽事宜，遵照《中华人民共和国民法典》有关条文执行。</w:t>
      </w:r>
    </w:p>
    <w:p w14:paraId="7907B07F"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15.4本合同正本一式_______份，具有同等法律效力，甲方、乙方各执_______份；副本_______份，_______</w:t>
      </w:r>
    </w:p>
    <w:p w14:paraId="370AE29C"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15.5本合同已用于政府采购合同融资，为本项目提供合同融资的金融机构为：_______，甲乙双方应当按照融资合同的约定进行资金使用及款项支付。</w:t>
      </w:r>
    </w:p>
    <w:p w14:paraId="37A458DC"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中标（成交）供应商应于采购合同签订之日起_______内，向发放政采贷的金融机构提交政府采购中标（成交）通知书和政府采购合同，贷款金额以政府采购合同金额为限。</w:t>
      </w:r>
    </w:p>
    <w:p w14:paraId="36F1AFC3"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15.6其他</w:t>
      </w:r>
    </w:p>
    <w:p w14:paraId="70F09C63" w14:textId="77777777" w:rsidR="008E6EF4" w:rsidRPr="00F075AB" w:rsidRDefault="00012EF8">
      <w:pPr>
        <w:pStyle w:val="null3"/>
        <w:outlineLvl w:val="3"/>
        <w:rPr>
          <w:rFonts w:ascii="宋体" w:eastAsia="宋体" w:hAnsi="宋体" w:hint="default"/>
          <w:sz w:val="24"/>
          <w:szCs w:val="24"/>
        </w:rPr>
      </w:pPr>
      <w:r w:rsidRPr="00F075AB">
        <w:rPr>
          <w:rFonts w:ascii="宋体" w:eastAsia="宋体" w:hAnsi="宋体"/>
          <w:sz w:val="24"/>
          <w:szCs w:val="24"/>
        </w:rPr>
        <w:t>十六、合同附件</w:t>
      </w:r>
      <w:r w:rsidRPr="00F075AB">
        <w:rPr>
          <w:rFonts w:ascii="宋体" w:eastAsia="宋体" w:hAnsi="宋体"/>
          <w:sz w:val="24"/>
          <w:szCs w:val="24"/>
        </w:rPr>
        <w:br/>
      </w:r>
      <w:r w:rsidRPr="00F075AB">
        <w:rPr>
          <w:rFonts w:ascii="宋体" w:eastAsia="宋体" w:hAnsi="宋体"/>
          <w:sz w:val="24"/>
          <w:szCs w:val="24"/>
        </w:rPr>
        <w:br/>
      </w:r>
    </w:p>
    <w:p w14:paraId="59AC65EB" w14:textId="77777777" w:rsidR="008E6EF4" w:rsidRPr="00F075AB" w:rsidRDefault="008E6EF4">
      <w:pPr>
        <w:pStyle w:val="null3"/>
        <w:rPr>
          <w:rFonts w:ascii="宋体" w:eastAsia="宋体" w:hAnsi="宋体" w:hint="default"/>
          <w:sz w:val="24"/>
          <w:szCs w:val="24"/>
        </w:rPr>
      </w:pPr>
    </w:p>
    <w:p w14:paraId="45CECE33" w14:textId="77777777" w:rsidR="008E6EF4" w:rsidRPr="00F075AB" w:rsidRDefault="008E6EF4">
      <w:pPr>
        <w:pStyle w:val="null3"/>
        <w:rPr>
          <w:rFonts w:ascii="宋体" w:eastAsia="宋体" w:hAnsi="宋体" w:hint="default"/>
          <w:sz w:val="24"/>
          <w:szCs w:val="24"/>
        </w:rPr>
      </w:pPr>
    </w:p>
    <w:p w14:paraId="29C94E99"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甲方（采购人）：</w:t>
      </w:r>
    </w:p>
    <w:p w14:paraId="2AD915C8"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法定（授权）代表人：</w:t>
      </w:r>
    </w:p>
    <w:p w14:paraId="65255718"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lastRenderedPageBreak/>
        <w:t>纳税人识别号：</w:t>
      </w:r>
    </w:p>
    <w:p w14:paraId="648B31D2"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开户银行：</w:t>
      </w:r>
    </w:p>
    <w:p w14:paraId="4B033A07"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账号：</w:t>
      </w:r>
    </w:p>
    <w:p w14:paraId="55D5F83B" w14:textId="77777777" w:rsidR="008E6EF4" w:rsidRPr="00F075AB" w:rsidRDefault="008E6EF4">
      <w:pPr>
        <w:pStyle w:val="null3"/>
        <w:rPr>
          <w:rFonts w:ascii="宋体" w:eastAsia="宋体" w:hAnsi="宋体" w:hint="default"/>
          <w:sz w:val="24"/>
          <w:szCs w:val="24"/>
        </w:rPr>
      </w:pPr>
    </w:p>
    <w:p w14:paraId="0CA0D989" w14:textId="77777777" w:rsidR="008E6EF4" w:rsidRPr="00F075AB" w:rsidRDefault="008E6EF4">
      <w:pPr>
        <w:pStyle w:val="null3"/>
        <w:spacing w:after="375"/>
        <w:rPr>
          <w:rFonts w:ascii="宋体" w:eastAsia="宋体" w:hAnsi="宋体" w:hint="default"/>
          <w:sz w:val="24"/>
          <w:szCs w:val="24"/>
        </w:rPr>
      </w:pPr>
    </w:p>
    <w:p w14:paraId="11C6180A"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乙方（中标或成交人）：</w:t>
      </w:r>
    </w:p>
    <w:p w14:paraId="7795051B"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法定（授权）代表人：</w:t>
      </w:r>
    </w:p>
    <w:p w14:paraId="2AF1D5F8"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纳税人识别号：</w:t>
      </w:r>
    </w:p>
    <w:p w14:paraId="1AAA59FF"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开户银行：</w:t>
      </w:r>
    </w:p>
    <w:p w14:paraId="144B4961"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账号：</w:t>
      </w:r>
    </w:p>
    <w:p w14:paraId="274ADB7E" w14:textId="77777777" w:rsidR="008E6EF4" w:rsidRPr="00F075AB" w:rsidRDefault="008E6EF4">
      <w:pPr>
        <w:pStyle w:val="null3"/>
        <w:rPr>
          <w:rFonts w:ascii="宋体" w:eastAsia="宋体" w:hAnsi="宋体" w:hint="default"/>
          <w:sz w:val="24"/>
          <w:szCs w:val="24"/>
        </w:rPr>
      </w:pPr>
    </w:p>
    <w:p w14:paraId="7DD32EA9"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签订地点：__________</w:t>
      </w:r>
    </w:p>
    <w:p w14:paraId="29B20AF2" w14:textId="77777777" w:rsidR="008E6EF4" w:rsidRPr="00F075AB" w:rsidRDefault="00012EF8">
      <w:pPr>
        <w:pStyle w:val="null3"/>
        <w:rPr>
          <w:rFonts w:ascii="宋体" w:eastAsia="宋体" w:hAnsi="宋体" w:hint="default"/>
          <w:sz w:val="24"/>
          <w:szCs w:val="24"/>
        </w:rPr>
      </w:pPr>
      <w:r w:rsidRPr="00F075AB">
        <w:rPr>
          <w:rFonts w:ascii="宋体" w:eastAsia="宋体" w:hAnsi="宋体"/>
          <w:sz w:val="24"/>
          <w:szCs w:val="24"/>
        </w:rPr>
        <w:t>签订日期：___年___月___日</w:t>
      </w:r>
    </w:p>
    <w:p w14:paraId="2E5AC201" w14:textId="5504279B" w:rsidR="008E6EF4" w:rsidRPr="00F075AB" w:rsidRDefault="008E6EF4">
      <w:pPr>
        <w:pStyle w:val="null3"/>
        <w:jc w:val="both"/>
        <w:rPr>
          <w:rFonts w:ascii="宋体" w:eastAsia="宋体" w:hAnsi="宋体" w:hint="default"/>
        </w:rPr>
      </w:pPr>
    </w:p>
    <w:p w14:paraId="1B703F26" w14:textId="3C33667A" w:rsidR="001A2F17" w:rsidRPr="00F075AB" w:rsidRDefault="001A2F17">
      <w:pPr>
        <w:pStyle w:val="null3"/>
        <w:jc w:val="both"/>
        <w:rPr>
          <w:rFonts w:ascii="宋体" w:eastAsia="宋体" w:hAnsi="宋体" w:hint="default"/>
        </w:rPr>
      </w:pPr>
    </w:p>
    <w:p w14:paraId="1AEF2FB6" w14:textId="65062757" w:rsidR="001A2F17" w:rsidRPr="00F075AB" w:rsidRDefault="001A2F17">
      <w:pPr>
        <w:pStyle w:val="null3"/>
        <w:jc w:val="both"/>
        <w:rPr>
          <w:rFonts w:ascii="宋体" w:eastAsia="宋体" w:hAnsi="宋体" w:hint="default"/>
        </w:rPr>
      </w:pPr>
    </w:p>
    <w:p w14:paraId="382026B9" w14:textId="447A532F" w:rsidR="001A2F17" w:rsidRPr="00F075AB" w:rsidRDefault="001A2F17">
      <w:pPr>
        <w:pStyle w:val="null3"/>
        <w:jc w:val="both"/>
        <w:rPr>
          <w:rFonts w:ascii="宋体" w:eastAsia="宋体" w:hAnsi="宋体" w:hint="default"/>
        </w:rPr>
      </w:pPr>
    </w:p>
    <w:p w14:paraId="23D612F5" w14:textId="66A21585" w:rsidR="001A2F17" w:rsidRPr="00F075AB" w:rsidRDefault="001A2F17">
      <w:pPr>
        <w:pStyle w:val="null3"/>
        <w:jc w:val="both"/>
        <w:rPr>
          <w:rFonts w:ascii="宋体" w:eastAsia="宋体" w:hAnsi="宋体" w:hint="default"/>
        </w:rPr>
      </w:pPr>
    </w:p>
    <w:p w14:paraId="73208B52" w14:textId="428DBA3B" w:rsidR="001A2F17" w:rsidRPr="00F075AB" w:rsidRDefault="001A2F17">
      <w:pPr>
        <w:pStyle w:val="null3"/>
        <w:jc w:val="both"/>
        <w:rPr>
          <w:rFonts w:ascii="宋体" w:eastAsia="宋体" w:hAnsi="宋体" w:hint="default"/>
        </w:rPr>
      </w:pPr>
    </w:p>
    <w:p w14:paraId="522E4392" w14:textId="53E32595" w:rsidR="001A2F17" w:rsidRPr="00F075AB" w:rsidRDefault="001A2F17">
      <w:pPr>
        <w:pStyle w:val="null3"/>
        <w:jc w:val="both"/>
        <w:rPr>
          <w:rFonts w:ascii="宋体" w:eastAsia="宋体" w:hAnsi="宋体" w:hint="default"/>
        </w:rPr>
      </w:pPr>
    </w:p>
    <w:p w14:paraId="4C25B466" w14:textId="5D867CC7" w:rsidR="001A2F17" w:rsidRPr="00F075AB" w:rsidRDefault="001A2F17">
      <w:pPr>
        <w:pStyle w:val="null3"/>
        <w:jc w:val="both"/>
        <w:rPr>
          <w:rFonts w:ascii="宋体" w:eastAsia="宋体" w:hAnsi="宋体" w:hint="default"/>
        </w:rPr>
      </w:pPr>
    </w:p>
    <w:p w14:paraId="0B6DC253" w14:textId="0CC4B070" w:rsidR="001A2F17" w:rsidRPr="00F075AB" w:rsidRDefault="001A2F17">
      <w:pPr>
        <w:pStyle w:val="null3"/>
        <w:jc w:val="both"/>
        <w:rPr>
          <w:rFonts w:ascii="宋体" w:eastAsia="宋体" w:hAnsi="宋体" w:hint="default"/>
        </w:rPr>
      </w:pPr>
    </w:p>
    <w:p w14:paraId="70B17AB2" w14:textId="63BCFFD7" w:rsidR="001A2F17" w:rsidRPr="00F075AB" w:rsidRDefault="001A2F17">
      <w:pPr>
        <w:pStyle w:val="null3"/>
        <w:jc w:val="both"/>
        <w:rPr>
          <w:rFonts w:ascii="宋体" w:eastAsia="宋体" w:hAnsi="宋体" w:hint="default"/>
        </w:rPr>
      </w:pPr>
    </w:p>
    <w:p w14:paraId="64AFBAA3" w14:textId="4497EFC2" w:rsidR="001A2F17" w:rsidRPr="00F075AB" w:rsidRDefault="001A2F17">
      <w:pPr>
        <w:pStyle w:val="null3"/>
        <w:jc w:val="both"/>
        <w:rPr>
          <w:rFonts w:ascii="宋体" w:eastAsia="宋体" w:hAnsi="宋体" w:hint="default"/>
        </w:rPr>
      </w:pPr>
    </w:p>
    <w:p w14:paraId="13D5B893" w14:textId="0916A3BE" w:rsidR="001A2F17" w:rsidRPr="00F075AB" w:rsidRDefault="001A2F17">
      <w:pPr>
        <w:pStyle w:val="null3"/>
        <w:jc w:val="both"/>
        <w:rPr>
          <w:rFonts w:ascii="宋体" w:eastAsia="宋体" w:hAnsi="宋体" w:hint="default"/>
        </w:rPr>
      </w:pPr>
    </w:p>
    <w:p w14:paraId="44945650" w14:textId="09C00DF0" w:rsidR="001A2F17" w:rsidRPr="00F075AB" w:rsidRDefault="001A2F17">
      <w:pPr>
        <w:pStyle w:val="null3"/>
        <w:jc w:val="both"/>
        <w:rPr>
          <w:rFonts w:ascii="宋体" w:eastAsia="宋体" w:hAnsi="宋体" w:hint="default"/>
        </w:rPr>
      </w:pPr>
    </w:p>
    <w:p w14:paraId="27E35F9E" w14:textId="58D80969" w:rsidR="001A2F17" w:rsidRPr="00F075AB" w:rsidRDefault="001A2F17">
      <w:pPr>
        <w:pStyle w:val="null3"/>
        <w:jc w:val="both"/>
        <w:rPr>
          <w:rFonts w:ascii="宋体" w:eastAsia="宋体" w:hAnsi="宋体" w:hint="default"/>
        </w:rPr>
      </w:pPr>
    </w:p>
    <w:p w14:paraId="72EDF940" w14:textId="2E8012F9" w:rsidR="001A2F17" w:rsidRPr="00F075AB" w:rsidRDefault="001A2F17">
      <w:pPr>
        <w:pStyle w:val="null3"/>
        <w:jc w:val="both"/>
        <w:rPr>
          <w:rFonts w:ascii="宋体" w:eastAsia="宋体" w:hAnsi="宋体" w:hint="default"/>
        </w:rPr>
      </w:pPr>
    </w:p>
    <w:p w14:paraId="0264A4B7" w14:textId="6A0FB42E" w:rsidR="001A2F17" w:rsidRPr="00F075AB" w:rsidRDefault="001A2F17">
      <w:pPr>
        <w:pStyle w:val="null3"/>
        <w:jc w:val="both"/>
        <w:rPr>
          <w:rFonts w:ascii="宋体" w:eastAsia="宋体" w:hAnsi="宋体" w:hint="default"/>
        </w:rPr>
      </w:pPr>
    </w:p>
    <w:p w14:paraId="77802F49" w14:textId="0BA30DEA" w:rsidR="001A2F17" w:rsidRPr="00F075AB" w:rsidRDefault="001A2F17">
      <w:pPr>
        <w:pStyle w:val="null3"/>
        <w:jc w:val="both"/>
        <w:rPr>
          <w:rFonts w:ascii="宋体" w:eastAsia="宋体" w:hAnsi="宋体" w:hint="default"/>
        </w:rPr>
      </w:pPr>
    </w:p>
    <w:p w14:paraId="0959905F" w14:textId="4C042F21" w:rsidR="001A2F17" w:rsidRPr="00F075AB" w:rsidRDefault="001A2F17">
      <w:pPr>
        <w:pStyle w:val="null3"/>
        <w:jc w:val="both"/>
        <w:rPr>
          <w:rFonts w:ascii="宋体" w:eastAsia="宋体" w:hAnsi="宋体" w:hint="default"/>
        </w:rPr>
      </w:pPr>
    </w:p>
    <w:p w14:paraId="5790DBAE" w14:textId="6B48821E" w:rsidR="001A2F17" w:rsidRPr="00F075AB" w:rsidRDefault="001A2F17">
      <w:pPr>
        <w:pStyle w:val="null3"/>
        <w:jc w:val="both"/>
        <w:rPr>
          <w:rFonts w:ascii="宋体" w:eastAsia="宋体" w:hAnsi="宋体" w:hint="default"/>
        </w:rPr>
      </w:pPr>
    </w:p>
    <w:p w14:paraId="57B4A5EB" w14:textId="484E0D4D" w:rsidR="001A2F17" w:rsidRPr="00F075AB" w:rsidRDefault="001A2F17">
      <w:pPr>
        <w:pStyle w:val="null3"/>
        <w:jc w:val="both"/>
        <w:rPr>
          <w:rFonts w:ascii="宋体" w:eastAsia="宋体" w:hAnsi="宋体" w:hint="default"/>
        </w:rPr>
      </w:pPr>
    </w:p>
    <w:p w14:paraId="75611025" w14:textId="27B55F18" w:rsidR="001A2F17" w:rsidRPr="00F075AB" w:rsidRDefault="001A2F17">
      <w:pPr>
        <w:pStyle w:val="null3"/>
        <w:jc w:val="both"/>
        <w:rPr>
          <w:rFonts w:ascii="宋体" w:eastAsia="宋体" w:hAnsi="宋体" w:hint="default"/>
        </w:rPr>
      </w:pPr>
    </w:p>
    <w:p w14:paraId="740DD4BD" w14:textId="51A73944" w:rsidR="001A2F17" w:rsidRPr="00F075AB" w:rsidRDefault="001A2F17">
      <w:pPr>
        <w:pStyle w:val="null3"/>
        <w:jc w:val="both"/>
        <w:rPr>
          <w:rFonts w:ascii="宋体" w:eastAsia="宋体" w:hAnsi="宋体" w:hint="default"/>
        </w:rPr>
      </w:pPr>
    </w:p>
    <w:p w14:paraId="174CC10B" w14:textId="76968694" w:rsidR="001A2F17" w:rsidRPr="00F075AB" w:rsidRDefault="001A2F17">
      <w:pPr>
        <w:pStyle w:val="null3"/>
        <w:jc w:val="both"/>
        <w:rPr>
          <w:rFonts w:ascii="宋体" w:eastAsia="宋体" w:hAnsi="宋体" w:hint="default"/>
        </w:rPr>
      </w:pPr>
    </w:p>
    <w:p w14:paraId="07B5D5D4" w14:textId="65D8D571" w:rsidR="001A2F17" w:rsidRPr="00F075AB" w:rsidRDefault="001A2F17">
      <w:pPr>
        <w:pStyle w:val="null3"/>
        <w:jc w:val="both"/>
        <w:rPr>
          <w:rFonts w:ascii="宋体" w:eastAsia="宋体" w:hAnsi="宋体" w:hint="default"/>
        </w:rPr>
      </w:pPr>
    </w:p>
    <w:p w14:paraId="4A814F6E" w14:textId="5DD100B5" w:rsidR="001A2F17" w:rsidRPr="00F075AB" w:rsidRDefault="001A2F17">
      <w:pPr>
        <w:pStyle w:val="null3"/>
        <w:jc w:val="both"/>
        <w:rPr>
          <w:rFonts w:ascii="宋体" w:eastAsia="宋体" w:hAnsi="宋体" w:hint="default"/>
        </w:rPr>
      </w:pPr>
    </w:p>
    <w:p w14:paraId="3615001D" w14:textId="5EB222A3" w:rsidR="001A2F17" w:rsidRPr="00F075AB" w:rsidRDefault="001A2F17">
      <w:pPr>
        <w:pStyle w:val="null3"/>
        <w:jc w:val="both"/>
        <w:rPr>
          <w:rFonts w:ascii="宋体" w:eastAsia="宋体" w:hAnsi="宋体" w:hint="default"/>
        </w:rPr>
      </w:pPr>
    </w:p>
    <w:p w14:paraId="72E7B9B4" w14:textId="3ECC1D36" w:rsidR="001A2F17" w:rsidRPr="00F075AB" w:rsidRDefault="001A2F17">
      <w:pPr>
        <w:pStyle w:val="null3"/>
        <w:jc w:val="both"/>
        <w:rPr>
          <w:rFonts w:ascii="宋体" w:eastAsia="宋体" w:hAnsi="宋体" w:hint="default"/>
        </w:rPr>
      </w:pPr>
    </w:p>
    <w:p w14:paraId="37896CF8" w14:textId="2E264375" w:rsidR="001A2F17" w:rsidRPr="00F075AB" w:rsidRDefault="001A2F17">
      <w:pPr>
        <w:pStyle w:val="null3"/>
        <w:jc w:val="both"/>
        <w:rPr>
          <w:rFonts w:ascii="宋体" w:eastAsia="宋体" w:hAnsi="宋体" w:hint="default"/>
        </w:rPr>
      </w:pPr>
    </w:p>
    <w:p w14:paraId="0CF69F6C" w14:textId="6C4EA363" w:rsidR="001A2F17" w:rsidRPr="00F075AB" w:rsidRDefault="001A2F17">
      <w:pPr>
        <w:pStyle w:val="null3"/>
        <w:jc w:val="both"/>
        <w:rPr>
          <w:rFonts w:ascii="宋体" w:eastAsia="宋体" w:hAnsi="宋体" w:hint="default"/>
        </w:rPr>
      </w:pPr>
    </w:p>
    <w:p w14:paraId="1FDEECCD" w14:textId="77777777" w:rsidR="001A2F17" w:rsidRPr="00F075AB" w:rsidRDefault="001A2F17">
      <w:pPr>
        <w:pStyle w:val="null3"/>
        <w:jc w:val="both"/>
        <w:rPr>
          <w:rFonts w:ascii="宋体" w:eastAsia="宋体" w:hAnsi="宋体" w:hint="default"/>
        </w:rPr>
      </w:pPr>
    </w:p>
    <w:p w14:paraId="7CE60120" w14:textId="73C227BC" w:rsidR="008E6EF4" w:rsidRPr="00F075AB" w:rsidRDefault="00012EF8" w:rsidP="001A2F17">
      <w:pPr>
        <w:pStyle w:val="null3"/>
        <w:jc w:val="center"/>
        <w:rPr>
          <w:rFonts w:ascii="宋体" w:eastAsia="宋体" w:hAnsi="宋体" w:hint="default"/>
          <w:b/>
          <w:sz w:val="36"/>
        </w:rPr>
      </w:pPr>
      <w:r w:rsidRPr="00F075AB">
        <w:rPr>
          <w:rFonts w:ascii="宋体" w:eastAsia="宋体" w:hAnsi="宋体"/>
          <w:b/>
          <w:sz w:val="36"/>
        </w:rPr>
        <w:lastRenderedPageBreak/>
        <w:t>第七章 电子投标文件格式</w:t>
      </w:r>
    </w:p>
    <w:p w14:paraId="7A7B3C99" w14:textId="77777777" w:rsidR="001A2F17" w:rsidRPr="00F075AB" w:rsidRDefault="001A2F17" w:rsidP="001A2F17">
      <w:pPr>
        <w:pStyle w:val="null3"/>
        <w:jc w:val="center"/>
        <w:rPr>
          <w:rFonts w:ascii="宋体" w:eastAsia="宋体" w:hAnsi="宋体" w:hint="default"/>
        </w:rPr>
      </w:pPr>
    </w:p>
    <w:p w14:paraId="1EC62888" w14:textId="77777777" w:rsidR="008E6EF4" w:rsidRPr="00F075AB" w:rsidRDefault="00012EF8">
      <w:pPr>
        <w:pStyle w:val="null3"/>
        <w:jc w:val="center"/>
        <w:outlineLvl w:val="2"/>
        <w:rPr>
          <w:rFonts w:ascii="宋体" w:eastAsia="宋体" w:hAnsi="宋体" w:hint="default"/>
          <w:sz w:val="24"/>
          <w:szCs w:val="24"/>
        </w:rPr>
      </w:pPr>
      <w:r w:rsidRPr="00F075AB">
        <w:rPr>
          <w:rFonts w:ascii="宋体" w:eastAsia="宋体" w:hAnsi="宋体"/>
          <w:b/>
          <w:sz w:val="24"/>
          <w:szCs w:val="24"/>
        </w:rPr>
        <w:t>编制说明</w:t>
      </w:r>
    </w:p>
    <w:p w14:paraId="330D9F48"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1、除招标文件另有规定外，本章中：</w:t>
      </w:r>
    </w:p>
    <w:p w14:paraId="2CA457A3"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1.1涉及投标人的“全称”：</w:t>
      </w:r>
    </w:p>
    <w:p w14:paraId="37C2D0D2"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（1）不接受联合体投标的，指投标人的全称。</w:t>
      </w:r>
    </w:p>
    <w:p w14:paraId="47D1E281"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（2）接受联合体投标且投标人为联合体的，指牵头方的全称并加注（联合体牵头方），即应表述为：“牵头方的全称（联合体牵头方）”。</w:t>
      </w:r>
    </w:p>
    <w:p w14:paraId="59EB3D03"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1.2涉及投标人“加盖单位公章”：</w:t>
      </w:r>
    </w:p>
    <w:p w14:paraId="3090873D"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（1）不接受联合体投标的，指加盖投标人的单位公章。</w:t>
      </w:r>
    </w:p>
    <w:p w14:paraId="33A0FF42"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（2）接受联合体投标且投标人为联合体的，指加盖联合体牵头方的单位公章。</w:t>
      </w:r>
    </w:p>
    <w:p w14:paraId="426D677C"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1.3涉及“投标人代表签字”：</w:t>
      </w:r>
    </w:p>
    <w:p w14:paraId="7A27D816"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（1）不接受联合体投标的，指由投标人的单位负责人或其授权的委托代理人签字，由委托代理人签字的，应提供“单位授权书”。</w:t>
      </w:r>
    </w:p>
    <w:p w14:paraId="6599AE3D"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（2）接受联合体投标且投标人为联合体的，指由联合体牵头方的单位负责人或其授权的委托代理人签字，由委托代理人签字的，应提供“单位授权书”。</w:t>
      </w:r>
    </w:p>
    <w:p w14:paraId="53BE49E1"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1.4“其他组织”指合伙企业、非企业专业服务机构、个体工商户、农村承包经营户等。</w:t>
      </w:r>
    </w:p>
    <w:p w14:paraId="46250FE9"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1.5“自然人”指具有完全民事行为能力、能够承担民事责任和义务的中国公民。</w:t>
      </w:r>
    </w:p>
    <w:p w14:paraId="16E028F3"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2、除招标文件另有规定外，本章中“投标人的资格及资信证明文件”：</w:t>
      </w:r>
    </w:p>
    <w:p w14:paraId="308FBACF"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2.1投标人应按照招标文件第四章第1.3条第（2）款规定及本章规定进行编制，如有必要，可增加附页，附页作为资格及资信文件的组成部分。</w:t>
      </w:r>
    </w:p>
    <w:p w14:paraId="14FE6A73"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2.2接受联合体投标且投标人为联合体的，联合体中的各方均应按照本章第2.1条规定提交相应的全部资料。</w:t>
      </w:r>
    </w:p>
    <w:p w14:paraId="7F4669AF"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3、投标人对电子投标文件的索引应编制页码。</w:t>
      </w:r>
    </w:p>
    <w:p w14:paraId="4B514959" w14:textId="77777777" w:rsidR="008E6EF4" w:rsidRPr="00F075AB" w:rsidRDefault="00012EF8">
      <w:pPr>
        <w:pStyle w:val="null3"/>
        <w:ind w:firstLine="480"/>
        <w:jc w:val="both"/>
        <w:rPr>
          <w:rFonts w:ascii="宋体" w:eastAsia="宋体" w:hAnsi="宋体" w:hint="default"/>
          <w:sz w:val="24"/>
          <w:szCs w:val="24"/>
        </w:rPr>
      </w:pPr>
      <w:r w:rsidRPr="00F075AB">
        <w:rPr>
          <w:rFonts w:ascii="宋体" w:eastAsia="宋体" w:hAnsi="宋体"/>
          <w:sz w:val="24"/>
          <w:szCs w:val="24"/>
        </w:rPr>
        <w:t>4、本章提供格式仅供参考，投标人应根据自身实际情况制作电子投标文件。</w:t>
      </w:r>
    </w:p>
    <w:p w14:paraId="0877AF08" w14:textId="77777777" w:rsidR="008E6EF4" w:rsidRPr="00F075AB" w:rsidRDefault="008E6EF4">
      <w:pPr>
        <w:pStyle w:val="null3"/>
        <w:jc w:val="both"/>
        <w:rPr>
          <w:rFonts w:ascii="宋体" w:eastAsia="宋体" w:hAnsi="宋体" w:hint="default"/>
          <w:sz w:val="24"/>
          <w:szCs w:val="24"/>
        </w:rPr>
      </w:pPr>
    </w:p>
    <w:p w14:paraId="72827542" w14:textId="3B799E6B" w:rsidR="008E6EF4" w:rsidRPr="00F075AB" w:rsidRDefault="00012EF8">
      <w:pPr>
        <w:pStyle w:val="null3"/>
        <w:jc w:val="both"/>
        <w:rPr>
          <w:rFonts w:ascii="宋体" w:eastAsia="宋体" w:hAnsi="宋体" w:hint="default"/>
        </w:rPr>
      </w:pPr>
      <w:r w:rsidRPr="00F075AB">
        <w:rPr>
          <w:rFonts w:ascii="宋体" w:eastAsia="宋体" w:hAnsi="宋体"/>
        </w:rPr>
        <w:t xml:space="preserve"> </w:t>
      </w:r>
    </w:p>
    <w:p w14:paraId="43BF4AA9" w14:textId="1C9FFC6E" w:rsidR="001A2F17" w:rsidRPr="00F075AB" w:rsidRDefault="001A2F17">
      <w:pPr>
        <w:pStyle w:val="null3"/>
        <w:jc w:val="both"/>
        <w:rPr>
          <w:rFonts w:ascii="宋体" w:eastAsia="宋体" w:hAnsi="宋体" w:hint="default"/>
        </w:rPr>
      </w:pPr>
    </w:p>
    <w:p w14:paraId="40A3C2EE" w14:textId="6579FC6D" w:rsidR="001A2F17" w:rsidRPr="00F075AB" w:rsidRDefault="001A2F17">
      <w:pPr>
        <w:pStyle w:val="null3"/>
        <w:jc w:val="both"/>
        <w:rPr>
          <w:rFonts w:ascii="宋体" w:eastAsia="宋体" w:hAnsi="宋体" w:hint="default"/>
        </w:rPr>
      </w:pPr>
    </w:p>
    <w:p w14:paraId="13D5C4E1" w14:textId="0AEEB911" w:rsidR="001A2F17" w:rsidRPr="00F075AB" w:rsidRDefault="001A2F17">
      <w:pPr>
        <w:pStyle w:val="null3"/>
        <w:jc w:val="both"/>
        <w:rPr>
          <w:rFonts w:ascii="宋体" w:eastAsia="宋体" w:hAnsi="宋体" w:hint="default"/>
        </w:rPr>
      </w:pPr>
    </w:p>
    <w:p w14:paraId="033E860A" w14:textId="10A8DE57" w:rsidR="001A2F17" w:rsidRPr="00F075AB" w:rsidRDefault="001A2F17">
      <w:pPr>
        <w:pStyle w:val="null3"/>
        <w:jc w:val="both"/>
        <w:rPr>
          <w:rFonts w:ascii="宋体" w:eastAsia="宋体" w:hAnsi="宋体" w:hint="default"/>
        </w:rPr>
      </w:pPr>
    </w:p>
    <w:p w14:paraId="396665A2" w14:textId="2855C0E9" w:rsidR="001A2F17" w:rsidRPr="00F075AB" w:rsidRDefault="001A2F17">
      <w:pPr>
        <w:pStyle w:val="null3"/>
        <w:jc w:val="both"/>
        <w:rPr>
          <w:rFonts w:ascii="宋体" w:eastAsia="宋体" w:hAnsi="宋体" w:hint="default"/>
        </w:rPr>
      </w:pPr>
    </w:p>
    <w:p w14:paraId="7CD661F0" w14:textId="47783656" w:rsidR="001A2F17" w:rsidRPr="00F075AB" w:rsidRDefault="001A2F17">
      <w:pPr>
        <w:pStyle w:val="null3"/>
        <w:jc w:val="both"/>
        <w:rPr>
          <w:rFonts w:ascii="宋体" w:eastAsia="宋体" w:hAnsi="宋体" w:hint="default"/>
        </w:rPr>
      </w:pPr>
    </w:p>
    <w:p w14:paraId="69C96EB6" w14:textId="6FA9246A" w:rsidR="001A2F17" w:rsidRPr="00F075AB" w:rsidRDefault="001A2F17">
      <w:pPr>
        <w:pStyle w:val="null3"/>
        <w:jc w:val="both"/>
        <w:rPr>
          <w:rFonts w:ascii="宋体" w:eastAsia="宋体" w:hAnsi="宋体" w:hint="default"/>
        </w:rPr>
      </w:pPr>
    </w:p>
    <w:p w14:paraId="46E6F0B7" w14:textId="24AD8036" w:rsidR="001A2F17" w:rsidRPr="00F075AB" w:rsidRDefault="001A2F17">
      <w:pPr>
        <w:pStyle w:val="null3"/>
        <w:jc w:val="both"/>
        <w:rPr>
          <w:rFonts w:ascii="宋体" w:eastAsia="宋体" w:hAnsi="宋体" w:hint="default"/>
        </w:rPr>
      </w:pPr>
    </w:p>
    <w:p w14:paraId="2F1C6864" w14:textId="6FDD96D2" w:rsidR="001A2F17" w:rsidRPr="00F075AB" w:rsidRDefault="001A2F17">
      <w:pPr>
        <w:pStyle w:val="null3"/>
        <w:jc w:val="both"/>
        <w:rPr>
          <w:rFonts w:ascii="宋体" w:eastAsia="宋体" w:hAnsi="宋体" w:hint="default"/>
        </w:rPr>
      </w:pPr>
    </w:p>
    <w:p w14:paraId="22EFF5F8" w14:textId="6ABBF259" w:rsidR="001A2F17" w:rsidRPr="00F075AB" w:rsidRDefault="001A2F17">
      <w:pPr>
        <w:pStyle w:val="null3"/>
        <w:jc w:val="both"/>
        <w:rPr>
          <w:rFonts w:ascii="宋体" w:eastAsia="宋体" w:hAnsi="宋体" w:hint="default"/>
        </w:rPr>
      </w:pPr>
    </w:p>
    <w:p w14:paraId="474D3692" w14:textId="78334AA3" w:rsidR="001A2F17" w:rsidRPr="00F075AB" w:rsidRDefault="001A2F17">
      <w:pPr>
        <w:pStyle w:val="null3"/>
        <w:jc w:val="both"/>
        <w:rPr>
          <w:rFonts w:ascii="宋体" w:eastAsia="宋体" w:hAnsi="宋体" w:hint="default"/>
        </w:rPr>
      </w:pPr>
    </w:p>
    <w:p w14:paraId="62C359FB" w14:textId="7B5FDB4E" w:rsidR="001A2F17" w:rsidRPr="00F075AB" w:rsidRDefault="001A2F17">
      <w:pPr>
        <w:pStyle w:val="null3"/>
        <w:jc w:val="both"/>
        <w:rPr>
          <w:rFonts w:ascii="宋体" w:eastAsia="宋体" w:hAnsi="宋体" w:hint="default"/>
        </w:rPr>
      </w:pPr>
    </w:p>
    <w:p w14:paraId="276D3979" w14:textId="77777777" w:rsidR="001A2F17" w:rsidRPr="00F075AB" w:rsidRDefault="001A2F17">
      <w:pPr>
        <w:pStyle w:val="null3"/>
        <w:jc w:val="both"/>
        <w:rPr>
          <w:rFonts w:ascii="宋体" w:eastAsia="宋体" w:hAnsi="宋体" w:hint="default"/>
        </w:rPr>
      </w:pPr>
    </w:p>
    <w:p w14:paraId="11D95D64" w14:textId="77777777" w:rsidR="008E6EF4" w:rsidRPr="00F075AB" w:rsidRDefault="00012EF8">
      <w:pPr>
        <w:pStyle w:val="null3"/>
        <w:jc w:val="center"/>
        <w:outlineLvl w:val="2"/>
        <w:rPr>
          <w:rFonts w:ascii="宋体" w:eastAsia="宋体" w:hAnsi="宋体" w:hint="default"/>
        </w:rPr>
      </w:pPr>
      <w:r w:rsidRPr="00F075AB">
        <w:rPr>
          <w:rFonts w:ascii="宋体" w:eastAsia="宋体" w:hAnsi="宋体"/>
          <w:b/>
          <w:sz w:val="28"/>
        </w:rPr>
        <w:lastRenderedPageBreak/>
        <w:t>封面格式(资格及资信证明部分)</w:t>
      </w:r>
    </w:p>
    <w:p w14:paraId="5AE074E8" w14:textId="77777777" w:rsidR="008E6EF4" w:rsidRPr="00F075AB" w:rsidRDefault="00012EF8">
      <w:pPr>
        <w:pStyle w:val="null3"/>
        <w:jc w:val="center"/>
        <w:outlineLvl w:val="0"/>
        <w:rPr>
          <w:rFonts w:ascii="宋体" w:eastAsia="宋体" w:hAnsi="宋体" w:hint="default"/>
        </w:rPr>
      </w:pPr>
      <w:r w:rsidRPr="00F075AB">
        <w:rPr>
          <w:rFonts w:ascii="宋体" w:eastAsia="宋体" w:hAnsi="宋体"/>
          <w:b/>
          <w:sz w:val="48"/>
        </w:rPr>
        <w:t>福建省政府采购投标文件</w:t>
      </w:r>
    </w:p>
    <w:p w14:paraId="6FF1CF3B" w14:textId="77777777" w:rsidR="008E6EF4" w:rsidRPr="00F075AB" w:rsidRDefault="00012EF8">
      <w:pPr>
        <w:pStyle w:val="null3"/>
        <w:jc w:val="center"/>
        <w:outlineLvl w:val="0"/>
        <w:rPr>
          <w:rFonts w:ascii="宋体" w:eastAsia="宋体" w:hAnsi="宋体" w:hint="default"/>
        </w:rPr>
      </w:pPr>
      <w:r w:rsidRPr="00F075AB">
        <w:rPr>
          <w:rFonts w:ascii="宋体" w:eastAsia="宋体" w:hAnsi="宋体"/>
          <w:b/>
          <w:sz w:val="48"/>
        </w:rPr>
        <w:t>（资格及资信证明部分）</w:t>
      </w:r>
      <w:r w:rsidRPr="00F075AB">
        <w:rPr>
          <w:rFonts w:ascii="宋体" w:eastAsia="宋体" w:hAnsi="宋体"/>
        </w:rPr>
        <w:br/>
      </w:r>
      <w:r w:rsidRPr="00F075AB">
        <w:rPr>
          <w:rFonts w:ascii="宋体" w:eastAsia="宋体" w:hAnsi="宋体"/>
        </w:rPr>
        <w:br/>
      </w:r>
      <w:r w:rsidRPr="00F075AB">
        <w:rPr>
          <w:rFonts w:ascii="宋体" w:eastAsia="宋体" w:hAnsi="宋体"/>
        </w:rPr>
        <w:br/>
      </w:r>
    </w:p>
    <w:p w14:paraId="2AA7FA4E" w14:textId="77777777" w:rsidR="008E6EF4" w:rsidRPr="00F075AB" w:rsidRDefault="00012EF8">
      <w:pPr>
        <w:pStyle w:val="null3"/>
        <w:jc w:val="center"/>
        <w:outlineLvl w:val="1"/>
        <w:rPr>
          <w:rFonts w:ascii="宋体" w:eastAsia="宋体" w:hAnsi="宋体" w:hint="default"/>
        </w:rPr>
      </w:pPr>
      <w:r w:rsidRPr="00F075AB">
        <w:rPr>
          <w:rFonts w:ascii="宋体" w:eastAsia="宋体" w:hAnsi="宋体"/>
          <w:b/>
          <w:sz w:val="36"/>
        </w:rPr>
        <w:t>（填写正本或副本）</w:t>
      </w:r>
      <w:r w:rsidRPr="00F075AB">
        <w:rPr>
          <w:rFonts w:ascii="宋体" w:eastAsia="宋体" w:hAnsi="宋体"/>
        </w:rPr>
        <w:br/>
      </w:r>
      <w:r w:rsidRPr="00F075AB">
        <w:rPr>
          <w:rFonts w:ascii="宋体" w:eastAsia="宋体" w:hAnsi="宋体"/>
        </w:rPr>
        <w:br/>
      </w:r>
      <w:r w:rsidRPr="00F075AB">
        <w:rPr>
          <w:rFonts w:ascii="宋体" w:eastAsia="宋体" w:hAnsi="宋体"/>
        </w:rPr>
        <w:br/>
      </w:r>
      <w:r w:rsidRPr="00F075AB">
        <w:rPr>
          <w:rFonts w:ascii="宋体" w:eastAsia="宋体" w:hAnsi="宋体"/>
        </w:rPr>
        <w:br/>
      </w:r>
      <w:r w:rsidRPr="00F075AB">
        <w:rPr>
          <w:rFonts w:ascii="宋体" w:eastAsia="宋体" w:hAnsi="宋体"/>
        </w:rPr>
        <w:br/>
      </w:r>
    </w:p>
    <w:p w14:paraId="093A3D29" w14:textId="77777777" w:rsidR="008E6EF4" w:rsidRPr="00F075AB" w:rsidRDefault="00012EF8">
      <w:pPr>
        <w:pStyle w:val="null3"/>
        <w:jc w:val="center"/>
        <w:outlineLvl w:val="2"/>
        <w:rPr>
          <w:rFonts w:ascii="宋体" w:eastAsia="宋体" w:hAnsi="宋体" w:hint="default"/>
        </w:rPr>
      </w:pPr>
      <w:r w:rsidRPr="00F075AB">
        <w:rPr>
          <w:rFonts w:ascii="宋体" w:eastAsia="宋体" w:hAnsi="宋体"/>
          <w:b/>
          <w:sz w:val="28"/>
        </w:rPr>
        <w:t>（项目名称：（由投标人填写）</w:t>
      </w:r>
    </w:p>
    <w:p w14:paraId="1A48F190" w14:textId="77777777" w:rsidR="008E6EF4" w:rsidRPr="00F075AB" w:rsidRDefault="00012EF8">
      <w:pPr>
        <w:pStyle w:val="null3"/>
        <w:jc w:val="center"/>
        <w:outlineLvl w:val="2"/>
        <w:rPr>
          <w:rFonts w:ascii="宋体" w:eastAsia="宋体" w:hAnsi="宋体" w:hint="default"/>
        </w:rPr>
      </w:pPr>
      <w:r w:rsidRPr="00F075AB">
        <w:rPr>
          <w:rFonts w:ascii="宋体" w:eastAsia="宋体" w:hAnsi="宋体"/>
          <w:b/>
          <w:sz w:val="28"/>
        </w:rPr>
        <w:t>（备案编号：（由投标人填写）</w:t>
      </w:r>
    </w:p>
    <w:p w14:paraId="7B67E678" w14:textId="77777777" w:rsidR="008E6EF4" w:rsidRPr="00F075AB" w:rsidRDefault="00012EF8">
      <w:pPr>
        <w:pStyle w:val="null3"/>
        <w:jc w:val="center"/>
        <w:outlineLvl w:val="2"/>
        <w:rPr>
          <w:rFonts w:ascii="宋体" w:eastAsia="宋体" w:hAnsi="宋体" w:hint="default"/>
        </w:rPr>
      </w:pPr>
      <w:r w:rsidRPr="00F075AB">
        <w:rPr>
          <w:rFonts w:ascii="宋体" w:eastAsia="宋体" w:hAnsi="宋体"/>
          <w:b/>
          <w:sz w:val="28"/>
        </w:rPr>
        <w:t>（项目编号：（由投标人填写）</w:t>
      </w:r>
    </w:p>
    <w:p w14:paraId="5C017C88" w14:textId="77777777" w:rsidR="008E6EF4" w:rsidRPr="00F075AB" w:rsidRDefault="00012EF8">
      <w:pPr>
        <w:pStyle w:val="null3"/>
        <w:jc w:val="center"/>
        <w:outlineLvl w:val="2"/>
        <w:rPr>
          <w:rFonts w:ascii="宋体" w:eastAsia="宋体" w:hAnsi="宋体" w:hint="default"/>
        </w:rPr>
      </w:pPr>
      <w:r w:rsidRPr="00F075AB">
        <w:rPr>
          <w:rFonts w:ascii="宋体" w:eastAsia="宋体" w:hAnsi="宋体"/>
          <w:b/>
          <w:sz w:val="28"/>
        </w:rPr>
        <w:t>（所投采购包：（由投标人填写）</w:t>
      </w:r>
      <w:r w:rsidRPr="00F075AB">
        <w:rPr>
          <w:rFonts w:ascii="宋体" w:eastAsia="宋体" w:hAnsi="宋体"/>
        </w:rPr>
        <w:br/>
      </w:r>
      <w:r w:rsidRPr="00F075AB">
        <w:rPr>
          <w:rFonts w:ascii="宋体" w:eastAsia="宋体" w:hAnsi="宋体"/>
        </w:rPr>
        <w:br/>
      </w:r>
    </w:p>
    <w:p w14:paraId="40135FD2" w14:textId="77777777" w:rsidR="008E6EF4" w:rsidRPr="00F075AB" w:rsidRDefault="00012EF8">
      <w:pPr>
        <w:pStyle w:val="null3"/>
        <w:jc w:val="center"/>
        <w:outlineLvl w:val="2"/>
        <w:rPr>
          <w:rFonts w:ascii="宋体" w:eastAsia="宋体" w:hAnsi="宋体" w:hint="default"/>
        </w:rPr>
      </w:pPr>
      <w:r w:rsidRPr="00F075AB">
        <w:rPr>
          <w:rFonts w:ascii="宋体" w:eastAsia="宋体" w:hAnsi="宋体"/>
          <w:b/>
          <w:sz w:val="28"/>
        </w:rPr>
        <w:t>投标人：（填写“全称”）</w:t>
      </w:r>
    </w:p>
    <w:p w14:paraId="424FE324" w14:textId="77777777" w:rsidR="008E6EF4" w:rsidRPr="00F075AB" w:rsidRDefault="00012EF8">
      <w:pPr>
        <w:pStyle w:val="null3"/>
        <w:jc w:val="center"/>
        <w:outlineLvl w:val="2"/>
        <w:rPr>
          <w:rFonts w:ascii="宋体" w:eastAsia="宋体" w:hAnsi="宋体" w:hint="default"/>
        </w:rPr>
      </w:pPr>
      <w:r w:rsidRPr="00F075AB">
        <w:rPr>
          <w:rFonts w:ascii="宋体" w:eastAsia="宋体" w:hAnsi="宋体"/>
          <w:b/>
          <w:sz w:val="28"/>
        </w:rPr>
        <w:t>（由投标人填写）年（由投标人填写）月</w:t>
      </w:r>
    </w:p>
    <w:p w14:paraId="0DC9AC7B" w14:textId="77777777" w:rsidR="008E6EF4" w:rsidRPr="00F075AB" w:rsidRDefault="008E6EF4">
      <w:pPr>
        <w:pStyle w:val="null3"/>
        <w:jc w:val="both"/>
        <w:rPr>
          <w:rFonts w:ascii="宋体" w:eastAsia="宋体" w:hAnsi="宋体" w:hint="default"/>
        </w:rPr>
      </w:pPr>
    </w:p>
    <w:p w14:paraId="0CEA9A57" w14:textId="77777777" w:rsidR="008E6EF4" w:rsidRPr="00F075AB" w:rsidRDefault="00012EF8">
      <w:pPr>
        <w:pStyle w:val="null3"/>
        <w:jc w:val="both"/>
        <w:rPr>
          <w:rFonts w:ascii="宋体" w:eastAsia="宋体" w:hAnsi="宋体" w:hint="default"/>
        </w:rPr>
      </w:pPr>
      <w:r w:rsidRPr="00F075AB">
        <w:rPr>
          <w:rFonts w:ascii="宋体" w:eastAsia="宋体" w:hAnsi="宋体"/>
        </w:rPr>
        <w:t xml:space="preserve"> </w:t>
      </w:r>
    </w:p>
    <w:p w14:paraId="1F2FC32A" w14:textId="77777777" w:rsidR="008E6EF4" w:rsidRPr="00F075AB" w:rsidRDefault="00012EF8">
      <w:pPr>
        <w:pStyle w:val="null3"/>
        <w:jc w:val="center"/>
        <w:outlineLvl w:val="2"/>
        <w:rPr>
          <w:rFonts w:ascii="宋体" w:eastAsia="宋体" w:hAnsi="宋体" w:hint="default"/>
        </w:rPr>
      </w:pPr>
      <w:r w:rsidRPr="00F075AB">
        <w:rPr>
          <w:rFonts w:ascii="宋体" w:eastAsia="宋体" w:hAnsi="宋体"/>
          <w:b/>
          <w:sz w:val="28"/>
        </w:rPr>
        <w:t>索引</w:t>
      </w:r>
    </w:p>
    <w:p w14:paraId="065EE7A5"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一、投标函</w:t>
      </w:r>
    </w:p>
    <w:p w14:paraId="01E96010"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二、投标人的资格及资信证明文件</w:t>
      </w:r>
    </w:p>
    <w:p w14:paraId="71170559"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三、投标保证金</w:t>
      </w:r>
    </w:p>
    <w:p w14:paraId="1B3528BD"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※注意</w:t>
      </w:r>
    </w:p>
    <w:p w14:paraId="61689960"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资格及资信证明部分中不得出现报价部分的全部或部分的投标报价信息（或组成资料），否则资格审查不合格。（联合体协议及分包意向协议中的比例规定，不适用本条款）</w:t>
      </w:r>
    </w:p>
    <w:p w14:paraId="04D0D2FE" w14:textId="77777777" w:rsidR="008E6EF4" w:rsidRPr="00F075AB" w:rsidRDefault="008E6EF4">
      <w:pPr>
        <w:pStyle w:val="null3"/>
        <w:jc w:val="both"/>
        <w:rPr>
          <w:rFonts w:ascii="宋体" w:eastAsia="宋体" w:hAnsi="宋体" w:hint="default"/>
        </w:rPr>
      </w:pPr>
    </w:p>
    <w:p w14:paraId="5A3B08F4" w14:textId="77777777" w:rsidR="008E6EF4" w:rsidRPr="00F075AB" w:rsidRDefault="00012EF8">
      <w:pPr>
        <w:pStyle w:val="null3"/>
        <w:jc w:val="both"/>
        <w:rPr>
          <w:rFonts w:ascii="宋体" w:eastAsia="宋体" w:hAnsi="宋体" w:hint="default"/>
        </w:rPr>
      </w:pPr>
      <w:r w:rsidRPr="00F075AB">
        <w:rPr>
          <w:rFonts w:ascii="宋体" w:eastAsia="宋体" w:hAnsi="宋体"/>
        </w:rPr>
        <w:t xml:space="preserve"> </w:t>
      </w:r>
    </w:p>
    <w:p w14:paraId="52D848AF" w14:textId="77777777" w:rsidR="00DA630B" w:rsidRPr="00F075AB" w:rsidRDefault="00DA630B">
      <w:pPr>
        <w:pStyle w:val="null3"/>
        <w:jc w:val="center"/>
        <w:outlineLvl w:val="2"/>
        <w:rPr>
          <w:rFonts w:ascii="宋体" w:eastAsia="宋体" w:hAnsi="宋体" w:hint="default"/>
          <w:b/>
          <w:sz w:val="28"/>
        </w:rPr>
      </w:pPr>
    </w:p>
    <w:p w14:paraId="25D358B3" w14:textId="21FBC599" w:rsidR="008E6EF4" w:rsidRPr="00F075AB" w:rsidRDefault="00012EF8">
      <w:pPr>
        <w:pStyle w:val="null3"/>
        <w:jc w:val="center"/>
        <w:outlineLvl w:val="2"/>
        <w:rPr>
          <w:rFonts w:ascii="宋体" w:eastAsia="宋体" w:hAnsi="宋体" w:hint="default"/>
        </w:rPr>
      </w:pPr>
      <w:r w:rsidRPr="00F075AB">
        <w:rPr>
          <w:rFonts w:ascii="宋体" w:eastAsia="宋体" w:hAnsi="宋体"/>
          <w:b/>
          <w:sz w:val="28"/>
        </w:rPr>
        <w:lastRenderedPageBreak/>
        <w:t>一、投标函</w:t>
      </w:r>
    </w:p>
    <w:p w14:paraId="37FE9F9F"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致：</w:t>
      </w:r>
      <w:r w:rsidRPr="00F075AB">
        <w:rPr>
          <w:rFonts w:ascii="宋体" w:eastAsia="宋体" w:hAnsi="宋体"/>
          <w:u w:val="single"/>
        </w:rPr>
        <w:t>（采购人或采购代理机构）</w:t>
      </w:r>
    </w:p>
    <w:p w14:paraId="3E3E7360"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兹收到贵单位关于</w:t>
      </w:r>
      <w:r w:rsidRPr="00F075AB">
        <w:rPr>
          <w:rFonts w:ascii="宋体" w:eastAsia="宋体" w:hAnsi="宋体"/>
          <w:u w:val="single"/>
        </w:rPr>
        <w:t>（填写“项目名称”）</w:t>
      </w:r>
      <w:r w:rsidRPr="00F075AB">
        <w:rPr>
          <w:rFonts w:ascii="宋体" w:eastAsia="宋体" w:hAnsi="宋体"/>
        </w:rPr>
        <w:t>项目</w:t>
      </w:r>
      <w:r w:rsidRPr="00F075AB">
        <w:rPr>
          <w:rFonts w:ascii="宋体" w:eastAsia="宋体" w:hAnsi="宋体"/>
          <w:u w:val="single"/>
        </w:rPr>
        <w:t>（项目编号：　　　　　）</w:t>
      </w:r>
      <w:r w:rsidRPr="00F075AB">
        <w:rPr>
          <w:rFonts w:ascii="宋体" w:eastAsia="宋体" w:hAnsi="宋体"/>
        </w:rPr>
        <w:t>的投标邀请，本投标人代表</w:t>
      </w:r>
      <w:r w:rsidRPr="00F075AB">
        <w:rPr>
          <w:rFonts w:ascii="宋体" w:eastAsia="宋体" w:hAnsi="宋体"/>
          <w:u w:val="single"/>
        </w:rPr>
        <w:t>（填写“全名”）</w:t>
      </w:r>
      <w:r w:rsidRPr="00F075AB">
        <w:rPr>
          <w:rFonts w:ascii="宋体" w:eastAsia="宋体" w:hAnsi="宋体"/>
        </w:rPr>
        <w:t>已获得我方正式授权并代表投标人（填写“全称”）参加投标，并提交电子投标文件。我方提交的全部电子投标文件由下述部分组成：</w:t>
      </w:r>
    </w:p>
    <w:p w14:paraId="7CDCF0D4"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（1）资格及资信证明部分</w:t>
      </w:r>
    </w:p>
    <w:p w14:paraId="430FF5BE"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①投标函</w:t>
      </w:r>
    </w:p>
    <w:p w14:paraId="56535642"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②投标人的资格及资信证明文件</w:t>
      </w:r>
    </w:p>
    <w:p w14:paraId="562112D1"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③投标保证金</w:t>
      </w:r>
    </w:p>
    <w:p w14:paraId="4DDBCAE5"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（2）报价部分</w:t>
      </w:r>
    </w:p>
    <w:p w14:paraId="04038D69"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①开标一览表</w:t>
      </w:r>
    </w:p>
    <w:p w14:paraId="17549CEF"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②投标分项报价表</w:t>
      </w:r>
    </w:p>
    <w:p w14:paraId="2415419C"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③招标文件规定的价格扣除证明材料（若有）</w:t>
      </w:r>
    </w:p>
    <w:p w14:paraId="5E82CDC5"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④招标文件规定的加分证明材料（若有）</w:t>
      </w:r>
    </w:p>
    <w:p w14:paraId="5B1CDF13"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（3）技术商务部分</w:t>
      </w:r>
    </w:p>
    <w:p w14:paraId="7DA6B3F1"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①标的说明一览表</w:t>
      </w:r>
    </w:p>
    <w:p w14:paraId="7F520ECC"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②技术和服务要求响应表</w:t>
      </w:r>
    </w:p>
    <w:p w14:paraId="0A0E97D5"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③商务条件响应表</w:t>
      </w:r>
    </w:p>
    <w:p w14:paraId="6CE37342"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④投标人提交的其他资料（若有）</w:t>
      </w:r>
    </w:p>
    <w:p w14:paraId="6CC9A39C"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根据本函，本投标人代表宣布我方保证遵守招标文件的全部规定，同时：</w:t>
      </w:r>
    </w:p>
    <w:p w14:paraId="0E968299"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1、确认：</w:t>
      </w:r>
    </w:p>
    <w:p w14:paraId="3F1CE2DA"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1.1所投采购包的投标报价详见“开标一览表”及“投标分项报价表”。</w:t>
      </w:r>
    </w:p>
    <w:p w14:paraId="523792AC"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1.2我方已详细审查全部招标文件[包括但不限于：有关附件（若有）、澄清或修改（若有）等]，并自行承担因对全部招标文件理解不正确或误解而产生的相应后果和责任。</w:t>
      </w:r>
    </w:p>
    <w:p w14:paraId="3902A348"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2、承诺及声明：</w:t>
      </w:r>
    </w:p>
    <w:p w14:paraId="353ECFFB"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2.1我方具备招标文件第一章载明的“投标人的资格要求”且符合招标文件第三章载明的“二、投标人”之规定，否则投标无效。</w:t>
      </w:r>
    </w:p>
    <w:p w14:paraId="45BDAD52"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2.2我方提交的电子投标文件各组成部分的全部内容及资料是不可割离且真实、有效、准确、完整和不具有任何误导性的，否则产生不利后果由我方承担责任。</w:t>
      </w:r>
    </w:p>
    <w:p w14:paraId="18AEF42A"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2.3我方提供的标的价格不高于同期市场价格，否则产生不利后果由我方承担责任。</w:t>
      </w:r>
    </w:p>
    <w:p w14:paraId="0AD9ACC7"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2.4投标保证金：若出现招标文件第三章规定的不予退还情形，同意贵单位不予退还。</w:t>
      </w:r>
    </w:p>
    <w:p w14:paraId="5BC606A3"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2.5投标有效期：按照招标文件第三章规定执行，并在招标文件第二章载明的期限内保持有效。</w:t>
      </w:r>
    </w:p>
    <w:p w14:paraId="56F98BD5"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2.6若中标，将按照招标文件、我方电子投标文件及政府采购合同履行责任和义务。</w:t>
      </w:r>
    </w:p>
    <w:p w14:paraId="3E764471"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2.7若贵单位要求，我方同意提供与本项目投标有关的一切资料、数据或文件，并完全理解贵单位不一定要接受最低的投标报价或收到的任何投标。</w:t>
      </w:r>
    </w:p>
    <w:p w14:paraId="5A2C89A0"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2.8我方承诺电子投标文件所提供的全部资料真实可靠，并接受评标委员会、采购人、采购代理机构、监管部门进一步审查其中任何资料真实性的要求。</w:t>
      </w:r>
    </w:p>
    <w:p w14:paraId="79A8B283"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2.9除招标文件另有规定外，对于贵单位按照下述联络方式发出的任何信息或通知，均视为我方已收悉前述信息或通知的全部内容：</w:t>
      </w:r>
    </w:p>
    <w:p w14:paraId="57D5414D"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 xml:space="preserve">通信地址：             </w:t>
      </w:r>
      <w:r w:rsidRPr="00F075AB">
        <w:rPr>
          <w:rFonts w:ascii="宋体" w:eastAsia="宋体" w:hAnsi="宋体"/>
        </w:rPr>
        <w:tab/>
      </w:r>
      <w:r w:rsidRPr="00F075AB">
        <w:rPr>
          <w:rFonts w:ascii="宋体" w:eastAsia="宋体" w:hAnsi="宋体"/>
        </w:rPr>
        <w:tab/>
      </w:r>
      <w:r w:rsidRPr="00F075AB">
        <w:rPr>
          <w:rFonts w:ascii="宋体" w:eastAsia="宋体" w:hAnsi="宋体"/>
        </w:rPr>
        <w:tab/>
        <w:t xml:space="preserve">                          </w:t>
      </w:r>
    </w:p>
    <w:p w14:paraId="2B370E9A"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 xml:space="preserve">邮编：             </w:t>
      </w:r>
      <w:r w:rsidRPr="00F075AB">
        <w:rPr>
          <w:rFonts w:ascii="宋体" w:eastAsia="宋体" w:hAnsi="宋体"/>
        </w:rPr>
        <w:tab/>
      </w:r>
      <w:r w:rsidRPr="00F075AB">
        <w:rPr>
          <w:rFonts w:ascii="宋体" w:eastAsia="宋体" w:hAnsi="宋体"/>
        </w:rPr>
        <w:tab/>
      </w:r>
      <w:r w:rsidRPr="00F075AB">
        <w:rPr>
          <w:rFonts w:ascii="宋体" w:eastAsia="宋体" w:hAnsi="宋体"/>
        </w:rPr>
        <w:tab/>
        <w:t xml:space="preserve">                             </w:t>
      </w:r>
    </w:p>
    <w:p w14:paraId="7A37E56F"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联系方法：（包括但不限于：联系人、联系电话、手机、传真、电子邮箱等）</w:t>
      </w:r>
    </w:p>
    <w:p w14:paraId="4D69DC11"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lastRenderedPageBreak/>
        <w:t>投标人：（全称并加盖单位公章）</w:t>
      </w:r>
    </w:p>
    <w:p w14:paraId="712C650B"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日期：    年   月   日</w:t>
      </w:r>
    </w:p>
    <w:p w14:paraId="4F2D5447" w14:textId="77777777" w:rsidR="008E6EF4" w:rsidRPr="00F075AB" w:rsidRDefault="008E6EF4">
      <w:pPr>
        <w:pStyle w:val="null3"/>
        <w:jc w:val="both"/>
        <w:rPr>
          <w:rFonts w:ascii="宋体" w:eastAsia="宋体" w:hAnsi="宋体" w:hint="default"/>
        </w:rPr>
      </w:pPr>
    </w:p>
    <w:p w14:paraId="1906F63F" w14:textId="77777777" w:rsidR="008E6EF4" w:rsidRPr="00F075AB" w:rsidRDefault="00012EF8">
      <w:pPr>
        <w:pStyle w:val="null3"/>
        <w:jc w:val="both"/>
        <w:rPr>
          <w:rFonts w:ascii="宋体" w:eastAsia="宋体" w:hAnsi="宋体" w:hint="default"/>
        </w:rPr>
      </w:pPr>
      <w:r w:rsidRPr="00F075AB">
        <w:rPr>
          <w:rFonts w:ascii="宋体" w:eastAsia="宋体" w:hAnsi="宋体"/>
        </w:rPr>
        <w:t xml:space="preserve"> </w:t>
      </w:r>
    </w:p>
    <w:p w14:paraId="3B21892E" w14:textId="77777777" w:rsidR="008E6EF4" w:rsidRPr="00F075AB" w:rsidRDefault="00012EF8">
      <w:pPr>
        <w:pStyle w:val="null3"/>
        <w:jc w:val="center"/>
        <w:outlineLvl w:val="2"/>
        <w:rPr>
          <w:rFonts w:ascii="宋体" w:eastAsia="宋体" w:hAnsi="宋体" w:hint="default"/>
        </w:rPr>
      </w:pPr>
      <w:r w:rsidRPr="00F075AB">
        <w:rPr>
          <w:rFonts w:ascii="宋体" w:eastAsia="宋体" w:hAnsi="宋体"/>
          <w:b/>
          <w:sz w:val="28"/>
        </w:rPr>
        <w:t>二、投标人的资格及资信证明文件</w:t>
      </w:r>
    </w:p>
    <w:p w14:paraId="10988FB1" w14:textId="77777777" w:rsidR="008E6EF4" w:rsidRPr="00F075AB" w:rsidRDefault="00012EF8">
      <w:pPr>
        <w:pStyle w:val="null3"/>
        <w:jc w:val="center"/>
        <w:outlineLvl w:val="3"/>
        <w:rPr>
          <w:rFonts w:ascii="宋体" w:eastAsia="宋体" w:hAnsi="宋体" w:hint="default"/>
        </w:rPr>
      </w:pPr>
      <w:r w:rsidRPr="00F075AB">
        <w:rPr>
          <w:rFonts w:ascii="宋体" w:eastAsia="宋体" w:hAnsi="宋体"/>
          <w:b/>
          <w:sz w:val="24"/>
        </w:rPr>
        <w:t>二-1单位授权书（若有）</w:t>
      </w:r>
    </w:p>
    <w:p w14:paraId="47CD34F2"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致：</w:t>
      </w:r>
      <w:r w:rsidRPr="00F075AB">
        <w:rPr>
          <w:rFonts w:ascii="宋体" w:eastAsia="宋体" w:hAnsi="宋体"/>
          <w:u w:val="single"/>
        </w:rPr>
        <w:t>（采购人或采购代理机构）</w:t>
      </w:r>
    </w:p>
    <w:p w14:paraId="2674F1DF"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我方的单位负责人</w:t>
      </w:r>
      <w:r w:rsidRPr="00F075AB">
        <w:rPr>
          <w:rFonts w:ascii="宋体" w:eastAsia="宋体" w:hAnsi="宋体"/>
          <w:u w:val="single"/>
        </w:rPr>
        <w:t>（填写“单位负责人全名”）</w:t>
      </w:r>
      <w:r w:rsidRPr="00F075AB">
        <w:rPr>
          <w:rFonts w:ascii="宋体" w:eastAsia="宋体" w:hAnsi="宋体"/>
        </w:rPr>
        <w:t>授权</w:t>
      </w:r>
      <w:r w:rsidRPr="00F075AB">
        <w:rPr>
          <w:rFonts w:ascii="宋体" w:eastAsia="宋体" w:hAnsi="宋体"/>
          <w:u w:val="single"/>
        </w:rPr>
        <w:t>（填写“投标人代表全名”）</w:t>
      </w:r>
      <w:r w:rsidRPr="00F075AB">
        <w:rPr>
          <w:rFonts w:ascii="宋体" w:eastAsia="宋体" w:hAnsi="宋体"/>
        </w:rPr>
        <w:t>为投标人代表，代表我方参加</w:t>
      </w:r>
      <w:r w:rsidRPr="00F075AB">
        <w:rPr>
          <w:rFonts w:ascii="宋体" w:eastAsia="宋体" w:hAnsi="宋体"/>
          <w:u w:val="single"/>
        </w:rPr>
        <w:t>（填写“项目名称”）</w:t>
      </w:r>
      <w:r w:rsidRPr="00F075AB">
        <w:rPr>
          <w:rFonts w:ascii="宋体" w:eastAsia="宋体" w:hAnsi="宋体"/>
        </w:rPr>
        <w:t>项目（项目编号：</w:t>
      </w:r>
      <w:r w:rsidRPr="00F075AB">
        <w:rPr>
          <w:rFonts w:ascii="宋体" w:eastAsia="宋体" w:hAnsi="宋体"/>
          <w:u w:val="single"/>
        </w:rPr>
        <w:t xml:space="preserve">　　　　　</w:t>
      </w:r>
      <w:r w:rsidRPr="00F075AB">
        <w:rPr>
          <w:rFonts w:ascii="宋体" w:eastAsia="宋体" w:hAnsi="宋体"/>
        </w:rPr>
        <w:t>）的投标，全权代表我方处理投标过程的一切事宜，包括但不限于：投标、参加开标、谈判、澄清、签约等。投标人代表在投标过程中所签署的一切文件和处理与之有关的一切事务，我方均予以认可并对此承担责任。</w:t>
      </w:r>
    </w:p>
    <w:p w14:paraId="6F6FB633"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投标人代表无转委权。特此授权。</w:t>
      </w:r>
    </w:p>
    <w:p w14:paraId="2BADB997"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（以下无正文）</w:t>
      </w:r>
    </w:p>
    <w:p w14:paraId="42B5A175"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单位负责人：</w:t>
      </w:r>
      <w:r w:rsidRPr="00F075AB">
        <w:rPr>
          <w:rFonts w:ascii="宋体" w:eastAsia="宋体" w:hAnsi="宋体"/>
          <w:u w:val="single"/>
        </w:rPr>
        <w:t xml:space="preserve">　　　　　</w:t>
      </w:r>
      <w:r w:rsidRPr="00F075AB">
        <w:rPr>
          <w:rFonts w:ascii="宋体" w:eastAsia="宋体" w:hAnsi="宋体"/>
        </w:rPr>
        <w:t>身份证号：</w:t>
      </w:r>
      <w:r w:rsidRPr="00F075AB">
        <w:rPr>
          <w:rFonts w:ascii="宋体" w:eastAsia="宋体" w:hAnsi="宋体"/>
          <w:u w:val="single"/>
        </w:rPr>
        <w:t xml:space="preserve">　　　　　</w:t>
      </w:r>
      <w:r w:rsidRPr="00F075AB">
        <w:rPr>
          <w:rFonts w:ascii="宋体" w:eastAsia="宋体" w:hAnsi="宋体"/>
        </w:rPr>
        <w:t>手机：</w:t>
      </w:r>
      <w:r w:rsidRPr="00F075AB">
        <w:rPr>
          <w:rFonts w:ascii="宋体" w:eastAsia="宋体" w:hAnsi="宋体"/>
          <w:u w:val="single"/>
        </w:rPr>
        <w:t xml:space="preserve">　　　　　</w:t>
      </w:r>
    </w:p>
    <w:p w14:paraId="4CFFE9E8"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投标人代表：</w:t>
      </w:r>
      <w:r w:rsidRPr="00F075AB">
        <w:rPr>
          <w:rFonts w:ascii="宋体" w:eastAsia="宋体" w:hAnsi="宋体"/>
          <w:u w:val="single"/>
        </w:rPr>
        <w:t xml:space="preserve">　　　　　</w:t>
      </w:r>
      <w:r w:rsidRPr="00F075AB">
        <w:rPr>
          <w:rFonts w:ascii="宋体" w:eastAsia="宋体" w:hAnsi="宋体"/>
        </w:rPr>
        <w:t>身份证号：</w:t>
      </w:r>
      <w:r w:rsidRPr="00F075AB">
        <w:rPr>
          <w:rFonts w:ascii="宋体" w:eastAsia="宋体" w:hAnsi="宋体"/>
          <w:u w:val="single"/>
        </w:rPr>
        <w:t xml:space="preserve">　　　　　</w:t>
      </w:r>
      <w:r w:rsidRPr="00F075AB">
        <w:rPr>
          <w:rFonts w:ascii="宋体" w:eastAsia="宋体" w:hAnsi="宋体"/>
        </w:rPr>
        <w:t>手机：</w:t>
      </w:r>
      <w:r w:rsidRPr="00F075AB">
        <w:rPr>
          <w:rFonts w:ascii="宋体" w:eastAsia="宋体" w:hAnsi="宋体"/>
          <w:u w:val="single"/>
        </w:rPr>
        <w:t xml:space="preserve">　　　　　</w:t>
      </w:r>
    </w:p>
    <w:p w14:paraId="10BD5269"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授权方</w:t>
      </w:r>
    </w:p>
    <w:p w14:paraId="4A0F338D"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投标人：</w:t>
      </w:r>
      <w:r w:rsidRPr="00F075AB">
        <w:rPr>
          <w:rFonts w:ascii="宋体" w:eastAsia="宋体" w:hAnsi="宋体"/>
          <w:u w:val="single"/>
        </w:rPr>
        <w:t>（全称并加盖单位公章）</w:t>
      </w:r>
    </w:p>
    <w:p w14:paraId="443984E9" w14:textId="77777777" w:rsidR="008E6EF4" w:rsidRPr="00F075AB" w:rsidRDefault="00012EF8">
      <w:pPr>
        <w:pStyle w:val="null3"/>
        <w:ind w:firstLine="480"/>
        <w:jc w:val="right"/>
        <w:rPr>
          <w:rFonts w:ascii="宋体" w:eastAsia="宋体" w:hAnsi="宋体" w:hint="default"/>
        </w:rPr>
      </w:pPr>
      <w:r w:rsidRPr="00F075AB">
        <w:rPr>
          <w:rFonts w:ascii="宋体" w:eastAsia="宋体" w:hAnsi="宋体"/>
        </w:rPr>
        <w:t>签署日期： 年 月 日</w:t>
      </w:r>
    </w:p>
    <w:p w14:paraId="6DACAC91"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附：单位负责人、投标人代表的身份证正反面复印件</w:t>
      </w:r>
    </w:p>
    <w:p w14:paraId="14653349" w14:textId="77777777" w:rsidR="008E6EF4" w:rsidRPr="00F075AB" w:rsidRDefault="008E6EF4">
      <w:pPr>
        <w:pStyle w:val="null3"/>
        <w:jc w:val="both"/>
        <w:rPr>
          <w:rFonts w:ascii="宋体" w:eastAsia="宋体" w:hAnsi="宋体" w:hint="default"/>
        </w:rPr>
      </w:pPr>
    </w:p>
    <w:p w14:paraId="096D2DB2" w14:textId="77777777" w:rsidR="008E6EF4" w:rsidRPr="00F075AB" w:rsidRDefault="008E6EF4">
      <w:pPr>
        <w:pStyle w:val="null3"/>
        <w:pBdr>
          <w:top w:val="dashed" w:sz="4" w:space="0" w:color="000000"/>
          <w:left w:val="dashed" w:sz="4" w:space="0" w:color="000000"/>
          <w:bottom w:val="dashed" w:sz="4" w:space="0" w:color="000000"/>
          <w:right w:val="dashed" w:sz="4" w:space="0" w:color="000000"/>
        </w:pBdr>
        <w:jc w:val="center"/>
        <w:rPr>
          <w:rFonts w:ascii="宋体" w:eastAsia="宋体" w:hAnsi="宋体" w:hint="default"/>
        </w:rPr>
      </w:pPr>
    </w:p>
    <w:p w14:paraId="3C7EC5A7" w14:textId="77777777" w:rsidR="008E6EF4" w:rsidRPr="00F075AB" w:rsidRDefault="00012EF8">
      <w:pPr>
        <w:pStyle w:val="null3"/>
        <w:jc w:val="center"/>
        <w:rPr>
          <w:rFonts w:ascii="宋体" w:eastAsia="宋体" w:hAnsi="宋体" w:hint="default"/>
        </w:rPr>
      </w:pPr>
      <w:r w:rsidRPr="00F075AB">
        <w:rPr>
          <w:rFonts w:ascii="宋体" w:eastAsia="宋体" w:hAnsi="宋体"/>
        </w:rPr>
        <w:t>要求：真实有效且内容完整、清晰、整洁。</w:t>
      </w:r>
    </w:p>
    <w:p w14:paraId="66717627"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※注意：</w:t>
      </w:r>
    </w:p>
    <w:p w14:paraId="29CE91E2"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1、企业（银行、保险、石油石化、电力、电信等行业除外）、事业单位和社会团体法人的“单位负责人”指法定代表人，即与实际提交的“营业执照等证明文件”载明的一致。</w:t>
      </w:r>
    </w:p>
    <w:p w14:paraId="74BF4B2A"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14:paraId="69B36FB5"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3、投标人（自然人除外）：若投标人代表为单位授权的委托代理人，应提供本授权书；若投标人代表为单位负责人，应在此项下提交其身份证正反面复印件，可不提供本授权书。</w:t>
      </w:r>
    </w:p>
    <w:p w14:paraId="23D170DC"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4、投标人为自然人的，可不填写本授权书。</w:t>
      </w:r>
    </w:p>
    <w:p w14:paraId="34E3764C" w14:textId="77777777" w:rsidR="008E6EF4" w:rsidRPr="00F075AB" w:rsidRDefault="00012EF8">
      <w:pPr>
        <w:pStyle w:val="null3"/>
        <w:jc w:val="both"/>
        <w:rPr>
          <w:rFonts w:ascii="宋体" w:eastAsia="宋体" w:hAnsi="宋体" w:hint="default"/>
        </w:rPr>
      </w:pPr>
      <w:r w:rsidRPr="00F075AB">
        <w:rPr>
          <w:rFonts w:ascii="宋体" w:eastAsia="宋体" w:hAnsi="宋体"/>
        </w:rPr>
        <w:t xml:space="preserve"> </w:t>
      </w:r>
    </w:p>
    <w:p w14:paraId="153E1B4D" w14:textId="77777777" w:rsidR="008E6EF4" w:rsidRPr="00F075AB" w:rsidRDefault="00012EF8">
      <w:pPr>
        <w:pStyle w:val="null3"/>
        <w:jc w:val="center"/>
        <w:outlineLvl w:val="3"/>
        <w:rPr>
          <w:rFonts w:ascii="宋体" w:eastAsia="宋体" w:hAnsi="宋体" w:hint="default"/>
        </w:rPr>
      </w:pPr>
      <w:r w:rsidRPr="00F075AB">
        <w:rPr>
          <w:rFonts w:ascii="宋体" w:eastAsia="宋体" w:hAnsi="宋体"/>
          <w:b/>
          <w:sz w:val="24"/>
        </w:rPr>
        <w:t>二-2营业执照等证明文件</w:t>
      </w:r>
    </w:p>
    <w:p w14:paraId="0AAA1CB6"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致：</w:t>
      </w:r>
      <w:r w:rsidRPr="00F075AB">
        <w:rPr>
          <w:rFonts w:ascii="宋体" w:eastAsia="宋体" w:hAnsi="宋体"/>
          <w:u w:val="single"/>
        </w:rPr>
        <w:t>（采购人或采购代理机构）</w:t>
      </w:r>
    </w:p>
    <w:p w14:paraId="3B1C2D63"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 ）投标人为法人（包括企业、事业单位和社会团体）的</w:t>
      </w:r>
    </w:p>
    <w:p w14:paraId="4305FC71"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现附上由</w:t>
      </w:r>
      <w:r w:rsidRPr="00F075AB">
        <w:rPr>
          <w:rFonts w:ascii="宋体" w:eastAsia="宋体" w:hAnsi="宋体"/>
          <w:u w:val="single"/>
        </w:rPr>
        <w:t>（（填写“签发机关全称”）</w:t>
      </w:r>
      <w:r w:rsidRPr="00F075AB">
        <w:rPr>
          <w:rFonts w:ascii="宋体" w:eastAsia="宋体" w:hAnsi="宋体"/>
        </w:rPr>
        <w:t>签发的我方统一社会信用代码（请填写法人的具体证照名称）复印件，该证明材料真实有效，否则我方负全部责任。</w:t>
      </w:r>
    </w:p>
    <w:p w14:paraId="57B24DD8"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 ）投标人为非法人（包括其他组织、自然人）的</w:t>
      </w:r>
    </w:p>
    <w:p w14:paraId="6E614CA7"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□现附上由</w:t>
      </w:r>
      <w:r w:rsidRPr="00F075AB">
        <w:rPr>
          <w:rFonts w:ascii="宋体" w:eastAsia="宋体" w:hAnsi="宋体"/>
          <w:u w:val="single"/>
        </w:rPr>
        <w:t>（（填写“签发机关全称”）</w:t>
      </w:r>
      <w:r w:rsidRPr="00F075AB">
        <w:rPr>
          <w:rFonts w:ascii="宋体" w:eastAsia="宋体" w:hAnsi="宋体"/>
        </w:rPr>
        <w:t>签发的我方（请填写非自然人的非法人的具体证照名称）复印件，该证明材料真实有效，否则我方负全部责任。</w:t>
      </w:r>
    </w:p>
    <w:p w14:paraId="25C6A62B"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lastRenderedPageBreak/>
        <w:t>□现附上由</w:t>
      </w:r>
      <w:r w:rsidRPr="00F075AB">
        <w:rPr>
          <w:rFonts w:ascii="宋体" w:eastAsia="宋体" w:hAnsi="宋体"/>
          <w:u w:val="single"/>
        </w:rPr>
        <w:t>（（填写“签发机关全称”）</w:t>
      </w:r>
      <w:r w:rsidRPr="00F075AB">
        <w:rPr>
          <w:rFonts w:ascii="宋体" w:eastAsia="宋体" w:hAnsi="宋体"/>
        </w:rPr>
        <w:t>签发的我方（请填写自然人的身份证件名称）复印件，该证明材料真实有效，否则我方负全部责任。</w:t>
      </w:r>
    </w:p>
    <w:p w14:paraId="50E19111"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※注意：</w:t>
      </w:r>
    </w:p>
    <w:p w14:paraId="78872405"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1、请投标人按照实际情况编制填写，在相应的（）中打“√”并选择相应的“□”（若有）后，再按照本格式的要求提供相应证明材料的复印件。</w:t>
      </w:r>
    </w:p>
    <w:p w14:paraId="737DD4C4"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14:paraId="3D585445" w14:textId="77777777" w:rsidR="008E6EF4" w:rsidRPr="00F075AB" w:rsidRDefault="00012EF8">
      <w:pPr>
        <w:pStyle w:val="null3"/>
        <w:ind w:firstLine="480"/>
        <w:jc w:val="right"/>
        <w:rPr>
          <w:rFonts w:ascii="宋体" w:eastAsia="宋体" w:hAnsi="宋体" w:hint="default"/>
        </w:rPr>
      </w:pPr>
      <w:r w:rsidRPr="00F075AB">
        <w:rPr>
          <w:rFonts w:ascii="宋体" w:eastAsia="宋体" w:hAnsi="宋体"/>
        </w:rPr>
        <w:t>投标人：</w:t>
      </w:r>
      <w:r w:rsidRPr="00F075AB">
        <w:rPr>
          <w:rFonts w:ascii="宋体" w:eastAsia="宋体" w:hAnsi="宋体"/>
          <w:u w:val="single"/>
        </w:rPr>
        <w:t>（全称并加盖单位公章）</w:t>
      </w:r>
    </w:p>
    <w:p w14:paraId="00A5B8A8" w14:textId="77777777" w:rsidR="008E6EF4" w:rsidRPr="00F075AB" w:rsidRDefault="00012EF8">
      <w:pPr>
        <w:pStyle w:val="null3"/>
        <w:ind w:firstLine="480"/>
        <w:jc w:val="right"/>
        <w:rPr>
          <w:rFonts w:ascii="宋体" w:eastAsia="宋体" w:hAnsi="宋体" w:hint="default"/>
        </w:rPr>
      </w:pPr>
      <w:r w:rsidRPr="00F075AB">
        <w:rPr>
          <w:rFonts w:ascii="宋体" w:eastAsia="宋体" w:hAnsi="宋体"/>
        </w:rPr>
        <w:t>日期：</w:t>
      </w:r>
      <w:r w:rsidRPr="00F075AB">
        <w:rPr>
          <w:rFonts w:ascii="宋体" w:eastAsia="宋体" w:hAnsi="宋体"/>
          <w:u w:val="single"/>
        </w:rPr>
        <w:t xml:space="preserve">　　年　　月　　日</w:t>
      </w:r>
    </w:p>
    <w:p w14:paraId="70A9B37C" w14:textId="77777777" w:rsidR="008E6EF4" w:rsidRPr="00F075AB" w:rsidRDefault="00012EF8">
      <w:pPr>
        <w:pStyle w:val="null3"/>
        <w:jc w:val="both"/>
        <w:rPr>
          <w:rFonts w:ascii="宋体" w:eastAsia="宋体" w:hAnsi="宋体" w:hint="default"/>
        </w:rPr>
      </w:pPr>
      <w:r w:rsidRPr="00F075AB">
        <w:rPr>
          <w:rFonts w:ascii="宋体" w:eastAsia="宋体" w:hAnsi="宋体"/>
        </w:rPr>
        <w:t xml:space="preserve"> </w:t>
      </w:r>
    </w:p>
    <w:p w14:paraId="39578D91" w14:textId="77777777" w:rsidR="008E6EF4" w:rsidRPr="00F075AB" w:rsidRDefault="00012EF8">
      <w:pPr>
        <w:pStyle w:val="null3"/>
        <w:jc w:val="center"/>
        <w:outlineLvl w:val="3"/>
        <w:rPr>
          <w:rFonts w:ascii="宋体" w:eastAsia="宋体" w:hAnsi="宋体" w:hint="default"/>
        </w:rPr>
      </w:pPr>
      <w:r w:rsidRPr="00F075AB">
        <w:rPr>
          <w:rFonts w:ascii="宋体" w:eastAsia="宋体" w:hAnsi="宋体"/>
          <w:b/>
          <w:sz w:val="24"/>
        </w:rPr>
        <w:t>二-3财务状况报告（财务报告、或资信证明）</w:t>
      </w:r>
    </w:p>
    <w:p w14:paraId="6EDEB9E2"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致：</w:t>
      </w:r>
      <w:r w:rsidRPr="00F075AB">
        <w:rPr>
          <w:rFonts w:ascii="宋体" w:eastAsia="宋体" w:hAnsi="宋体"/>
          <w:u w:val="single"/>
        </w:rPr>
        <w:t>（采购人或采购代理机构）</w:t>
      </w:r>
    </w:p>
    <w:p w14:paraId="718DF481"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 ）投标人提供财务报告的</w:t>
      </w:r>
    </w:p>
    <w:p w14:paraId="6DE9FE29"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□企业适用：现附上我方</w:t>
      </w:r>
      <w:r w:rsidRPr="00F075AB">
        <w:rPr>
          <w:rFonts w:ascii="宋体" w:eastAsia="宋体" w:hAnsi="宋体"/>
          <w:u w:val="single"/>
        </w:rPr>
        <w:t>（填写“具体的年度、或半年度、季度”）</w:t>
      </w:r>
      <w:r w:rsidRPr="00F075AB">
        <w:rPr>
          <w:rFonts w:ascii="宋体" w:eastAsia="宋体" w:hAnsi="宋体"/>
        </w:rPr>
        <w:t>财务报告复印件，包括资产负债表、利润表、现金流量表、所有者权益变动表（若有）及其附注（若有）、会计师事务所营业执照和注册会计师资格证书，上述证明材料真实有效，否则我方负全部责任。</w:t>
      </w:r>
    </w:p>
    <w:p w14:paraId="44C84A21"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□事业单位适用：现附上我方</w:t>
      </w:r>
      <w:r w:rsidRPr="00F075AB">
        <w:rPr>
          <w:rFonts w:ascii="宋体" w:eastAsia="宋体" w:hAnsi="宋体"/>
          <w:u w:val="single"/>
        </w:rPr>
        <w:t>（填写“具体的年度、或半年度、或季度”）</w:t>
      </w:r>
      <w:r w:rsidRPr="00F075AB">
        <w:rPr>
          <w:rFonts w:ascii="宋体" w:eastAsia="宋体" w:hAnsi="宋体"/>
        </w:rPr>
        <w:t>财务报告复印件，包括资产负债表、收入支出表（或收入费用表）、财政补助收入支出表（若有）、会计师事务所营业执照和注册会计师资格证书，上述证明材料真实有效，否则我方负全部责任。</w:t>
      </w:r>
    </w:p>
    <w:p w14:paraId="52D0A8BB"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□社会团体、民办非企适用：现附上我方</w:t>
      </w:r>
      <w:r w:rsidRPr="00F075AB">
        <w:rPr>
          <w:rFonts w:ascii="宋体" w:eastAsia="宋体" w:hAnsi="宋体"/>
          <w:u w:val="single"/>
        </w:rPr>
        <w:t>（填写“具体的年度、或半年度、或季度”）</w:t>
      </w:r>
      <w:r w:rsidRPr="00F075AB">
        <w:rPr>
          <w:rFonts w:ascii="宋体" w:eastAsia="宋体" w:hAnsi="宋体"/>
        </w:rPr>
        <w:t>财务报告复印件，包括资产负债表、业务活动表、现金流量表、会计师事务所营业执照和注册会计师资格证书，上述证明材料真实有效，否则我方负全部责任。</w:t>
      </w:r>
    </w:p>
    <w:p w14:paraId="29E5F87C"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 ）投标人提供资信证明的</w:t>
      </w:r>
    </w:p>
    <w:p w14:paraId="767A6BC2"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□非自然人适用（包括企业、事业单位、社会团体和其他组织）：现附上我方银行：</w:t>
      </w:r>
      <w:r w:rsidRPr="00F075AB">
        <w:rPr>
          <w:rFonts w:ascii="宋体" w:eastAsia="宋体" w:hAnsi="宋体"/>
          <w:u w:val="single"/>
        </w:rPr>
        <w:t>（填写“开户银行全称”）</w:t>
      </w:r>
      <w:r w:rsidRPr="00F075AB">
        <w:rPr>
          <w:rFonts w:ascii="宋体" w:eastAsia="宋体" w:hAnsi="宋体"/>
        </w:rPr>
        <w:t>出具的资信证明复印件，上述证明材料真实有效，否则我方负全部责任。</w:t>
      </w:r>
    </w:p>
    <w:p w14:paraId="5184F2F4"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□自然人适用：现附上我方银行</w:t>
      </w:r>
      <w:r w:rsidRPr="00F075AB">
        <w:rPr>
          <w:rFonts w:ascii="宋体" w:eastAsia="宋体" w:hAnsi="宋体"/>
          <w:u w:val="single"/>
        </w:rPr>
        <w:t>：（填写自然人的“个人账户的开户银行全称”）</w:t>
      </w:r>
      <w:r w:rsidRPr="00F075AB">
        <w:rPr>
          <w:rFonts w:ascii="宋体" w:eastAsia="宋体" w:hAnsi="宋体"/>
        </w:rPr>
        <w:t>出具的资信证明复印件，上述证明材料真实有效，否则我方负全部责任。</w:t>
      </w:r>
    </w:p>
    <w:p w14:paraId="74694FAE"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※注意：</w:t>
      </w:r>
    </w:p>
    <w:p w14:paraId="0722CCA3"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1、请投标人按照实际情况编制填写，在相应的（）中打“√”并选择相应的“□”（若有）后，再按照本格式的要求提供相应证明材料的复印件。</w:t>
      </w:r>
    </w:p>
    <w:p w14:paraId="5D113798"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2、投标人提供的财务报告复印件（成立年限按照投标截止时间推算）应符合下列规定：</w:t>
      </w:r>
    </w:p>
    <w:p w14:paraId="788EACC3"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2.1成立年限满1年及以上的投标人，提供经审计的招标文件规定的年度财务报告。</w:t>
      </w:r>
    </w:p>
    <w:p w14:paraId="1486C049"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2.2成立年限满半年但不足1年的投标人，提供该半年度中任一季度的季度财务报告或该半年度的半年度财务报告。</w:t>
      </w:r>
    </w:p>
    <w:p w14:paraId="108B6559"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w:t>
      </w:r>
    </w:p>
    <w:p w14:paraId="4EBBBCFB" w14:textId="77777777" w:rsidR="008E6EF4" w:rsidRPr="00F075AB" w:rsidRDefault="00012EF8">
      <w:pPr>
        <w:pStyle w:val="null3"/>
        <w:ind w:firstLine="480"/>
        <w:jc w:val="right"/>
        <w:rPr>
          <w:rFonts w:ascii="宋体" w:eastAsia="宋体" w:hAnsi="宋体" w:hint="default"/>
        </w:rPr>
      </w:pPr>
      <w:r w:rsidRPr="00F075AB">
        <w:rPr>
          <w:rFonts w:ascii="宋体" w:eastAsia="宋体" w:hAnsi="宋体"/>
        </w:rPr>
        <w:t>投标人：</w:t>
      </w:r>
      <w:r w:rsidRPr="00F075AB">
        <w:rPr>
          <w:rFonts w:ascii="宋体" w:eastAsia="宋体" w:hAnsi="宋体"/>
          <w:u w:val="single"/>
        </w:rPr>
        <w:t>（全称并加盖单位公章）</w:t>
      </w:r>
    </w:p>
    <w:p w14:paraId="134DC520" w14:textId="77777777" w:rsidR="008E6EF4" w:rsidRPr="00F075AB" w:rsidRDefault="00012EF8">
      <w:pPr>
        <w:pStyle w:val="null3"/>
        <w:ind w:firstLine="480"/>
        <w:jc w:val="right"/>
        <w:rPr>
          <w:rFonts w:ascii="宋体" w:eastAsia="宋体" w:hAnsi="宋体" w:hint="default"/>
        </w:rPr>
      </w:pPr>
      <w:r w:rsidRPr="00F075AB">
        <w:rPr>
          <w:rFonts w:ascii="宋体" w:eastAsia="宋体" w:hAnsi="宋体"/>
        </w:rPr>
        <w:t>日期：</w:t>
      </w:r>
      <w:r w:rsidRPr="00F075AB">
        <w:rPr>
          <w:rFonts w:ascii="宋体" w:eastAsia="宋体" w:hAnsi="宋体"/>
          <w:u w:val="single"/>
        </w:rPr>
        <w:t xml:space="preserve">　　年　　月　　日</w:t>
      </w:r>
    </w:p>
    <w:p w14:paraId="29900B3B" w14:textId="77777777" w:rsidR="008E6EF4" w:rsidRPr="00F075AB" w:rsidRDefault="00012EF8">
      <w:pPr>
        <w:pStyle w:val="null3"/>
        <w:jc w:val="both"/>
        <w:rPr>
          <w:rFonts w:ascii="宋体" w:eastAsia="宋体" w:hAnsi="宋体" w:hint="default"/>
        </w:rPr>
      </w:pPr>
      <w:r w:rsidRPr="00F075AB">
        <w:rPr>
          <w:rFonts w:ascii="宋体" w:eastAsia="宋体" w:hAnsi="宋体"/>
        </w:rPr>
        <w:t xml:space="preserve"> </w:t>
      </w:r>
    </w:p>
    <w:p w14:paraId="160BAF87" w14:textId="77777777" w:rsidR="008E6EF4" w:rsidRPr="00F075AB" w:rsidRDefault="00012EF8">
      <w:pPr>
        <w:pStyle w:val="null3"/>
        <w:jc w:val="center"/>
        <w:outlineLvl w:val="3"/>
        <w:rPr>
          <w:rFonts w:ascii="宋体" w:eastAsia="宋体" w:hAnsi="宋体" w:hint="default"/>
        </w:rPr>
      </w:pPr>
      <w:r w:rsidRPr="00F075AB">
        <w:rPr>
          <w:rFonts w:ascii="宋体" w:eastAsia="宋体" w:hAnsi="宋体"/>
          <w:b/>
          <w:sz w:val="24"/>
        </w:rPr>
        <w:t>二-4依法缴纳税收证明材料</w:t>
      </w:r>
    </w:p>
    <w:p w14:paraId="59598065"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lastRenderedPageBreak/>
        <w:t>致：</w:t>
      </w:r>
      <w:r w:rsidRPr="00F075AB">
        <w:rPr>
          <w:rFonts w:ascii="宋体" w:eastAsia="宋体" w:hAnsi="宋体"/>
          <w:u w:val="single"/>
        </w:rPr>
        <w:t>（采购人或采购代理机构）</w:t>
      </w:r>
    </w:p>
    <w:p w14:paraId="599F7EED"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1、依法缴纳税收的投标人</w:t>
      </w:r>
    </w:p>
    <w:p w14:paraId="56D53AF0"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 ）法人（包括企业、事业单位和社会团体）的</w:t>
      </w:r>
    </w:p>
    <w:p w14:paraId="4D42F828"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现附上自</w:t>
      </w:r>
      <w:r w:rsidRPr="00F075AB">
        <w:rPr>
          <w:rFonts w:ascii="宋体" w:eastAsia="宋体" w:hAnsi="宋体"/>
          <w:u w:val="single"/>
        </w:rPr>
        <w:t xml:space="preserve">　　年　　月　　日</w:t>
      </w:r>
      <w:r w:rsidRPr="00F075AB">
        <w:rPr>
          <w:rFonts w:ascii="宋体" w:eastAsia="宋体" w:hAnsi="宋体"/>
        </w:rPr>
        <w:t>至</w:t>
      </w:r>
      <w:r w:rsidRPr="00F075AB">
        <w:rPr>
          <w:rFonts w:ascii="宋体" w:eastAsia="宋体" w:hAnsi="宋体"/>
          <w:u w:val="single"/>
        </w:rPr>
        <w:t xml:space="preserve">　　年　　月　　日</w:t>
      </w:r>
      <w:r w:rsidRPr="00F075AB">
        <w:rPr>
          <w:rFonts w:ascii="宋体" w:eastAsia="宋体" w:hAnsi="宋体"/>
        </w:rPr>
        <w:t>期间我方缴纳（包括但不限于税务机关出具的专用收据、税收缴纳证明或税收代缴银行的缴款收讫凭证）等税收凭据复印件，上述证明材料真实有效，否则我方负全部责任。</w:t>
      </w:r>
    </w:p>
    <w:p w14:paraId="1D36F0BF"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 ）非法人（包括其他组织、自然人）的</w:t>
      </w:r>
    </w:p>
    <w:p w14:paraId="5FBE9D89"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现附上自</w:t>
      </w:r>
      <w:r w:rsidRPr="00F075AB">
        <w:rPr>
          <w:rFonts w:ascii="宋体" w:eastAsia="宋体" w:hAnsi="宋体"/>
          <w:u w:val="single"/>
        </w:rPr>
        <w:t xml:space="preserve">　　年　　月　　日</w:t>
      </w:r>
      <w:r w:rsidRPr="00F075AB">
        <w:rPr>
          <w:rFonts w:ascii="宋体" w:eastAsia="宋体" w:hAnsi="宋体"/>
        </w:rPr>
        <w:t>至</w:t>
      </w:r>
      <w:r w:rsidRPr="00F075AB">
        <w:rPr>
          <w:rFonts w:ascii="宋体" w:eastAsia="宋体" w:hAnsi="宋体"/>
          <w:u w:val="single"/>
        </w:rPr>
        <w:t xml:space="preserve">　　年　　月　　日</w:t>
      </w:r>
      <w:r w:rsidRPr="00F075AB">
        <w:rPr>
          <w:rFonts w:ascii="宋体" w:eastAsia="宋体" w:hAnsi="宋体"/>
        </w:rPr>
        <w:t>期间我方缴纳（包括但不限于税务机关出具的专用收据、税收缴纳证明或税收代缴银行的缴款收讫凭证）等税收凭据复印件，上述证明材料真实有效，否则我方负全部责任。</w:t>
      </w:r>
    </w:p>
    <w:p w14:paraId="2EAE7BEB"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2、依法免税的投标人</w:t>
      </w:r>
    </w:p>
    <w:p w14:paraId="76D4B677"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 ）现附上我方依法免税的证明材料复印件，上述证明材料真实有效，否则我方负全部责任。</w:t>
      </w:r>
    </w:p>
    <w:p w14:paraId="5968FA1A"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※注意：</w:t>
      </w:r>
    </w:p>
    <w:p w14:paraId="2B4F8F7D"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1、请投标人按照实际情况编制填写，在相应的（）中打“√”，并按照本格式的要求提供相应证明材料的复印件。</w:t>
      </w:r>
    </w:p>
    <w:p w14:paraId="2640724C"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2、投标人提供的税收缴纳凭据复印件应符合下列规定：</w:t>
      </w:r>
    </w:p>
    <w:p w14:paraId="116D96D1"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2.1投标截止时间前（不含投标截止时间的当月）已依法缴纳税收的投标人，提供投标截止时间前六个月（不含投标截止时间的当月）中任一月份的税收缴纳凭据复印件。</w:t>
      </w:r>
    </w:p>
    <w:p w14:paraId="343F9529"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2.2投标截止时间的当月成立的投标人，视同满足本项资格条件要求。</w:t>
      </w:r>
    </w:p>
    <w:p w14:paraId="064A1972"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3、若为依法免税范围的投标人，提供依法免税证明材料的，视同满足本项资格条件要求。</w:t>
      </w:r>
    </w:p>
    <w:p w14:paraId="63BECBD5" w14:textId="77777777" w:rsidR="008E6EF4" w:rsidRPr="00F075AB" w:rsidRDefault="00012EF8">
      <w:pPr>
        <w:pStyle w:val="null3"/>
        <w:ind w:firstLine="480"/>
        <w:jc w:val="right"/>
        <w:rPr>
          <w:rFonts w:ascii="宋体" w:eastAsia="宋体" w:hAnsi="宋体" w:hint="default"/>
        </w:rPr>
      </w:pPr>
      <w:r w:rsidRPr="00F075AB">
        <w:rPr>
          <w:rFonts w:ascii="宋体" w:eastAsia="宋体" w:hAnsi="宋体"/>
        </w:rPr>
        <w:t>投标人：</w:t>
      </w:r>
      <w:r w:rsidRPr="00F075AB">
        <w:rPr>
          <w:rFonts w:ascii="宋体" w:eastAsia="宋体" w:hAnsi="宋体"/>
          <w:u w:val="single"/>
        </w:rPr>
        <w:t>（全称并加盖单位公章）</w:t>
      </w:r>
    </w:p>
    <w:p w14:paraId="299E84AB" w14:textId="77777777" w:rsidR="008E6EF4" w:rsidRPr="00F075AB" w:rsidRDefault="00012EF8">
      <w:pPr>
        <w:pStyle w:val="null3"/>
        <w:ind w:firstLine="480"/>
        <w:jc w:val="right"/>
        <w:rPr>
          <w:rFonts w:ascii="宋体" w:eastAsia="宋体" w:hAnsi="宋体" w:hint="default"/>
        </w:rPr>
      </w:pPr>
      <w:r w:rsidRPr="00F075AB">
        <w:rPr>
          <w:rFonts w:ascii="宋体" w:eastAsia="宋体" w:hAnsi="宋体"/>
        </w:rPr>
        <w:t>日期：</w:t>
      </w:r>
      <w:r w:rsidRPr="00F075AB">
        <w:rPr>
          <w:rFonts w:ascii="宋体" w:eastAsia="宋体" w:hAnsi="宋体"/>
          <w:u w:val="single"/>
        </w:rPr>
        <w:t xml:space="preserve">　　年　　月　　日</w:t>
      </w:r>
    </w:p>
    <w:p w14:paraId="4154693D" w14:textId="77777777" w:rsidR="008E6EF4" w:rsidRPr="00F075AB" w:rsidRDefault="00012EF8">
      <w:pPr>
        <w:pStyle w:val="null3"/>
        <w:jc w:val="both"/>
        <w:rPr>
          <w:rFonts w:ascii="宋体" w:eastAsia="宋体" w:hAnsi="宋体" w:hint="default"/>
        </w:rPr>
      </w:pPr>
      <w:r w:rsidRPr="00F075AB">
        <w:rPr>
          <w:rFonts w:ascii="宋体" w:eastAsia="宋体" w:hAnsi="宋体"/>
        </w:rPr>
        <w:t xml:space="preserve"> </w:t>
      </w:r>
    </w:p>
    <w:p w14:paraId="5E56302F" w14:textId="77777777" w:rsidR="008E6EF4" w:rsidRPr="00F075AB" w:rsidRDefault="00012EF8">
      <w:pPr>
        <w:pStyle w:val="null3"/>
        <w:jc w:val="center"/>
        <w:outlineLvl w:val="3"/>
        <w:rPr>
          <w:rFonts w:ascii="宋体" w:eastAsia="宋体" w:hAnsi="宋体" w:hint="default"/>
        </w:rPr>
      </w:pPr>
      <w:r w:rsidRPr="00F075AB">
        <w:rPr>
          <w:rFonts w:ascii="宋体" w:eastAsia="宋体" w:hAnsi="宋体"/>
          <w:b/>
          <w:sz w:val="24"/>
        </w:rPr>
        <w:t>二-5依法缴纳社会保障资金证明材料</w:t>
      </w:r>
    </w:p>
    <w:p w14:paraId="2B8371E9"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致：</w:t>
      </w:r>
      <w:r w:rsidRPr="00F075AB">
        <w:rPr>
          <w:rFonts w:ascii="宋体" w:eastAsia="宋体" w:hAnsi="宋体"/>
          <w:u w:val="single"/>
        </w:rPr>
        <w:t>（采购人或采购代理机构）</w:t>
      </w:r>
    </w:p>
    <w:p w14:paraId="6CB5D4A1"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1、依法缴纳社会保障资金的投标人</w:t>
      </w:r>
    </w:p>
    <w:p w14:paraId="16AB0E4A"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 ）法人（包括企业、事业单位和社会团体）的</w:t>
      </w:r>
    </w:p>
    <w:p w14:paraId="3B4FF2A4"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现附上自</w:t>
      </w:r>
      <w:r w:rsidRPr="00F075AB">
        <w:rPr>
          <w:rFonts w:ascii="宋体" w:eastAsia="宋体" w:hAnsi="宋体"/>
          <w:u w:val="single"/>
        </w:rPr>
        <w:t xml:space="preserve">　　年　　月　　日</w:t>
      </w:r>
      <w:r w:rsidRPr="00F075AB">
        <w:rPr>
          <w:rFonts w:ascii="宋体" w:eastAsia="宋体" w:hAnsi="宋体"/>
        </w:rPr>
        <w:t>至</w:t>
      </w:r>
      <w:r w:rsidRPr="00F075AB">
        <w:rPr>
          <w:rFonts w:ascii="宋体" w:eastAsia="宋体" w:hAnsi="宋体"/>
          <w:u w:val="single"/>
        </w:rPr>
        <w:t xml:space="preserve">　　年　　月　　日</w:t>
      </w:r>
      <w:r w:rsidRPr="00F075AB">
        <w:rPr>
          <w:rFonts w:ascii="宋体" w:eastAsia="宋体" w:hAnsi="宋体"/>
        </w:rPr>
        <w:t>我方缴纳的社会保险凭据（限：税务机关/社会保障资金管理机关的专用收据或社会保险缴纳清单，或社会保险的银行缴款收讫凭证）复印件，上述证明材料真实有效，否则我方负全部责任。</w:t>
      </w:r>
    </w:p>
    <w:p w14:paraId="051C5B8B"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 ）非法人（包括其他组织、自然人）的</w:t>
      </w:r>
    </w:p>
    <w:p w14:paraId="2BF08E6E"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自</w:t>
      </w:r>
      <w:r w:rsidRPr="00F075AB">
        <w:rPr>
          <w:rFonts w:ascii="宋体" w:eastAsia="宋体" w:hAnsi="宋体"/>
          <w:u w:val="single"/>
        </w:rPr>
        <w:t xml:space="preserve">　　年　　月　　日</w:t>
      </w:r>
      <w:r w:rsidRPr="00F075AB">
        <w:rPr>
          <w:rFonts w:ascii="宋体" w:eastAsia="宋体" w:hAnsi="宋体"/>
        </w:rPr>
        <w:t>至</w:t>
      </w:r>
      <w:r w:rsidRPr="00F075AB">
        <w:rPr>
          <w:rFonts w:ascii="宋体" w:eastAsia="宋体" w:hAnsi="宋体"/>
          <w:u w:val="single"/>
        </w:rPr>
        <w:t xml:space="preserve">　　年　　月　　日</w:t>
      </w:r>
      <w:r w:rsidRPr="00F075AB">
        <w:rPr>
          <w:rFonts w:ascii="宋体" w:eastAsia="宋体" w:hAnsi="宋体"/>
        </w:rPr>
        <w:t>我方缴纳的社会保险凭据（限：税务机关/社会保障资金管理机关的专用收据或社会保险缴纳清单，或社会保险的银行缴款收讫凭证）复印件，上述证明材料真实有效，否则我方负全部责任。</w:t>
      </w:r>
    </w:p>
    <w:p w14:paraId="4694EEDF"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2、依法不需要缴纳或暂缓缴纳社会保障资金的投标人</w:t>
      </w:r>
    </w:p>
    <w:p w14:paraId="5A9CC3D7"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 ）现附上我方依法不需要缴纳或暂缓缴纳社会保障资金证明材料复印件，上述证明材料真实有效，否则我方负全部责任。</w:t>
      </w:r>
    </w:p>
    <w:p w14:paraId="4B11FF59"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※注意：</w:t>
      </w:r>
    </w:p>
    <w:p w14:paraId="0C7DD6EC"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1、请投标人按照实际情况编制填写，在相应的（）中打“√”，并按照本格式的要求提供相应证明材料的复印件。</w:t>
      </w:r>
    </w:p>
    <w:p w14:paraId="52AACA30"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2、投标人提供的社会保障资金缴纳凭据复印件应符合下列规定：</w:t>
      </w:r>
    </w:p>
    <w:p w14:paraId="7D1B84F3"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2.1投标截止时间前（不含投标截止时间的当月）已依法缴纳社会保障资金的投标人，提供投标截止时间前六个月（不含投标截止时间的当月）中任一月份的社会保障资金缴纳凭据复印件。</w:t>
      </w:r>
    </w:p>
    <w:p w14:paraId="23C8659A"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lastRenderedPageBreak/>
        <w:t>2.2投标截止时间的当月成立的投标人，视同满足本项资格条件要求。</w:t>
      </w:r>
    </w:p>
    <w:p w14:paraId="59EE7A38"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3、若为依法不需要缴纳或暂缓缴纳社会保障资金的投标人，提供依法不需要缴纳或暂缓缴纳社会保障资金证明材料的，视同满足本项资格条件要求。</w:t>
      </w:r>
    </w:p>
    <w:p w14:paraId="2CD395CE" w14:textId="77777777" w:rsidR="008E6EF4" w:rsidRPr="00F075AB" w:rsidRDefault="00012EF8">
      <w:pPr>
        <w:pStyle w:val="null3"/>
        <w:ind w:firstLine="480"/>
        <w:jc w:val="right"/>
        <w:rPr>
          <w:rFonts w:ascii="宋体" w:eastAsia="宋体" w:hAnsi="宋体" w:hint="default"/>
        </w:rPr>
      </w:pPr>
      <w:r w:rsidRPr="00F075AB">
        <w:rPr>
          <w:rFonts w:ascii="宋体" w:eastAsia="宋体" w:hAnsi="宋体"/>
        </w:rPr>
        <w:t>投标人：</w:t>
      </w:r>
      <w:r w:rsidRPr="00F075AB">
        <w:rPr>
          <w:rFonts w:ascii="宋体" w:eastAsia="宋体" w:hAnsi="宋体"/>
          <w:u w:val="single"/>
        </w:rPr>
        <w:t>（全称并加盖单位公章）</w:t>
      </w:r>
    </w:p>
    <w:p w14:paraId="4C26C30C" w14:textId="77777777" w:rsidR="008E6EF4" w:rsidRPr="00F075AB" w:rsidRDefault="00012EF8">
      <w:pPr>
        <w:pStyle w:val="null3"/>
        <w:ind w:firstLine="480"/>
        <w:jc w:val="right"/>
        <w:rPr>
          <w:rFonts w:ascii="宋体" w:eastAsia="宋体" w:hAnsi="宋体" w:hint="default"/>
        </w:rPr>
      </w:pPr>
      <w:r w:rsidRPr="00F075AB">
        <w:rPr>
          <w:rFonts w:ascii="宋体" w:eastAsia="宋体" w:hAnsi="宋体"/>
        </w:rPr>
        <w:t>日期：</w:t>
      </w:r>
      <w:r w:rsidRPr="00F075AB">
        <w:rPr>
          <w:rFonts w:ascii="宋体" w:eastAsia="宋体" w:hAnsi="宋体"/>
          <w:u w:val="single"/>
        </w:rPr>
        <w:t xml:space="preserve">　　年　　月　　日</w:t>
      </w:r>
    </w:p>
    <w:p w14:paraId="06157A94" w14:textId="77777777" w:rsidR="008E6EF4" w:rsidRPr="00F075AB" w:rsidRDefault="00012EF8">
      <w:pPr>
        <w:pStyle w:val="null3"/>
        <w:jc w:val="both"/>
        <w:rPr>
          <w:rFonts w:ascii="宋体" w:eastAsia="宋体" w:hAnsi="宋体" w:hint="default"/>
        </w:rPr>
      </w:pPr>
      <w:r w:rsidRPr="00F075AB">
        <w:rPr>
          <w:rFonts w:ascii="宋体" w:eastAsia="宋体" w:hAnsi="宋体"/>
        </w:rPr>
        <w:t xml:space="preserve"> </w:t>
      </w:r>
    </w:p>
    <w:p w14:paraId="010C43BB" w14:textId="77777777" w:rsidR="008E6EF4" w:rsidRPr="00F075AB" w:rsidRDefault="00012EF8">
      <w:pPr>
        <w:pStyle w:val="null3"/>
        <w:jc w:val="center"/>
        <w:outlineLvl w:val="3"/>
        <w:rPr>
          <w:rFonts w:ascii="宋体" w:eastAsia="宋体" w:hAnsi="宋体" w:hint="default"/>
        </w:rPr>
      </w:pPr>
      <w:r w:rsidRPr="00F075AB">
        <w:rPr>
          <w:rFonts w:ascii="宋体" w:eastAsia="宋体" w:hAnsi="宋体"/>
          <w:b/>
          <w:sz w:val="24"/>
        </w:rPr>
        <w:t>二-6具备履行合同所必需设备和专业技术能力的声明函（若有）</w:t>
      </w:r>
    </w:p>
    <w:p w14:paraId="4E8F06BE"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致：</w:t>
      </w:r>
      <w:r w:rsidRPr="00F075AB">
        <w:rPr>
          <w:rFonts w:ascii="宋体" w:eastAsia="宋体" w:hAnsi="宋体"/>
          <w:u w:val="single"/>
        </w:rPr>
        <w:t>（采购人或采购代理机构）</w:t>
      </w:r>
    </w:p>
    <w:p w14:paraId="60028E80"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我方具备履行合同所必需的设备和专业技术能力，否则产生不利后果由我方承担责任。</w:t>
      </w:r>
    </w:p>
    <w:p w14:paraId="5D21A3E2" w14:textId="77777777" w:rsidR="008E6EF4" w:rsidRPr="00F075AB" w:rsidRDefault="00012EF8">
      <w:pPr>
        <w:pStyle w:val="null3"/>
        <w:ind w:firstLine="960"/>
        <w:jc w:val="both"/>
        <w:rPr>
          <w:rFonts w:ascii="宋体" w:eastAsia="宋体" w:hAnsi="宋体" w:hint="default"/>
        </w:rPr>
      </w:pPr>
      <w:r w:rsidRPr="00F075AB">
        <w:rPr>
          <w:rFonts w:ascii="宋体" w:eastAsia="宋体" w:hAnsi="宋体"/>
        </w:rPr>
        <w:t>特此声明。</w:t>
      </w:r>
    </w:p>
    <w:p w14:paraId="6E98F7B4"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※注意：</w:t>
      </w:r>
    </w:p>
    <w:p w14:paraId="7D63B617"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1、招标文件未要求投标人提供“具备履行合同所必需的设备和专业技术能力专项证明材料”的，投标人应提供本声明函。</w:t>
      </w:r>
    </w:p>
    <w:p w14:paraId="754D7A60"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2、招标文件要求投标人提供“具备履行合同所必需的设备和专业技术能力专项证明材料”的，投标人可不提供本声明函。</w:t>
      </w:r>
    </w:p>
    <w:p w14:paraId="385CB5FA"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3、请投标人根据实际情况如实声明，否则视为提供虚假材料。</w:t>
      </w:r>
    </w:p>
    <w:p w14:paraId="57BE1076" w14:textId="77777777" w:rsidR="008E6EF4" w:rsidRPr="00F075AB" w:rsidRDefault="00012EF8">
      <w:pPr>
        <w:pStyle w:val="null3"/>
        <w:ind w:firstLine="480"/>
        <w:jc w:val="right"/>
        <w:rPr>
          <w:rFonts w:ascii="宋体" w:eastAsia="宋体" w:hAnsi="宋体" w:hint="default"/>
        </w:rPr>
      </w:pPr>
      <w:r w:rsidRPr="00F075AB">
        <w:rPr>
          <w:rFonts w:ascii="宋体" w:eastAsia="宋体" w:hAnsi="宋体"/>
        </w:rPr>
        <w:t>投标人：</w:t>
      </w:r>
      <w:r w:rsidRPr="00F075AB">
        <w:rPr>
          <w:rFonts w:ascii="宋体" w:eastAsia="宋体" w:hAnsi="宋体"/>
          <w:u w:val="single"/>
        </w:rPr>
        <w:t>（全称并加盖单位公章）</w:t>
      </w:r>
    </w:p>
    <w:p w14:paraId="318A5423" w14:textId="77777777" w:rsidR="008E6EF4" w:rsidRPr="00F075AB" w:rsidRDefault="00012EF8">
      <w:pPr>
        <w:pStyle w:val="null3"/>
        <w:ind w:firstLine="480"/>
        <w:jc w:val="right"/>
        <w:rPr>
          <w:rFonts w:ascii="宋体" w:eastAsia="宋体" w:hAnsi="宋体" w:hint="default"/>
        </w:rPr>
      </w:pPr>
      <w:r w:rsidRPr="00F075AB">
        <w:rPr>
          <w:rFonts w:ascii="宋体" w:eastAsia="宋体" w:hAnsi="宋体"/>
        </w:rPr>
        <w:t>日期：</w:t>
      </w:r>
      <w:r w:rsidRPr="00F075AB">
        <w:rPr>
          <w:rFonts w:ascii="宋体" w:eastAsia="宋体" w:hAnsi="宋体"/>
          <w:u w:val="single"/>
        </w:rPr>
        <w:t xml:space="preserve">　　年　　月　　日</w:t>
      </w:r>
    </w:p>
    <w:p w14:paraId="22CA9151" w14:textId="77777777" w:rsidR="008E6EF4" w:rsidRPr="00F075AB" w:rsidRDefault="00012EF8">
      <w:pPr>
        <w:pStyle w:val="null3"/>
        <w:jc w:val="both"/>
        <w:rPr>
          <w:rFonts w:ascii="宋体" w:eastAsia="宋体" w:hAnsi="宋体" w:hint="default"/>
        </w:rPr>
      </w:pPr>
      <w:r w:rsidRPr="00F075AB">
        <w:rPr>
          <w:rFonts w:ascii="宋体" w:eastAsia="宋体" w:hAnsi="宋体"/>
        </w:rPr>
        <w:t xml:space="preserve"> </w:t>
      </w:r>
    </w:p>
    <w:p w14:paraId="503598A8" w14:textId="77777777" w:rsidR="008E6EF4" w:rsidRPr="00F075AB" w:rsidRDefault="00012EF8">
      <w:pPr>
        <w:pStyle w:val="null3"/>
        <w:jc w:val="center"/>
        <w:outlineLvl w:val="3"/>
        <w:rPr>
          <w:rFonts w:ascii="宋体" w:eastAsia="宋体" w:hAnsi="宋体" w:hint="default"/>
        </w:rPr>
      </w:pPr>
      <w:r w:rsidRPr="00F075AB">
        <w:rPr>
          <w:rFonts w:ascii="宋体" w:eastAsia="宋体" w:hAnsi="宋体"/>
          <w:b/>
          <w:sz w:val="24"/>
        </w:rPr>
        <w:t>二-7参加采购活动前三年内在经营活动中没有重大违法记录书面声明</w:t>
      </w:r>
    </w:p>
    <w:p w14:paraId="332E42C5"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致：</w:t>
      </w:r>
      <w:r w:rsidRPr="00F075AB">
        <w:rPr>
          <w:rFonts w:ascii="宋体" w:eastAsia="宋体" w:hAnsi="宋体"/>
          <w:u w:val="single"/>
        </w:rPr>
        <w:t>（采购人或采购代理机构）</w:t>
      </w:r>
    </w:p>
    <w:p w14:paraId="10C43BF6"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参加采购活动前三年内，我方在经营活动中没有重大违法记录，即没有因违法经营受到刑事处罚或责令停产停业、吊销许可证或执照、较大数额罚款等行政处罚。否则产生不利后果由我方承担责任。</w:t>
      </w:r>
    </w:p>
    <w:p w14:paraId="533D0F47" w14:textId="77777777" w:rsidR="008E6EF4" w:rsidRPr="00F075AB" w:rsidRDefault="00012EF8">
      <w:pPr>
        <w:pStyle w:val="null3"/>
        <w:ind w:firstLine="960"/>
        <w:jc w:val="both"/>
        <w:rPr>
          <w:rFonts w:ascii="宋体" w:eastAsia="宋体" w:hAnsi="宋体" w:hint="default"/>
        </w:rPr>
      </w:pPr>
      <w:r w:rsidRPr="00F075AB">
        <w:rPr>
          <w:rFonts w:ascii="宋体" w:eastAsia="宋体" w:hAnsi="宋体"/>
        </w:rPr>
        <w:t>特此声明。</w:t>
      </w:r>
    </w:p>
    <w:p w14:paraId="687FF87F"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※注意：</w:t>
      </w:r>
    </w:p>
    <w:p w14:paraId="106D1AF3"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14:paraId="44AF8497"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请投标人根据实际情况如实声明，否则视为提供虚假材料。</w:t>
      </w:r>
    </w:p>
    <w:p w14:paraId="1C7E640F" w14:textId="77777777" w:rsidR="008E6EF4" w:rsidRPr="00F075AB" w:rsidRDefault="00012EF8">
      <w:pPr>
        <w:pStyle w:val="null3"/>
        <w:ind w:firstLine="480"/>
        <w:jc w:val="right"/>
        <w:rPr>
          <w:rFonts w:ascii="宋体" w:eastAsia="宋体" w:hAnsi="宋体" w:hint="default"/>
        </w:rPr>
      </w:pPr>
      <w:r w:rsidRPr="00F075AB">
        <w:rPr>
          <w:rFonts w:ascii="宋体" w:eastAsia="宋体" w:hAnsi="宋体"/>
        </w:rPr>
        <w:t>投标人：</w:t>
      </w:r>
      <w:r w:rsidRPr="00F075AB">
        <w:rPr>
          <w:rFonts w:ascii="宋体" w:eastAsia="宋体" w:hAnsi="宋体"/>
          <w:u w:val="single"/>
        </w:rPr>
        <w:t>（全称并加盖单位公章）</w:t>
      </w:r>
    </w:p>
    <w:p w14:paraId="37D146B3" w14:textId="77777777" w:rsidR="008E6EF4" w:rsidRPr="00F075AB" w:rsidRDefault="00012EF8">
      <w:pPr>
        <w:pStyle w:val="null3"/>
        <w:ind w:firstLine="480"/>
        <w:jc w:val="right"/>
        <w:rPr>
          <w:rFonts w:ascii="宋体" w:eastAsia="宋体" w:hAnsi="宋体" w:hint="default"/>
        </w:rPr>
      </w:pPr>
      <w:r w:rsidRPr="00F075AB">
        <w:rPr>
          <w:rFonts w:ascii="宋体" w:eastAsia="宋体" w:hAnsi="宋体"/>
        </w:rPr>
        <w:t>日期：</w:t>
      </w:r>
      <w:r w:rsidRPr="00F075AB">
        <w:rPr>
          <w:rFonts w:ascii="宋体" w:eastAsia="宋体" w:hAnsi="宋体"/>
          <w:u w:val="single"/>
        </w:rPr>
        <w:t xml:space="preserve">　　年　　月　　日</w:t>
      </w:r>
    </w:p>
    <w:p w14:paraId="72922428" w14:textId="77777777" w:rsidR="008E6EF4" w:rsidRPr="00F075AB" w:rsidRDefault="00012EF8">
      <w:pPr>
        <w:pStyle w:val="null3"/>
        <w:jc w:val="both"/>
        <w:rPr>
          <w:rFonts w:ascii="宋体" w:eastAsia="宋体" w:hAnsi="宋体" w:hint="default"/>
        </w:rPr>
      </w:pPr>
      <w:r w:rsidRPr="00F075AB">
        <w:rPr>
          <w:rFonts w:ascii="宋体" w:eastAsia="宋体" w:hAnsi="宋体"/>
        </w:rPr>
        <w:t xml:space="preserve"> </w:t>
      </w:r>
    </w:p>
    <w:p w14:paraId="6B81F848" w14:textId="77777777" w:rsidR="008E6EF4" w:rsidRPr="00F075AB" w:rsidRDefault="00012EF8">
      <w:pPr>
        <w:pStyle w:val="null3"/>
        <w:jc w:val="center"/>
        <w:outlineLvl w:val="3"/>
        <w:rPr>
          <w:rFonts w:ascii="宋体" w:eastAsia="宋体" w:hAnsi="宋体" w:hint="default"/>
        </w:rPr>
      </w:pPr>
      <w:r w:rsidRPr="00F075AB">
        <w:rPr>
          <w:rFonts w:ascii="宋体" w:eastAsia="宋体" w:hAnsi="宋体"/>
          <w:b/>
          <w:sz w:val="24"/>
        </w:rPr>
        <w:t>二-8信用记录查询提示</w:t>
      </w:r>
    </w:p>
    <w:p w14:paraId="741ED5C5"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1、由资格审查小组通过网站查询并打印投标人的信用记录。</w:t>
      </w:r>
    </w:p>
    <w:p w14:paraId="5DFBCAE5"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2、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p w14:paraId="1FA3956D"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3、投标人应了解投标人自身的信用记录情况。当投标人受到200万以上罚款的行政处罚且该罚款不属较大数额罚款时，投标人应在电子投标文件中提供此项罚款不属于较大数额罚款的依据（如提供：相关法律制度的规定、行政执法机构对该罚款不属于较大数额罚款的认定或者其他有效依据）。</w:t>
      </w:r>
    </w:p>
    <w:p w14:paraId="61A82F18" w14:textId="77777777" w:rsidR="008E6EF4" w:rsidRPr="00F075AB" w:rsidRDefault="00012EF8">
      <w:pPr>
        <w:pStyle w:val="null3"/>
        <w:jc w:val="both"/>
        <w:rPr>
          <w:rFonts w:ascii="宋体" w:eastAsia="宋体" w:hAnsi="宋体" w:hint="default"/>
        </w:rPr>
      </w:pPr>
      <w:r w:rsidRPr="00F075AB">
        <w:rPr>
          <w:rFonts w:ascii="宋体" w:eastAsia="宋体" w:hAnsi="宋体"/>
        </w:rPr>
        <w:t xml:space="preserve"> </w:t>
      </w:r>
    </w:p>
    <w:p w14:paraId="0C2383EA" w14:textId="77777777" w:rsidR="008E6EF4" w:rsidRPr="00F075AB" w:rsidRDefault="00012EF8">
      <w:pPr>
        <w:pStyle w:val="null3"/>
        <w:jc w:val="center"/>
        <w:outlineLvl w:val="3"/>
        <w:rPr>
          <w:rFonts w:ascii="宋体" w:eastAsia="宋体" w:hAnsi="宋体" w:hint="default"/>
        </w:rPr>
      </w:pPr>
      <w:r w:rsidRPr="00F075AB">
        <w:rPr>
          <w:rFonts w:ascii="宋体" w:eastAsia="宋体" w:hAnsi="宋体"/>
          <w:b/>
          <w:sz w:val="24"/>
        </w:rPr>
        <w:lastRenderedPageBreak/>
        <w:t>二-9中小企业声明函</w:t>
      </w:r>
    </w:p>
    <w:p w14:paraId="49885377" w14:textId="77777777" w:rsidR="008E6EF4" w:rsidRPr="00F075AB" w:rsidRDefault="00012EF8">
      <w:pPr>
        <w:pStyle w:val="null3"/>
        <w:jc w:val="center"/>
        <w:outlineLvl w:val="3"/>
        <w:rPr>
          <w:rFonts w:ascii="宋体" w:eastAsia="宋体" w:hAnsi="宋体" w:hint="default"/>
        </w:rPr>
      </w:pPr>
      <w:r w:rsidRPr="00F075AB">
        <w:rPr>
          <w:rFonts w:ascii="宋体" w:eastAsia="宋体" w:hAnsi="宋体"/>
          <w:b/>
          <w:sz w:val="24"/>
        </w:rPr>
        <w:t>（以资格条件落实中小企业扶持政策时适用，若有）</w:t>
      </w:r>
    </w:p>
    <w:p w14:paraId="0DF6E38F" w14:textId="77777777" w:rsidR="008E6EF4" w:rsidRPr="00F075AB" w:rsidRDefault="00012EF8">
      <w:pPr>
        <w:pStyle w:val="null3"/>
        <w:jc w:val="center"/>
        <w:outlineLvl w:val="3"/>
        <w:rPr>
          <w:rFonts w:ascii="宋体" w:eastAsia="宋体" w:hAnsi="宋体" w:hint="default"/>
        </w:rPr>
      </w:pPr>
      <w:r w:rsidRPr="00F075AB">
        <w:rPr>
          <w:rFonts w:ascii="宋体" w:eastAsia="宋体" w:hAnsi="宋体"/>
          <w:b/>
          <w:sz w:val="24"/>
        </w:rPr>
        <w:t>中小企业声明函（货物）</w:t>
      </w:r>
    </w:p>
    <w:p w14:paraId="5384AAEE"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本公司（联合体）郑重声明，根据《政府采购促进中小企业发展管理办法》（财库﹝2020﹞46 号）的规定，本公司（联合体）参加</w:t>
      </w:r>
      <w:r w:rsidRPr="00F075AB">
        <w:rPr>
          <w:rFonts w:ascii="宋体" w:eastAsia="宋体" w:hAnsi="宋体"/>
          <w:u w:val="single"/>
        </w:rPr>
        <w:t>（单位名称）</w:t>
      </w:r>
      <w:r w:rsidRPr="00F075AB">
        <w:rPr>
          <w:rFonts w:ascii="宋体" w:eastAsia="宋体" w:hAnsi="宋体"/>
        </w:rPr>
        <w:t>的</w:t>
      </w:r>
      <w:r w:rsidRPr="00F075AB">
        <w:rPr>
          <w:rFonts w:ascii="宋体" w:eastAsia="宋体" w:hAnsi="宋体"/>
          <w:u w:val="single"/>
        </w:rPr>
        <w:t>（项目名称）</w:t>
      </w:r>
      <w:r w:rsidRPr="00F075AB">
        <w:rPr>
          <w:rFonts w:ascii="宋体" w:eastAsia="宋体" w:hAnsi="宋体"/>
        </w:rPr>
        <w:t>采购活动，提供的货物全部由符合政策要求的中小企业制造。相关企业（含联合体中的中小企业、签订分包意向协议的中小企业）的具体情况如下：</w:t>
      </w:r>
    </w:p>
    <w:p w14:paraId="239E5F54"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1.</w:t>
      </w:r>
      <w:r w:rsidRPr="00F075AB">
        <w:rPr>
          <w:rFonts w:ascii="宋体" w:eastAsia="宋体" w:hAnsi="宋体"/>
          <w:u w:val="single"/>
        </w:rPr>
        <w:t>（标的名称）</w:t>
      </w:r>
      <w:r w:rsidRPr="00F075AB">
        <w:rPr>
          <w:rFonts w:ascii="宋体" w:eastAsia="宋体" w:hAnsi="宋体"/>
        </w:rPr>
        <w:t>，属于</w:t>
      </w:r>
      <w:r w:rsidRPr="00F075AB">
        <w:rPr>
          <w:rFonts w:ascii="宋体" w:eastAsia="宋体" w:hAnsi="宋体"/>
          <w:u w:val="single"/>
        </w:rPr>
        <w:t>（采购文件中明确的所属行业）</w:t>
      </w:r>
      <w:r w:rsidRPr="00F075AB">
        <w:rPr>
          <w:rFonts w:ascii="宋体" w:eastAsia="宋体" w:hAnsi="宋体"/>
        </w:rPr>
        <w:t>行业；制造商为</w:t>
      </w:r>
      <w:r w:rsidRPr="00F075AB">
        <w:rPr>
          <w:rFonts w:ascii="宋体" w:eastAsia="宋体" w:hAnsi="宋体"/>
          <w:u w:val="single"/>
        </w:rPr>
        <w:t>（企业名称）</w:t>
      </w:r>
      <w:r w:rsidRPr="00F075AB">
        <w:rPr>
          <w:rFonts w:ascii="宋体" w:eastAsia="宋体" w:hAnsi="宋体"/>
        </w:rPr>
        <w:t>，从业人员</w:t>
      </w:r>
      <w:r w:rsidRPr="00F075AB">
        <w:rPr>
          <w:rFonts w:ascii="宋体" w:eastAsia="宋体" w:hAnsi="宋体"/>
          <w:u w:val="single"/>
        </w:rPr>
        <w:t xml:space="preserve">　　　　　</w:t>
      </w:r>
      <w:r w:rsidRPr="00F075AB">
        <w:rPr>
          <w:rFonts w:ascii="宋体" w:eastAsia="宋体" w:hAnsi="宋体"/>
        </w:rPr>
        <w:t>人，营业收入为</w:t>
      </w:r>
      <w:r w:rsidRPr="00F075AB">
        <w:rPr>
          <w:rFonts w:ascii="宋体" w:eastAsia="宋体" w:hAnsi="宋体"/>
          <w:u w:val="single"/>
        </w:rPr>
        <w:t xml:space="preserve">　　　　　</w:t>
      </w:r>
      <w:r w:rsidRPr="00F075AB">
        <w:rPr>
          <w:rFonts w:ascii="宋体" w:eastAsia="宋体" w:hAnsi="宋体"/>
        </w:rPr>
        <w:t>万元，资产总额为</w:t>
      </w:r>
      <w:r w:rsidRPr="00F075AB">
        <w:rPr>
          <w:rFonts w:ascii="宋体" w:eastAsia="宋体" w:hAnsi="宋体"/>
          <w:u w:val="single"/>
        </w:rPr>
        <w:t xml:space="preserve">　　　　　</w:t>
      </w:r>
      <w:r w:rsidRPr="00F075AB">
        <w:rPr>
          <w:rFonts w:ascii="宋体" w:eastAsia="宋体" w:hAnsi="宋体"/>
        </w:rPr>
        <w:t>万元</w:t>
      </w:r>
      <w:r w:rsidRPr="00F075AB">
        <w:rPr>
          <w:rFonts w:ascii="宋体" w:eastAsia="宋体" w:hAnsi="宋体" w:cs="宋体"/>
          <w:sz w:val="21"/>
        </w:rPr>
        <w:t>1</w:t>
      </w:r>
      <w:r w:rsidRPr="00F075AB">
        <w:rPr>
          <w:rFonts w:ascii="宋体" w:eastAsia="宋体" w:hAnsi="宋体"/>
        </w:rPr>
        <w:t>，属于</w:t>
      </w:r>
      <w:r w:rsidRPr="00F075AB">
        <w:rPr>
          <w:rFonts w:ascii="宋体" w:eastAsia="宋体" w:hAnsi="宋体"/>
          <w:u w:val="single"/>
        </w:rPr>
        <w:t>（中型企业、小型企业、微型企业）</w:t>
      </w:r>
      <w:r w:rsidRPr="00F075AB">
        <w:rPr>
          <w:rFonts w:ascii="宋体" w:eastAsia="宋体" w:hAnsi="宋体"/>
        </w:rPr>
        <w:t>；</w:t>
      </w:r>
    </w:p>
    <w:p w14:paraId="0DBBDE74"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2.</w:t>
      </w:r>
      <w:r w:rsidRPr="00F075AB">
        <w:rPr>
          <w:rFonts w:ascii="宋体" w:eastAsia="宋体" w:hAnsi="宋体"/>
          <w:u w:val="single"/>
        </w:rPr>
        <w:t>（标的名称）</w:t>
      </w:r>
      <w:r w:rsidRPr="00F075AB">
        <w:rPr>
          <w:rFonts w:ascii="宋体" w:eastAsia="宋体" w:hAnsi="宋体"/>
        </w:rPr>
        <w:t>，属于</w:t>
      </w:r>
      <w:r w:rsidRPr="00F075AB">
        <w:rPr>
          <w:rFonts w:ascii="宋体" w:eastAsia="宋体" w:hAnsi="宋体"/>
          <w:u w:val="single"/>
        </w:rPr>
        <w:t>（采购文件中明确的所属行业）</w:t>
      </w:r>
      <w:r w:rsidRPr="00F075AB">
        <w:rPr>
          <w:rFonts w:ascii="宋体" w:eastAsia="宋体" w:hAnsi="宋体"/>
        </w:rPr>
        <w:t>行业；制造商为</w:t>
      </w:r>
      <w:r w:rsidRPr="00F075AB">
        <w:rPr>
          <w:rFonts w:ascii="宋体" w:eastAsia="宋体" w:hAnsi="宋体"/>
          <w:u w:val="single"/>
        </w:rPr>
        <w:t>（企业名称）</w:t>
      </w:r>
      <w:r w:rsidRPr="00F075AB">
        <w:rPr>
          <w:rFonts w:ascii="宋体" w:eastAsia="宋体" w:hAnsi="宋体"/>
        </w:rPr>
        <w:t>，从业人员</w:t>
      </w:r>
      <w:r w:rsidRPr="00F075AB">
        <w:rPr>
          <w:rFonts w:ascii="宋体" w:eastAsia="宋体" w:hAnsi="宋体"/>
          <w:u w:val="single"/>
        </w:rPr>
        <w:t xml:space="preserve">　　　　　</w:t>
      </w:r>
      <w:r w:rsidRPr="00F075AB">
        <w:rPr>
          <w:rFonts w:ascii="宋体" w:eastAsia="宋体" w:hAnsi="宋体"/>
        </w:rPr>
        <w:t>人，营业收入为</w:t>
      </w:r>
      <w:r w:rsidRPr="00F075AB">
        <w:rPr>
          <w:rFonts w:ascii="宋体" w:eastAsia="宋体" w:hAnsi="宋体"/>
          <w:u w:val="single"/>
        </w:rPr>
        <w:t xml:space="preserve">　　　　　</w:t>
      </w:r>
      <w:r w:rsidRPr="00F075AB">
        <w:rPr>
          <w:rFonts w:ascii="宋体" w:eastAsia="宋体" w:hAnsi="宋体"/>
        </w:rPr>
        <w:t>万元，资产总额为</w:t>
      </w:r>
      <w:r w:rsidRPr="00F075AB">
        <w:rPr>
          <w:rFonts w:ascii="宋体" w:eastAsia="宋体" w:hAnsi="宋体"/>
          <w:u w:val="single"/>
        </w:rPr>
        <w:t xml:space="preserve">　　　　　</w:t>
      </w:r>
      <w:r w:rsidRPr="00F075AB">
        <w:rPr>
          <w:rFonts w:ascii="宋体" w:eastAsia="宋体" w:hAnsi="宋体"/>
        </w:rPr>
        <w:t>万元，属于</w:t>
      </w:r>
      <w:r w:rsidRPr="00F075AB">
        <w:rPr>
          <w:rFonts w:ascii="宋体" w:eastAsia="宋体" w:hAnsi="宋体"/>
          <w:u w:val="single"/>
        </w:rPr>
        <w:t>（中型企业、小型企业、微型企业）</w:t>
      </w:r>
      <w:r w:rsidRPr="00F075AB">
        <w:rPr>
          <w:rFonts w:ascii="宋体" w:eastAsia="宋体" w:hAnsi="宋体"/>
        </w:rPr>
        <w:t>；</w:t>
      </w:r>
    </w:p>
    <w:p w14:paraId="7B51BFCF"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w:t>
      </w:r>
    </w:p>
    <w:p w14:paraId="0A3866D5"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以上企业，不属于大企业的分支机构，不存在控股股东为大企业的情形，也不存在与大企业的负责人为同一人的情形。</w:t>
      </w:r>
    </w:p>
    <w:p w14:paraId="30CDABF5"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本企业对上述声明内容的真实性负责。如有虚假，将依法承担相应责任。</w:t>
      </w:r>
    </w:p>
    <w:p w14:paraId="5D4AA0C8" w14:textId="77777777" w:rsidR="008E6EF4" w:rsidRPr="00F075AB" w:rsidRDefault="00012EF8">
      <w:pPr>
        <w:pStyle w:val="null3"/>
        <w:ind w:firstLine="480"/>
        <w:jc w:val="right"/>
        <w:rPr>
          <w:rFonts w:ascii="宋体" w:eastAsia="宋体" w:hAnsi="宋体" w:hint="default"/>
        </w:rPr>
      </w:pPr>
      <w:r w:rsidRPr="00F075AB">
        <w:rPr>
          <w:rFonts w:ascii="宋体" w:eastAsia="宋体" w:hAnsi="宋体"/>
        </w:rPr>
        <w:t>投标人：</w:t>
      </w:r>
      <w:r w:rsidRPr="00F075AB">
        <w:rPr>
          <w:rFonts w:ascii="宋体" w:eastAsia="宋体" w:hAnsi="宋体"/>
          <w:u w:val="single"/>
        </w:rPr>
        <w:t>（全称并加盖单位公章）</w:t>
      </w:r>
    </w:p>
    <w:p w14:paraId="1306FD23" w14:textId="77777777" w:rsidR="008E6EF4" w:rsidRPr="00F075AB" w:rsidRDefault="00012EF8">
      <w:pPr>
        <w:pStyle w:val="null3"/>
        <w:ind w:firstLine="480"/>
        <w:jc w:val="right"/>
        <w:rPr>
          <w:rFonts w:ascii="宋体" w:eastAsia="宋体" w:hAnsi="宋体" w:hint="default"/>
        </w:rPr>
      </w:pPr>
      <w:r w:rsidRPr="00F075AB">
        <w:rPr>
          <w:rFonts w:ascii="宋体" w:eastAsia="宋体" w:hAnsi="宋体"/>
        </w:rPr>
        <w:t>日期：</w:t>
      </w:r>
      <w:r w:rsidRPr="00F075AB">
        <w:rPr>
          <w:rFonts w:ascii="宋体" w:eastAsia="宋体" w:hAnsi="宋体"/>
          <w:u w:val="single"/>
        </w:rPr>
        <w:t xml:space="preserve">　　年　　月　　日</w:t>
      </w:r>
    </w:p>
    <w:p w14:paraId="0E29F173"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※注意：</w:t>
      </w:r>
    </w:p>
    <w:p w14:paraId="7A20720F"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1、从业人员、营业收入、资产总额填报上一年度数据，无上一年度数据的新成立企业可不填报。</w:t>
      </w:r>
    </w:p>
    <w:p w14:paraId="49C4ACE0"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14:paraId="1928D7EE"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14:paraId="4EF09509" w14:textId="77777777" w:rsidR="008E6EF4" w:rsidRPr="00F075AB" w:rsidRDefault="00012EF8">
      <w:pPr>
        <w:pStyle w:val="null3"/>
        <w:jc w:val="both"/>
        <w:rPr>
          <w:rFonts w:ascii="宋体" w:eastAsia="宋体" w:hAnsi="宋体" w:hint="default"/>
        </w:rPr>
      </w:pPr>
      <w:r w:rsidRPr="00F075AB">
        <w:rPr>
          <w:rFonts w:ascii="宋体" w:eastAsia="宋体" w:hAnsi="宋体"/>
        </w:rPr>
        <w:t xml:space="preserve"> </w:t>
      </w:r>
    </w:p>
    <w:p w14:paraId="7E92505C" w14:textId="77777777" w:rsidR="008E6EF4" w:rsidRPr="00F075AB" w:rsidRDefault="00012EF8">
      <w:pPr>
        <w:pStyle w:val="null3"/>
        <w:jc w:val="center"/>
        <w:outlineLvl w:val="3"/>
        <w:rPr>
          <w:rFonts w:ascii="宋体" w:eastAsia="宋体" w:hAnsi="宋体" w:hint="default"/>
        </w:rPr>
      </w:pPr>
      <w:r w:rsidRPr="00F075AB">
        <w:rPr>
          <w:rFonts w:ascii="宋体" w:eastAsia="宋体" w:hAnsi="宋体"/>
          <w:b/>
          <w:sz w:val="24"/>
        </w:rPr>
        <w:t>中小企业声明函（工程、服务）</w:t>
      </w:r>
    </w:p>
    <w:p w14:paraId="4E21CE4F"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本公司（联合体）郑重声明，根据《政府采购促进中小企业发展管理办法》（财库﹝2020﹞46 号）的规定，本公司（联合体）参加</w:t>
      </w:r>
      <w:r w:rsidRPr="00F075AB">
        <w:rPr>
          <w:rFonts w:ascii="宋体" w:eastAsia="宋体" w:hAnsi="宋体"/>
          <w:u w:val="single"/>
        </w:rPr>
        <w:t>（单位名称）</w:t>
      </w:r>
      <w:r w:rsidRPr="00F075AB">
        <w:rPr>
          <w:rFonts w:ascii="宋体" w:eastAsia="宋体" w:hAnsi="宋体"/>
        </w:rPr>
        <w:t>的</w:t>
      </w:r>
      <w:r w:rsidRPr="00F075AB">
        <w:rPr>
          <w:rFonts w:ascii="宋体" w:eastAsia="宋体" w:hAnsi="宋体"/>
          <w:u w:val="single"/>
        </w:rPr>
        <w:t>（项目名称）</w:t>
      </w:r>
      <w:r w:rsidRPr="00F075AB">
        <w:rPr>
          <w:rFonts w:ascii="宋体" w:eastAsia="宋体" w:hAnsi="宋体"/>
        </w:rPr>
        <w:t>采购活动，工程的施工单位全部为符合政策要求的中小企业（或者：服务全部由符合政策要求的中小企业承接）。相关企业（含联合体中的中小企业、签订分包意向协议的中小企业）的具体情况如下：</w:t>
      </w:r>
    </w:p>
    <w:p w14:paraId="01F49454"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1.</w:t>
      </w:r>
      <w:r w:rsidRPr="00F075AB">
        <w:rPr>
          <w:rFonts w:ascii="宋体" w:eastAsia="宋体" w:hAnsi="宋体"/>
          <w:u w:val="single"/>
        </w:rPr>
        <w:t>（标的名称）</w:t>
      </w:r>
      <w:r w:rsidRPr="00F075AB">
        <w:rPr>
          <w:rFonts w:ascii="宋体" w:eastAsia="宋体" w:hAnsi="宋体"/>
        </w:rPr>
        <w:t>，属于</w:t>
      </w:r>
      <w:r w:rsidRPr="00F075AB">
        <w:rPr>
          <w:rFonts w:ascii="宋体" w:eastAsia="宋体" w:hAnsi="宋体"/>
          <w:u w:val="single"/>
        </w:rPr>
        <w:t>（采购文件中明确的所属行业）</w:t>
      </w:r>
      <w:r w:rsidRPr="00F075AB">
        <w:rPr>
          <w:rFonts w:ascii="宋体" w:eastAsia="宋体" w:hAnsi="宋体"/>
        </w:rPr>
        <w:t>；承建（承接）企业为</w:t>
      </w:r>
      <w:r w:rsidRPr="00F075AB">
        <w:rPr>
          <w:rFonts w:ascii="宋体" w:eastAsia="宋体" w:hAnsi="宋体"/>
          <w:u w:val="single"/>
        </w:rPr>
        <w:t>（企业名称）</w:t>
      </w:r>
      <w:r w:rsidRPr="00F075AB">
        <w:rPr>
          <w:rFonts w:ascii="宋体" w:eastAsia="宋体" w:hAnsi="宋体"/>
        </w:rPr>
        <w:t>，从业人员</w:t>
      </w:r>
      <w:r w:rsidRPr="00F075AB">
        <w:rPr>
          <w:rFonts w:ascii="宋体" w:eastAsia="宋体" w:hAnsi="宋体"/>
          <w:u w:val="single"/>
        </w:rPr>
        <w:t xml:space="preserve">　　　　　</w:t>
      </w:r>
      <w:r w:rsidRPr="00F075AB">
        <w:rPr>
          <w:rFonts w:ascii="宋体" w:eastAsia="宋体" w:hAnsi="宋体"/>
        </w:rPr>
        <w:t>人，营业收入为</w:t>
      </w:r>
      <w:r w:rsidRPr="00F075AB">
        <w:rPr>
          <w:rFonts w:ascii="宋体" w:eastAsia="宋体" w:hAnsi="宋体"/>
          <w:u w:val="single"/>
        </w:rPr>
        <w:t xml:space="preserve">　　　　　</w:t>
      </w:r>
      <w:r w:rsidRPr="00F075AB">
        <w:rPr>
          <w:rFonts w:ascii="宋体" w:eastAsia="宋体" w:hAnsi="宋体"/>
        </w:rPr>
        <w:t>万元，资产总额为</w:t>
      </w:r>
      <w:r w:rsidRPr="00F075AB">
        <w:rPr>
          <w:rFonts w:ascii="宋体" w:eastAsia="宋体" w:hAnsi="宋体"/>
          <w:u w:val="single"/>
        </w:rPr>
        <w:t xml:space="preserve">　　　　　</w:t>
      </w:r>
      <w:r w:rsidRPr="00F075AB">
        <w:rPr>
          <w:rFonts w:ascii="宋体" w:eastAsia="宋体" w:hAnsi="宋体"/>
        </w:rPr>
        <w:t>万元</w:t>
      </w:r>
      <w:r w:rsidRPr="00F075AB">
        <w:rPr>
          <w:rFonts w:ascii="宋体" w:eastAsia="宋体" w:hAnsi="宋体" w:cs="宋体"/>
          <w:sz w:val="21"/>
        </w:rPr>
        <w:t>1</w:t>
      </w:r>
      <w:r w:rsidRPr="00F075AB">
        <w:rPr>
          <w:rFonts w:ascii="宋体" w:eastAsia="宋体" w:hAnsi="宋体"/>
        </w:rPr>
        <w:t>，属于</w:t>
      </w:r>
      <w:r w:rsidRPr="00F075AB">
        <w:rPr>
          <w:rFonts w:ascii="宋体" w:eastAsia="宋体" w:hAnsi="宋体"/>
          <w:u w:val="single"/>
        </w:rPr>
        <w:t>（中型企业、小型企业、微型企业）</w:t>
      </w:r>
      <w:r w:rsidRPr="00F075AB">
        <w:rPr>
          <w:rFonts w:ascii="宋体" w:eastAsia="宋体" w:hAnsi="宋体"/>
        </w:rPr>
        <w:t>；</w:t>
      </w:r>
    </w:p>
    <w:p w14:paraId="1EEB1603"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2.</w:t>
      </w:r>
      <w:r w:rsidRPr="00F075AB">
        <w:rPr>
          <w:rFonts w:ascii="宋体" w:eastAsia="宋体" w:hAnsi="宋体"/>
          <w:u w:val="single"/>
        </w:rPr>
        <w:t>（标的名称）</w:t>
      </w:r>
      <w:r w:rsidRPr="00F075AB">
        <w:rPr>
          <w:rFonts w:ascii="宋体" w:eastAsia="宋体" w:hAnsi="宋体"/>
        </w:rPr>
        <w:t>，属于</w:t>
      </w:r>
      <w:r w:rsidRPr="00F075AB">
        <w:rPr>
          <w:rFonts w:ascii="宋体" w:eastAsia="宋体" w:hAnsi="宋体"/>
          <w:u w:val="single"/>
        </w:rPr>
        <w:t>（采购文件中明确的所属行业）</w:t>
      </w:r>
      <w:r w:rsidRPr="00F075AB">
        <w:rPr>
          <w:rFonts w:ascii="宋体" w:eastAsia="宋体" w:hAnsi="宋体"/>
        </w:rPr>
        <w:t>；承建（承接）企业为</w:t>
      </w:r>
      <w:r w:rsidRPr="00F075AB">
        <w:rPr>
          <w:rFonts w:ascii="宋体" w:eastAsia="宋体" w:hAnsi="宋体"/>
          <w:u w:val="single"/>
        </w:rPr>
        <w:t>（企业名称）</w:t>
      </w:r>
      <w:r w:rsidRPr="00F075AB">
        <w:rPr>
          <w:rFonts w:ascii="宋体" w:eastAsia="宋体" w:hAnsi="宋体"/>
        </w:rPr>
        <w:t>，从业人员</w:t>
      </w:r>
      <w:r w:rsidRPr="00F075AB">
        <w:rPr>
          <w:rFonts w:ascii="宋体" w:eastAsia="宋体" w:hAnsi="宋体"/>
          <w:u w:val="single"/>
        </w:rPr>
        <w:t xml:space="preserve">　　　　　</w:t>
      </w:r>
      <w:r w:rsidRPr="00F075AB">
        <w:rPr>
          <w:rFonts w:ascii="宋体" w:eastAsia="宋体" w:hAnsi="宋体"/>
        </w:rPr>
        <w:t>人，营业收入为</w:t>
      </w:r>
      <w:r w:rsidRPr="00F075AB">
        <w:rPr>
          <w:rFonts w:ascii="宋体" w:eastAsia="宋体" w:hAnsi="宋体"/>
          <w:u w:val="single"/>
        </w:rPr>
        <w:t xml:space="preserve">　　　　　</w:t>
      </w:r>
      <w:r w:rsidRPr="00F075AB">
        <w:rPr>
          <w:rFonts w:ascii="宋体" w:eastAsia="宋体" w:hAnsi="宋体"/>
        </w:rPr>
        <w:t>万元，资产总额为</w:t>
      </w:r>
      <w:r w:rsidRPr="00F075AB">
        <w:rPr>
          <w:rFonts w:ascii="宋体" w:eastAsia="宋体" w:hAnsi="宋体"/>
          <w:u w:val="single"/>
        </w:rPr>
        <w:t xml:space="preserve">　　　　　</w:t>
      </w:r>
      <w:r w:rsidRPr="00F075AB">
        <w:rPr>
          <w:rFonts w:ascii="宋体" w:eastAsia="宋体" w:hAnsi="宋体"/>
        </w:rPr>
        <w:t>万元，属于</w:t>
      </w:r>
      <w:r w:rsidRPr="00F075AB">
        <w:rPr>
          <w:rFonts w:ascii="宋体" w:eastAsia="宋体" w:hAnsi="宋体"/>
          <w:u w:val="single"/>
        </w:rPr>
        <w:t>（中型企业、小型企业、微型企业）</w:t>
      </w:r>
      <w:r w:rsidRPr="00F075AB">
        <w:rPr>
          <w:rFonts w:ascii="宋体" w:eastAsia="宋体" w:hAnsi="宋体"/>
        </w:rPr>
        <w:t>；</w:t>
      </w:r>
    </w:p>
    <w:p w14:paraId="3BB82D1C"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w:t>
      </w:r>
    </w:p>
    <w:p w14:paraId="23A7689C"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以上企业，不属于大企业的分支机构，不存在控股股东为大企业的情形，也不存在与大企业的负责人为同一人的情形。</w:t>
      </w:r>
    </w:p>
    <w:p w14:paraId="6864EF8D"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lastRenderedPageBreak/>
        <w:t>本企业对上述声明内容的真实性负责。如有虚假，将依法承担相应责任。</w:t>
      </w:r>
    </w:p>
    <w:p w14:paraId="0346EDFC" w14:textId="77777777" w:rsidR="008E6EF4" w:rsidRPr="00F075AB" w:rsidRDefault="00012EF8">
      <w:pPr>
        <w:pStyle w:val="null3"/>
        <w:ind w:firstLine="480"/>
        <w:jc w:val="right"/>
        <w:rPr>
          <w:rFonts w:ascii="宋体" w:eastAsia="宋体" w:hAnsi="宋体" w:hint="default"/>
        </w:rPr>
      </w:pPr>
      <w:r w:rsidRPr="00F075AB">
        <w:rPr>
          <w:rFonts w:ascii="宋体" w:eastAsia="宋体" w:hAnsi="宋体"/>
        </w:rPr>
        <w:t>投标人：</w:t>
      </w:r>
      <w:r w:rsidRPr="00F075AB">
        <w:rPr>
          <w:rFonts w:ascii="宋体" w:eastAsia="宋体" w:hAnsi="宋体"/>
          <w:u w:val="single"/>
        </w:rPr>
        <w:t>（全称并加盖单位公章）</w:t>
      </w:r>
    </w:p>
    <w:p w14:paraId="53249664" w14:textId="77777777" w:rsidR="008E6EF4" w:rsidRPr="00F075AB" w:rsidRDefault="00012EF8">
      <w:pPr>
        <w:pStyle w:val="null3"/>
        <w:ind w:firstLine="480"/>
        <w:jc w:val="right"/>
        <w:rPr>
          <w:rFonts w:ascii="宋体" w:eastAsia="宋体" w:hAnsi="宋体" w:hint="default"/>
        </w:rPr>
      </w:pPr>
      <w:r w:rsidRPr="00F075AB">
        <w:rPr>
          <w:rFonts w:ascii="宋体" w:eastAsia="宋体" w:hAnsi="宋体"/>
        </w:rPr>
        <w:t>日期：</w:t>
      </w:r>
      <w:r w:rsidRPr="00F075AB">
        <w:rPr>
          <w:rFonts w:ascii="宋体" w:eastAsia="宋体" w:hAnsi="宋体"/>
          <w:u w:val="single"/>
        </w:rPr>
        <w:t xml:space="preserve">　　年　　月　　日</w:t>
      </w:r>
    </w:p>
    <w:p w14:paraId="3DAA5CDD"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※注意：</w:t>
      </w:r>
    </w:p>
    <w:p w14:paraId="4BB94F4B"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1、从业人员、营业收入、资产总额填报上一年度数据，无上一年度数据的新成立企业可不填报。</w:t>
      </w:r>
    </w:p>
    <w:p w14:paraId="1F23D540"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14:paraId="3CB8CC65"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14:paraId="188617DC" w14:textId="77777777" w:rsidR="008E6EF4" w:rsidRPr="00F075AB" w:rsidRDefault="00012EF8">
      <w:pPr>
        <w:pStyle w:val="null3"/>
        <w:jc w:val="both"/>
        <w:rPr>
          <w:rFonts w:ascii="宋体" w:eastAsia="宋体" w:hAnsi="宋体" w:hint="default"/>
        </w:rPr>
      </w:pPr>
      <w:r w:rsidRPr="00F075AB">
        <w:rPr>
          <w:rFonts w:ascii="宋体" w:eastAsia="宋体" w:hAnsi="宋体"/>
        </w:rPr>
        <w:t xml:space="preserve"> </w:t>
      </w:r>
    </w:p>
    <w:p w14:paraId="6B4E0C3D" w14:textId="77777777" w:rsidR="008E6EF4" w:rsidRPr="00F075AB" w:rsidRDefault="00012EF8">
      <w:pPr>
        <w:pStyle w:val="null3"/>
        <w:jc w:val="center"/>
        <w:outlineLvl w:val="3"/>
        <w:rPr>
          <w:rFonts w:ascii="宋体" w:eastAsia="宋体" w:hAnsi="宋体" w:hint="default"/>
        </w:rPr>
      </w:pPr>
      <w:r w:rsidRPr="00F075AB">
        <w:rPr>
          <w:rFonts w:ascii="宋体" w:eastAsia="宋体" w:hAnsi="宋体"/>
          <w:b/>
          <w:sz w:val="24"/>
        </w:rPr>
        <w:t>残疾人福利性单位声明函</w:t>
      </w:r>
    </w:p>
    <w:p w14:paraId="2C387EA4" w14:textId="77777777" w:rsidR="008E6EF4" w:rsidRPr="00F075AB" w:rsidRDefault="00012EF8">
      <w:pPr>
        <w:pStyle w:val="null3"/>
        <w:jc w:val="center"/>
        <w:outlineLvl w:val="3"/>
        <w:rPr>
          <w:rFonts w:ascii="宋体" w:eastAsia="宋体" w:hAnsi="宋体" w:hint="default"/>
        </w:rPr>
      </w:pPr>
      <w:r w:rsidRPr="00F075AB">
        <w:rPr>
          <w:rFonts w:ascii="宋体" w:eastAsia="宋体" w:hAnsi="宋体"/>
          <w:b/>
          <w:sz w:val="24"/>
        </w:rPr>
        <w:t>（以资格条件落实中小企业扶持政策时适用，若有）</w:t>
      </w:r>
    </w:p>
    <w:p w14:paraId="0E5F246F"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14:paraId="73057B68"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14:paraId="345C30C1"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 ）由本投标人承建的（填写“所投采购包、品目号”）工程</w:t>
      </w:r>
    </w:p>
    <w:p w14:paraId="4FC72C36"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 ）由本投标人承接的（填写“所投采购包、品目号”）服务；</w:t>
      </w:r>
    </w:p>
    <w:p w14:paraId="26F7F420"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本投标人对上述声明的真实性负责。如有虚假，将依法承担相应责任。</w:t>
      </w:r>
    </w:p>
    <w:p w14:paraId="115D47AB"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备注：</w:t>
      </w:r>
    </w:p>
    <w:p w14:paraId="42932F02"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1、请投标人按照实际情况编制填写本声明函，并在相应的（）中打“√”。</w:t>
      </w:r>
    </w:p>
    <w:p w14:paraId="237F28EF"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2、若《残疾人福利性单位声明函》内容不真实，视为提供虚假材料。</w:t>
      </w:r>
    </w:p>
    <w:p w14:paraId="60521E0E" w14:textId="77777777" w:rsidR="008E6EF4" w:rsidRPr="00F075AB" w:rsidRDefault="00012EF8">
      <w:pPr>
        <w:pStyle w:val="null3"/>
        <w:ind w:firstLine="480"/>
        <w:jc w:val="right"/>
        <w:rPr>
          <w:rFonts w:ascii="宋体" w:eastAsia="宋体" w:hAnsi="宋体" w:hint="default"/>
        </w:rPr>
      </w:pPr>
      <w:r w:rsidRPr="00F075AB">
        <w:rPr>
          <w:rFonts w:ascii="宋体" w:eastAsia="宋体" w:hAnsi="宋体"/>
        </w:rPr>
        <w:t>投标人：</w:t>
      </w:r>
      <w:r w:rsidRPr="00F075AB">
        <w:rPr>
          <w:rFonts w:ascii="宋体" w:eastAsia="宋体" w:hAnsi="宋体"/>
          <w:u w:val="single"/>
        </w:rPr>
        <w:t>（全称并加盖单位公章）</w:t>
      </w:r>
    </w:p>
    <w:p w14:paraId="4957F8FE" w14:textId="77777777" w:rsidR="008E6EF4" w:rsidRPr="00F075AB" w:rsidRDefault="00012EF8">
      <w:pPr>
        <w:pStyle w:val="null3"/>
        <w:ind w:firstLine="480"/>
        <w:jc w:val="right"/>
        <w:rPr>
          <w:rFonts w:ascii="宋体" w:eastAsia="宋体" w:hAnsi="宋体" w:hint="default"/>
        </w:rPr>
      </w:pPr>
      <w:r w:rsidRPr="00F075AB">
        <w:rPr>
          <w:rFonts w:ascii="宋体" w:eastAsia="宋体" w:hAnsi="宋体"/>
        </w:rPr>
        <w:t>日期：</w:t>
      </w:r>
      <w:r w:rsidRPr="00F075AB">
        <w:rPr>
          <w:rFonts w:ascii="宋体" w:eastAsia="宋体" w:hAnsi="宋体"/>
          <w:u w:val="single"/>
        </w:rPr>
        <w:t xml:space="preserve">　　年　　月　　日</w:t>
      </w:r>
    </w:p>
    <w:p w14:paraId="4EF8166B"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附：</w:t>
      </w:r>
    </w:p>
    <w:p w14:paraId="1E80E129" w14:textId="77777777" w:rsidR="008E6EF4" w:rsidRPr="00F075AB" w:rsidRDefault="00012EF8">
      <w:pPr>
        <w:pStyle w:val="null3"/>
        <w:jc w:val="center"/>
        <w:outlineLvl w:val="3"/>
        <w:rPr>
          <w:rFonts w:ascii="宋体" w:eastAsia="宋体" w:hAnsi="宋体" w:hint="default"/>
        </w:rPr>
      </w:pPr>
      <w:r w:rsidRPr="00F075AB">
        <w:rPr>
          <w:rFonts w:ascii="宋体" w:eastAsia="宋体" w:hAnsi="宋体"/>
          <w:b/>
          <w:sz w:val="24"/>
        </w:rPr>
        <w:t>监狱企业证明材料</w:t>
      </w:r>
    </w:p>
    <w:p w14:paraId="514AB703"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投标人为监狱企业，提供本单位制造的货物（承接的服务），并在电子投标文件中提供省级以上监狱管理局、戒毒管理局（含新疆生产建设兵团）出具的属于监狱企业的证明文件。</w:t>
      </w:r>
    </w:p>
    <w:p w14:paraId="3A5BD51E" w14:textId="77777777" w:rsidR="008E6EF4" w:rsidRPr="00F075AB" w:rsidRDefault="00012EF8">
      <w:pPr>
        <w:pStyle w:val="null3"/>
        <w:jc w:val="both"/>
        <w:rPr>
          <w:rFonts w:ascii="宋体" w:eastAsia="宋体" w:hAnsi="宋体" w:hint="default"/>
        </w:rPr>
      </w:pPr>
      <w:r w:rsidRPr="00F075AB">
        <w:rPr>
          <w:rFonts w:ascii="宋体" w:eastAsia="宋体" w:hAnsi="宋体"/>
        </w:rPr>
        <w:t xml:space="preserve"> </w:t>
      </w:r>
    </w:p>
    <w:p w14:paraId="700BB05E" w14:textId="77777777" w:rsidR="008E6EF4" w:rsidRPr="00F075AB" w:rsidRDefault="00012EF8">
      <w:pPr>
        <w:pStyle w:val="null3"/>
        <w:jc w:val="center"/>
        <w:outlineLvl w:val="3"/>
        <w:rPr>
          <w:rFonts w:ascii="宋体" w:eastAsia="宋体" w:hAnsi="宋体" w:hint="default"/>
        </w:rPr>
      </w:pPr>
      <w:r w:rsidRPr="00F075AB">
        <w:rPr>
          <w:rFonts w:ascii="宋体" w:eastAsia="宋体" w:hAnsi="宋体"/>
          <w:b/>
          <w:sz w:val="24"/>
        </w:rPr>
        <w:t>二-10联合体协议（若有）</w:t>
      </w:r>
    </w:p>
    <w:p w14:paraId="0B7A0980"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致：</w:t>
      </w:r>
      <w:r w:rsidRPr="00F075AB">
        <w:rPr>
          <w:rFonts w:ascii="宋体" w:eastAsia="宋体" w:hAnsi="宋体"/>
          <w:u w:val="single"/>
        </w:rPr>
        <w:t>（采购人或采购代理机构）</w:t>
      </w:r>
    </w:p>
    <w:p w14:paraId="63CB3702"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兹有</w:t>
      </w:r>
      <w:r w:rsidRPr="00F075AB">
        <w:rPr>
          <w:rFonts w:ascii="宋体" w:eastAsia="宋体" w:hAnsi="宋体"/>
          <w:u w:val="single"/>
        </w:rPr>
        <w:t>（填写“联合体中各方的全称”，各方的全称之间请用“、”分割）</w:t>
      </w:r>
      <w:r w:rsidRPr="00F075AB">
        <w:rPr>
          <w:rFonts w:ascii="宋体" w:eastAsia="宋体" w:hAnsi="宋体"/>
        </w:rPr>
        <w:t>自愿组成联合体，共同参加</w:t>
      </w:r>
      <w:r w:rsidRPr="00F075AB">
        <w:rPr>
          <w:rFonts w:ascii="宋体" w:eastAsia="宋体" w:hAnsi="宋体"/>
          <w:u w:val="single"/>
        </w:rPr>
        <w:t>（填写“项目名称”）</w:t>
      </w:r>
      <w:r w:rsidRPr="00F075AB">
        <w:rPr>
          <w:rFonts w:ascii="宋体" w:eastAsia="宋体" w:hAnsi="宋体"/>
        </w:rPr>
        <w:t>项目（项目编号：</w:t>
      </w:r>
      <w:r w:rsidRPr="00F075AB">
        <w:rPr>
          <w:rFonts w:ascii="宋体" w:eastAsia="宋体" w:hAnsi="宋体"/>
          <w:u w:val="single"/>
        </w:rPr>
        <w:t xml:space="preserve">　　　　　　</w:t>
      </w:r>
      <w:r w:rsidRPr="00F075AB">
        <w:rPr>
          <w:rFonts w:ascii="宋体" w:eastAsia="宋体" w:hAnsi="宋体"/>
        </w:rPr>
        <w:t>）的投标。现就联合体参加本项目投标的有关事宜达成下列协议：</w:t>
      </w:r>
    </w:p>
    <w:p w14:paraId="060A3AD2"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一、联合体各方应承担的工作和义务具体如下：</w:t>
      </w:r>
    </w:p>
    <w:p w14:paraId="517F3DC4"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1、牵头方（全称）：</w:t>
      </w:r>
      <w:r w:rsidRPr="00F075AB">
        <w:rPr>
          <w:rFonts w:ascii="宋体" w:eastAsia="宋体" w:hAnsi="宋体"/>
          <w:u w:val="single"/>
        </w:rPr>
        <w:t>（填写“工作及义务的具体内容”）</w:t>
      </w:r>
      <w:r w:rsidRPr="00F075AB">
        <w:rPr>
          <w:rFonts w:ascii="宋体" w:eastAsia="宋体" w:hAnsi="宋体"/>
        </w:rPr>
        <w:t>；</w:t>
      </w:r>
    </w:p>
    <w:p w14:paraId="197159E1"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2、成员方：</w:t>
      </w:r>
    </w:p>
    <w:p w14:paraId="2C91BFC4"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lastRenderedPageBreak/>
        <w:t>2.1（成员一的全称）：</w:t>
      </w:r>
      <w:r w:rsidRPr="00F075AB">
        <w:rPr>
          <w:rFonts w:ascii="宋体" w:eastAsia="宋体" w:hAnsi="宋体"/>
          <w:u w:val="single"/>
        </w:rPr>
        <w:t>（填写“工作及义务的具体内容”）</w:t>
      </w:r>
      <w:r w:rsidRPr="00F075AB">
        <w:rPr>
          <w:rFonts w:ascii="宋体" w:eastAsia="宋体" w:hAnsi="宋体"/>
        </w:rPr>
        <w:t>；</w:t>
      </w:r>
    </w:p>
    <w:p w14:paraId="6E76906D"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w:t>
      </w:r>
    </w:p>
    <w:p w14:paraId="558F97B6"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二、联合体各方的合同金额占比，具体如下：</w:t>
      </w:r>
    </w:p>
    <w:p w14:paraId="00BC1389"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1.牵头方（</w:t>
      </w:r>
      <w:r w:rsidRPr="00F075AB">
        <w:rPr>
          <w:rFonts w:ascii="宋体" w:eastAsia="宋体" w:hAnsi="宋体"/>
          <w:u w:val="single"/>
        </w:rPr>
        <w:t>全称</w:t>
      </w:r>
      <w:r w:rsidRPr="00F075AB">
        <w:rPr>
          <w:rFonts w:ascii="宋体" w:eastAsia="宋体" w:hAnsi="宋体"/>
        </w:rPr>
        <w:t>）的合同金额占合同总额的</w:t>
      </w:r>
      <w:r w:rsidRPr="00F075AB">
        <w:rPr>
          <w:rFonts w:ascii="宋体" w:eastAsia="宋体" w:hAnsi="宋体"/>
          <w:u w:val="single"/>
        </w:rPr>
        <w:t xml:space="preserve">　　</w:t>
      </w:r>
      <w:r w:rsidRPr="00F075AB">
        <w:rPr>
          <w:rFonts w:ascii="宋体" w:eastAsia="宋体" w:hAnsi="宋体"/>
        </w:rPr>
        <w:t>%；</w:t>
      </w:r>
    </w:p>
    <w:p w14:paraId="4A463042"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2.成员方：</w:t>
      </w:r>
    </w:p>
    <w:p w14:paraId="01B62461"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2.1（</w:t>
      </w:r>
      <w:r w:rsidRPr="00F075AB">
        <w:rPr>
          <w:rFonts w:ascii="宋体" w:eastAsia="宋体" w:hAnsi="宋体"/>
          <w:u w:val="single"/>
        </w:rPr>
        <w:t>成员1的全称</w:t>
      </w:r>
      <w:r w:rsidRPr="00F075AB">
        <w:rPr>
          <w:rFonts w:ascii="宋体" w:eastAsia="宋体" w:hAnsi="宋体"/>
        </w:rPr>
        <w:t>）的合同金额占合同总额的</w:t>
      </w:r>
      <w:r w:rsidRPr="00F075AB">
        <w:rPr>
          <w:rFonts w:ascii="宋体" w:eastAsia="宋体" w:hAnsi="宋体"/>
          <w:u w:val="single"/>
        </w:rPr>
        <w:t xml:space="preserve">　　</w:t>
      </w:r>
      <w:r w:rsidRPr="00F075AB">
        <w:rPr>
          <w:rFonts w:ascii="宋体" w:eastAsia="宋体" w:hAnsi="宋体"/>
        </w:rPr>
        <w:t>%；</w:t>
      </w:r>
    </w:p>
    <w:p w14:paraId="439E585B"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w:t>
      </w:r>
    </w:p>
    <w:p w14:paraId="2CB080F7"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三、联合体各方约定：</w:t>
      </w:r>
    </w:p>
    <w:p w14:paraId="0A504F69"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1、由</w:t>
      </w:r>
      <w:r w:rsidRPr="00F075AB">
        <w:rPr>
          <w:rFonts w:ascii="宋体" w:eastAsia="宋体" w:hAnsi="宋体"/>
          <w:u w:val="single"/>
        </w:rPr>
        <w:t>（填写“牵头方的全称”）代表联合体办理参加本项目投标的有关事宜（包括但不限于：注册账号、派出投标人代表、提交电子投标文件及参加开标、谈判、澄清等），在此过程中，投标人代表签字的一切文件和处理结果，联合体均予以认可并对此承担责任。</w:t>
      </w:r>
    </w:p>
    <w:p w14:paraId="46033427"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2、联合体各方约定由</w:t>
      </w:r>
      <w:r w:rsidRPr="00F075AB">
        <w:rPr>
          <w:rFonts w:ascii="宋体" w:eastAsia="宋体" w:hAnsi="宋体"/>
          <w:u w:val="single"/>
        </w:rPr>
        <w:t>（填写“牵头方的全称”）代表联合体办理投标保证金事宜。</w:t>
      </w:r>
    </w:p>
    <w:p w14:paraId="03F4A12D"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3、根据福建省财政厅文件（闽财购[2008]10号）的规定，若本项目采用综合评分法，则联合体只能确定由其中一方的条件参与商务部分的评标。因此，联合体各方约定以（应填写“其中一方的全称”，如：联合体确定以成员一的条件参与商务部分的评标，则填写“成员一的全称”…；否则填写“无”）的条件参与商务部分的评标。</w:t>
      </w:r>
    </w:p>
    <w:p w14:paraId="5AD7E921"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四、若中标，牵头方将代表联合体与采购人就合同签订事宜进行协商；若协商一致，则联合体各方将共同与采购人签订政府采购合同，并就政府采购合同约定的事项对采购人承担连带责任。</w:t>
      </w:r>
    </w:p>
    <w:p w14:paraId="28177028"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五、本协议自签署之日起生效，政府采购合同履行完毕后自动失效。</w:t>
      </w:r>
    </w:p>
    <w:p w14:paraId="263667DA"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六、本协议一式</w:t>
      </w:r>
      <w:r w:rsidRPr="00F075AB">
        <w:rPr>
          <w:rFonts w:ascii="宋体" w:eastAsia="宋体" w:hAnsi="宋体"/>
          <w:u w:val="single"/>
        </w:rPr>
        <w:t>（填写具体份数）</w:t>
      </w:r>
      <w:r w:rsidRPr="00F075AB">
        <w:rPr>
          <w:rFonts w:ascii="宋体" w:eastAsia="宋体" w:hAnsi="宋体"/>
        </w:rPr>
        <w:t>份，联合体各方各执一份，电子投标文件中提交一份。</w:t>
      </w:r>
    </w:p>
    <w:p w14:paraId="103AEE50"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（以下无正文）</w:t>
      </w:r>
    </w:p>
    <w:p w14:paraId="3FD53DEB"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牵头方：</w:t>
      </w:r>
      <w:r w:rsidRPr="00F075AB">
        <w:rPr>
          <w:rFonts w:ascii="宋体" w:eastAsia="宋体" w:hAnsi="宋体"/>
          <w:u w:val="single"/>
        </w:rPr>
        <w:t>（全称并加盖单位公章）</w:t>
      </w:r>
    </w:p>
    <w:p w14:paraId="72B52574"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法定代表人或其委托代理人：</w:t>
      </w:r>
      <w:r w:rsidRPr="00F075AB">
        <w:rPr>
          <w:rFonts w:ascii="宋体" w:eastAsia="宋体" w:hAnsi="宋体"/>
          <w:u w:val="single"/>
        </w:rPr>
        <w:t>（签字或盖章）</w:t>
      </w:r>
    </w:p>
    <w:p w14:paraId="2A6ABF1D"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成员一：</w:t>
      </w:r>
      <w:r w:rsidRPr="00F075AB">
        <w:rPr>
          <w:rFonts w:ascii="宋体" w:eastAsia="宋体" w:hAnsi="宋体"/>
          <w:u w:val="single"/>
        </w:rPr>
        <w:t>（全称并加盖成员一的单位公章）</w:t>
      </w:r>
    </w:p>
    <w:p w14:paraId="5C328BA2"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法定代表人或其委托代理人：</w:t>
      </w:r>
      <w:r w:rsidRPr="00F075AB">
        <w:rPr>
          <w:rFonts w:ascii="宋体" w:eastAsia="宋体" w:hAnsi="宋体"/>
          <w:u w:val="single"/>
        </w:rPr>
        <w:t>（签字或盖章）</w:t>
      </w:r>
    </w:p>
    <w:p w14:paraId="1A23A65D"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w:t>
      </w:r>
    </w:p>
    <w:p w14:paraId="64B1EF76"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成员**：</w:t>
      </w:r>
      <w:r w:rsidRPr="00F075AB">
        <w:rPr>
          <w:rFonts w:ascii="宋体" w:eastAsia="宋体" w:hAnsi="宋体"/>
          <w:u w:val="single"/>
        </w:rPr>
        <w:t>（全称并加盖成员**的单位公章）</w:t>
      </w:r>
    </w:p>
    <w:p w14:paraId="193C6C1E"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法定代表人或其委托代理人：</w:t>
      </w:r>
      <w:r w:rsidRPr="00F075AB">
        <w:rPr>
          <w:rFonts w:ascii="宋体" w:eastAsia="宋体" w:hAnsi="宋体"/>
          <w:u w:val="single"/>
        </w:rPr>
        <w:t>（签字或盖章）</w:t>
      </w:r>
    </w:p>
    <w:p w14:paraId="3E0C841B" w14:textId="77777777" w:rsidR="008E6EF4" w:rsidRPr="00F075AB" w:rsidRDefault="00012EF8">
      <w:pPr>
        <w:pStyle w:val="null3"/>
        <w:ind w:firstLine="480"/>
        <w:jc w:val="right"/>
        <w:rPr>
          <w:rFonts w:ascii="宋体" w:eastAsia="宋体" w:hAnsi="宋体" w:hint="default"/>
        </w:rPr>
      </w:pPr>
      <w:r w:rsidRPr="00F075AB">
        <w:rPr>
          <w:rFonts w:ascii="宋体" w:eastAsia="宋体" w:hAnsi="宋体"/>
        </w:rPr>
        <w:t>签署日期：</w:t>
      </w:r>
      <w:r w:rsidRPr="00F075AB">
        <w:rPr>
          <w:rFonts w:ascii="宋体" w:eastAsia="宋体" w:hAnsi="宋体"/>
          <w:u w:val="single"/>
        </w:rPr>
        <w:t xml:space="preserve">　　年　　月　　日</w:t>
      </w:r>
    </w:p>
    <w:p w14:paraId="0134C50C"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※注意：</w:t>
      </w:r>
    </w:p>
    <w:p w14:paraId="60780A8A"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1、招标文件接受联合体投标且投标人为联合体的，投标人应提供本协议；否则无须提供。</w:t>
      </w:r>
    </w:p>
    <w:p w14:paraId="78393E47"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2、本协议由委托代理人签字或盖章的，应按照本章载明的格式提供“单位授权书”。</w:t>
      </w:r>
    </w:p>
    <w:p w14:paraId="47170F8C"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3、在以联合体形式落实中小企业预留份额项目中，投标人除了要提供《中小企业声明函》，还需提供本协议。</w:t>
      </w:r>
    </w:p>
    <w:p w14:paraId="5ABC3B1C" w14:textId="77777777" w:rsidR="008E6EF4" w:rsidRPr="00F075AB" w:rsidRDefault="00012EF8">
      <w:pPr>
        <w:pStyle w:val="null3"/>
        <w:jc w:val="both"/>
        <w:rPr>
          <w:rFonts w:ascii="宋体" w:eastAsia="宋体" w:hAnsi="宋体" w:hint="default"/>
        </w:rPr>
      </w:pPr>
      <w:r w:rsidRPr="00F075AB">
        <w:rPr>
          <w:rFonts w:ascii="宋体" w:eastAsia="宋体" w:hAnsi="宋体"/>
        </w:rPr>
        <w:t xml:space="preserve"> </w:t>
      </w:r>
    </w:p>
    <w:p w14:paraId="0234856E" w14:textId="77777777" w:rsidR="008E6EF4" w:rsidRPr="00F075AB" w:rsidRDefault="00012EF8">
      <w:pPr>
        <w:pStyle w:val="null3"/>
        <w:jc w:val="center"/>
        <w:outlineLvl w:val="3"/>
        <w:rPr>
          <w:rFonts w:ascii="宋体" w:eastAsia="宋体" w:hAnsi="宋体" w:hint="default"/>
        </w:rPr>
      </w:pPr>
      <w:r w:rsidRPr="00F075AB">
        <w:rPr>
          <w:rFonts w:ascii="宋体" w:eastAsia="宋体" w:hAnsi="宋体"/>
          <w:b/>
          <w:sz w:val="24"/>
        </w:rPr>
        <w:t>二-11分包意向协议（若有）</w:t>
      </w:r>
    </w:p>
    <w:p w14:paraId="33EF81C9"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甲方（总包方）：</w:t>
      </w:r>
      <w:r w:rsidRPr="00F075AB">
        <w:rPr>
          <w:rFonts w:ascii="宋体" w:eastAsia="宋体" w:hAnsi="宋体"/>
          <w:u w:val="single"/>
        </w:rPr>
        <w:t xml:space="preserve">　　　　　　　</w:t>
      </w:r>
      <w:r w:rsidRPr="00F075AB">
        <w:rPr>
          <w:rFonts w:ascii="宋体" w:eastAsia="宋体" w:hAnsi="宋体"/>
        </w:rPr>
        <w:t>（即本项目的投标人）</w:t>
      </w:r>
    </w:p>
    <w:p w14:paraId="0652D80A"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乙方（分包方）：</w:t>
      </w:r>
      <w:r w:rsidRPr="00F075AB">
        <w:rPr>
          <w:rFonts w:ascii="宋体" w:eastAsia="宋体" w:hAnsi="宋体"/>
          <w:u w:val="single"/>
        </w:rPr>
        <w:t xml:space="preserve">　　　　　　　</w:t>
      </w:r>
    </w:p>
    <w:p w14:paraId="33369DD9"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兹有甲方参加</w:t>
      </w:r>
      <w:r w:rsidRPr="00F075AB">
        <w:rPr>
          <w:rFonts w:ascii="宋体" w:eastAsia="宋体" w:hAnsi="宋体"/>
          <w:u w:val="single"/>
        </w:rPr>
        <w:t>（填写“项目名称”）</w:t>
      </w:r>
      <w:r w:rsidRPr="00F075AB">
        <w:rPr>
          <w:rFonts w:ascii="宋体" w:eastAsia="宋体" w:hAnsi="宋体"/>
        </w:rPr>
        <w:t>项目（项目编号：</w:t>
      </w:r>
      <w:r w:rsidRPr="00F075AB">
        <w:rPr>
          <w:rFonts w:ascii="宋体" w:eastAsia="宋体" w:hAnsi="宋体"/>
          <w:u w:val="single"/>
        </w:rPr>
        <w:t xml:space="preserve">　　　　　　　</w:t>
      </w:r>
      <w:r w:rsidRPr="00F075AB">
        <w:rPr>
          <w:rFonts w:ascii="宋体" w:eastAsia="宋体" w:hAnsi="宋体"/>
        </w:rPr>
        <w:t>）的政府采购活动。甲方期望将采购项目的部分采购标的分包给乙方完成，而乙方保证能够向甲方提供本协议项下的采购标的，甲、乙双方就合同分包的有关事宜达成下列协议：</w:t>
      </w:r>
    </w:p>
    <w:p w14:paraId="515259BC"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一、分包标的</w:t>
      </w:r>
    </w:p>
    <w:p w14:paraId="5F495B36"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u w:val="single"/>
        </w:rPr>
        <w:t>（根据双方的意向填写，可以是表格或文字描述）。</w:t>
      </w:r>
    </w:p>
    <w:p w14:paraId="1C3CFF43"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lastRenderedPageBreak/>
        <w:t>二、分包合同金额占比</w:t>
      </w:r>
    </w:p>
    <w:p w14:paraId="6B195C3E"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分包合同价占投标总价的比例：</w:t>
      </w:r>
      <w:r w:rsidRPr="00F075AB">
        <w:rPr>
          <w:rFonts w:ascii="宋体" w:eastAsia="宋体" w:hAnsi="宋体"/>
          <w:u w:val="single"/>
        </w:rPr>
        <w:t xml:space="preserve">　　　　　</w:t>
      </w:r>
      <w:r w:rsidRPr="00F075AB">
        <w:rPr>
          <w:rFonts w:ascii="宋体" w:eastAsia="宋体" w:hAnsi="宋体"/>
        </w:rPr>
        <w:t>%</w:t>
      </w:r>
    </w:p>
    <w:p w14:paraId="46F4AB7D"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三、其他条款</w:t>
      </w:r>
    </w:p>
    <w:p w14:paraId="3363A2B8"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153"/>
        <w:gridCol w:w="4153"/>
      </w:tblGrid>
      <w:tr w:rsidR="008E6EF4" w:rsidRPr="00F075AB" w14:paraId="48F07167" w14:textId="77777777">
        <w:tc>
          <w:tcPr>
            <w:tcW w:w="4153" w:type="dxa"/>
          </w:tcPr>
          <w:p w14:paraId="10662B30" w14:textId="77777777" w:rsidR="008E6EF4" w:rsidRPr="00F075AB" w:rsidRDefault="00012EF8">
            <w:pPr>
              <w:pStyle w:val="null3"/>
              <w:jc w:val="both"/>
              <w:rPr>
                <w:rFonts w:ascii="宋体" w:eastAsia="宋体" w:hAnsi="宋体" w:hint="default"/>
              </w:rPr>
            </w:pPr>
            <w:r w:rsidRPr="00F075AB">
              <w:rPr>
                <w:rFonts w:ascii="宋体" w:eastAsia="宋体" w:hAnsi="宋体"/>
              </w:rPr>
              <w:t>甲方：</w:t>
            </w:r>
          </w:p>
        </w:tc>
        <w:tc>
          <w:tcPr>
            <w:tcW w:w="4153" w:type="dxa"/>
          </w:tcPr>
          <w:p w14:paraId="3A9388B6" w14:textId="77777777" w:rsidR="008E6EF4" w:rsidRPr="00F075AB" w:rsidRDefault="00012EF8">
            <w:pPr>
              <w:pStyle w:val="null3"/>
              <w:jc w:val="both"/>
              <w:rPr>
                <w:rFonts w:ascii="宋体" w:eastAsia="宋体" w:hAnsi="宋体" w:hint="default"/>
              </w:rPr>
            </w:pPr>
            <w:r w:rsidRPr="00F075AB">
              <w:rPr>
                <w:rFonts w:ascii="宋体" w:eastAsia="宋体" w:hAnsi="宋体"/>
              </w:rPr>
              <w:t>乙方：</w:t>
            </w:r>
          </w:p>
        </w:tc>
      </w:tr>
      <w:tr w:rsidR="008E6EF4" w:rsidRPr="00F075AB" w14:paraId="574BFE5A" w14:textId="77777777">
        <w:tc>
          <w:tcPr>
            <w:tcW w:w="4153" w:type="dxa"/>
          </w:tcPr>
          <w:p w14:paraId="4B3B5A9A" w14:textId="77777777" w:rsidR="008E6EF4" w:rsidRPr="00F075AB" w:rsidRDefault="00012EF8">
            <w:pPr>
              <w:pStyle w:val="null3"/>
              <w:jc w:val="both"/>
              <w:rPr>
                <w:rFonts w:ascii="宋体" w:eastAsia="宋体" w:hAnsi="宋体" w:hint="default"/>
              </w:rPr>
            </w:pPr>
            <w:r w:rsidRPr="00F075AB">
              <w:rPr>
                <w:rFonts w:ascii="宋体" w:eastAsia="宋体" w:hAnsi="宋体"/>
              </w:rPr>
              <w:t>住所：</w:t>
            </w:r>
          </w:p>
        </w:tc>
        <w:tc>
          <w:tcPr>
            <w:tcW w:w="4153" w:type="dxa"/>
          </w:tcPr>
          <w:p w14:paraId="3F0FAC26" w14:textId="77777777" w:rsidR="008E6EF4" w:rsidRPr="00F075AB" w:rsidRDefault="00012EF8">
            <w:pPr>
              <w:pStyle w:val="null3"/>
              <w:jc w:val="both"/>
              <w:rPr>
                <w:rFonts w:ascii="宋体" w:eastAsia="宋体" w:hAnsi="宋体" w:hint="default"/>
              </w:rPr>
            </w:pPr>
            <w:r w:rsidRPr="00F075AB">
              <w:rPr>
                <w:rFonts w:ascii="宋体" w:eastAsia="宋体" w:hAnsi="宋体"/>
              </w:rPr>
              <w:t>住所：</w:t>
            </w:r>
          </w:p>
        </w:tc>
      </w:tr>
      <w:tr w:rsidR="008E6EF4" w:rsidRPr="00F075AB" w14:paraId="60AA70AE" w14:textId="77777777">
        <w:tc>
          <w:tcPr>
            <w:tcW w:w="4153" w:type="dxa"/>
          </w:tcPr>
          <w:p w14:paraId="1969A6A7" w14:textId="77777777" w:rsidR="008E6EF4" w:rsidRPr="00F075AB" w:rsidRDefault="00012EF8">
            <w:pPr>
              <w:pStyle w:val="null3"/>
              <w:jc w:val="both"/>
              <w:rPr>
                <w:rFonts w:ascii="宋体" w:eastAsia="宋体" w:hAnsi="宋体" w:hint="default"/>
              </w:rPr>
            </w:pPr>
            <w:r w:rsidRPr="00F075AB">
              <w:rPr>
                <w:rFonts w:ascii="宋体" w:eastAsia="宋体" w:hAnsi="宋体"/>
              </w:rPr>
              <w:t>单位负责人或委托代理人：</w:t>
            </w:r>
          </w:p>
        </w:tc>
        <w:tc>
          <w:tcPr>
            <w:tcW w:w="4153" w:type="dxa"/>
          </w:tcPr>
          <w:p w14:paraId="052B13FC" w14:textId="77777777" w:rsidR="008E6EF4" w:rsidRPr="00F075AB" w:rsidRDefault="00012EF8">
            <w:pPr>
              <w:pStyle w:val="null3"/>
              <w:jc w:val="both"/>
              <w:rPr>
                <w:rFonts w:ascii="宋体" w:eastAsia="宋体" w:hAnsi="宋体" w:hint="default"/>
              </w:rPr>
            </w:pPr>
            <w:r w:rsidRPr="00F075AB">
              <w:rPr>
                <w:rFonts w:ascii="宋体" w:eastAsia="宋体" w:hAnsi="宋体"/>
              </w:rPr>
              <w:t>单位负责人或委托代理人：</w:t>
            </w:r>
          </w:p>
        </w:tc>
      </w:tr>
      <w:tr w:rsidR="008E6EF4" w:rsidRPr="00F075AB" w14:paraId="4F21C435" w14:textId="77777777">
        <w:tc>
          <w:tcPr>
            <w:tcW w:w="4153" w:type="dxa"/>
          </w:tcPr>
          <w:p w14:paraId="05B19DA7" w14:textId="77777777" w:rsidR="008E6EF4" w:rsidRPr="00F075AB" w:rsidRDefault="00012EF8">
            <w:pPr>
              <w:pStyle w:val="null3"/>
              <w:jc w:val="both"/>
              <w:rPr>
                <w:rFonts w:ascii="宋体" w:eastAsia="宋体" w:hAnsi="宋体" w:hint="default"/>
              </w:rPr>
            </w:pPr>
            <w:r w:rsidRPr="00F075AB">
              <w:rPr>
                <w:rFonts w:ascii="宋体" w:eastAsia="宋体" w:hAnsi="宋体"/>
              </w:rPr>
              <w:t>联系方法：</w:t>
            </w:r>
          </w:p>
        </w:tc>
        <w:tc>
          <w:tcPr>
            <w:tcW w:w="4153" w:type="dxa"/>
          </w:tcPr>
          <w:p w14:paraId="09F9CC5D" w14:textId="77777777" w:rsidR="008E6EF4" w:rsidRPr="00F075AB" w:rsidRDefault="00012EF8">
            <w:pPr>
              <w:pStyle w:val="null3"/>
              <w:jc w:val="both"/>
              <w:rPr>
                <w:rFonts w:ascii="宋体" w:eastAsia="宋体" w:hAnsi="宋体" w:hint="default"/>
              </w:rPr>
            </w:pPr>
            <w:r w:rsidRPr="00F075AB">
              <w:rPr>
                <w:rFonts w:ascii="宋体" w:eastAsia="宋体" w:hAnsi="宋体"/>
              </w:rPr>
              <w:t>联系方法：</w:t>
            </w:r>
          </w:p>
        </w:tc>
      </w:tr>
      <w:tr w:rsidR="008E6EF4" w:rsidRPr="00F075AB" w14:paraId="6127FD4A" w14:textId="77777777">
        <w:tc>
          <w:tcPr>
            <w:tcW w:w="4153" w:type="dxa"/>
          </w:tcPr>
          <w:p w14:paraId="5D70F67A" w14:textId="77777777" w:rsidR="008E6EF4" w:rsidRPr="00F075AB" w:rsidRDefault="00012EF8">
            <w:pPr>
              <w:pStyle w:val="null3"/>
              <w:jc w:val="both"/>
              <w:rPr>
                <w:rFonts w:ascii="宋体" w:eastAsia="宋体" w:hAnsi="宋体" w:hint="default"/>
              </w:rPr>
            </w:pPr>
            <w:r w:rsidRPr="00F075AB">
              <w:rPr>
                <w:rFonts w:ascii="宋体" w:eastAsia="宋体" w:hAnsi="宋体"/>
              </w:rPr>
              <w:t>开户银行：</w:t>
            </w:r>
          </w:p>
        </w:tc>
        <w:tc>
          <w:tcPr>
            <w:tcW w:w="4153" w:type="dxa"/>
          </w:tcPr>
          <w:p w14:paraId="51AC7C43" w14:textId="77777777" w:rsidR="008E6EF4" w:rsidRPr="00F075AB" w:rsidRDefault="00012EF8">
            <w:pPr>
              <w:pStyle w:val="null3"/>
              <w:jc w:val="both"/>
              <w:rPr>
                <w:rFonts w:ascii="宋体" w:eastAsia="宋体" w:hAnsi="宋体" w:hint="default"/>
              </w:rPr>
            </w:pPr>
            <w:r w:rsidRPr="00F075AB">
              <w:rPr>
                <w:rFonts w:ascii="宋体" w:eastAsia="宋体" w:hAnsi="宋体"/>
              </w:rPr>
              <w:t>开户银行：</w:t>
            </w:r>
          </w:p>
        </w:tc>
      </w:tr>
      <w:tr w:rsidR="008E6EF4" w:rsidRPr="00F075AB" w14:paraId="4EADAFFB" w14:textId="77777777">
        <w:tc>
          <w:tcPr>
            <w:tcW w:w="4153" w:type="dxa"/>
          </w:tcPr>
          <w:p w14:paraId="562CEFC0" w14:textId="77777777" w:rsidR="008E6EF4" w:rsidRPr="00F075AB" w:rsidRDefault="00012EF8">
            <w:pPr>
              <w:pStyle w:val="null3"/>
              <w:jc w:val="both"/>
              <w:rPr>
                <w:rFonts w:ascii="宋体" w:eastAsia="宋体" w:hAnsi="宋体" w:hint="default"/>
              </w:rPr>
            </w:pPr>
            <w:r w:rsidRPr="00F075AB">
              <w:rPr>
                <w:rFonts w:ascii="宋体" w:eastAsia="宋体" w:hAnsi="宋体"/>
              </w:rPr>
              <w:t>账号：</w:t>
            </w:r>
          </w:p>
        </w:tc>
        <w:tc>
          <w:tcPr>
            <w:tcW w:w="4153" w:type="dxa"/>
          </w:tcPr>
          <w:p w14:paraId="14F679DC" w14:textId="77777777" w:rsidR="008E6EF4" w:rsidRPr="00F075AB" w:rsidRDefault="00012EF8">
            <w:pPr>
              <w:pStyle w:val="null3"/>
              <w:jc w:val="both"/>
              <w:rPr>
                <w:rFonts w:ascii="宋体" w:eastAsia="宋体" w:hAnsi="宋体" w:hint="default"/>
              </w:rPr>
            </w:pPr>
            <w:r w:rsidRPr="00F075AB">
              <w:rPr>
                <w:rFonts w:ascii="宋体" w:eastAsia="宋体" w:hAnsi="宋体"/>
              </w:rPr>
              <w:t>账号：</w:t>
            </w:r>
          </w:p>
        </w:tc>
      </w:tr>
      <w:tr w:rsidR="008E6EF4" w:rsidRPr="00F075AB" w14:paraId="2EF437D8" w14:textId="77777777">
        <w:tc>
          <w:tcPr>
            <w:tcW w:w="8306" w:type="dxa"/>
            <w:gridSpan w:val="2"/>
          </w:tcPr>
          <w:p w14:paraId="78451FD3" w14:textId="77777777" w:rsidR="008E6EF4" w:rsidRPr="00F075AB" w:rsidRDefault="00012EF8">
            <w:pPr>
              <w:pStyle w:val="null3"/>
              <w:jc w:val="right"/>
              <w:rPr>
                <w:rFonts w:ascii="宋体" w:eastAsia="宋体" w:hAnsi="宋体" w:hint="default"/>
              </w:rPr>
            </w:pPr>
            <w:r w:rsidRPr="00F075AB">
              <w:rPr>
                <w:rFonts w:ascii="宋体" w:eastAsia="宋体" w:hAnsi="宋体"/>
              </w:rPr>
              <w:t>签订地点：</w:t>
            </w:r>
            <w:r w:rsidRPr="00F075AB">
              <w:rPr>
                <w:rFonts w:ascii="宋体" w:eastAsia="宋体" w:hAnsi="宋体"/>
                <w:u w:val="single"/>
              </w:rPr>
              <w:t xml:space="preserve">　　　　　　　　　　</w:t>
            </w:r>
          </w:p>
          <w:p w14:paraId="0EE2D439" w14:textId="77777777" w:rsidR="008E6EF4" w:rsidRPr="00F075AB" w:rsidRDefault="00012EF8">
            <w:pPr>
              <w:pStyle w:val="null3"/>
              <w:jc w:val="right"/>
              <w:rPr>
                <w:rFonts w:ascii="宋体" w:eastAsia="宋体" w:hAnsi="宋体" w:hint="default"/>
              </w:rPr>
            </w:pPr>
            <w:r w:rsidRPr="00F075AB">
              <w:rPr>
                <w:rFonts w:ascii="宋体" w:eastAsia="宋体" w:hAnsi="宋体"/>
              </w:rPr>
              <w:t>签约日期：</w:t>
            </w:r>
            <w:r w:rsidRPr="00F075AB">
              <w:rPr>
                <w:rFonts w:ascii="宋体" w:eastAsia="宋体" w:hAnsi="宋体"/>
                <w:u w:val="single"/>
              </w:rPr>
              <w:t xml:space="preserve">　　年　　月　　日</w:t>
            </w:r>
          </w:p>
        </w:tc>
      </w:tr>
    </w:tbl>
    <w:p w14:paraId="6A0F2897"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※注意：</w:t>
      </w:r>
    </w:p>
    <w:p w14:paraId="629521DD"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1.招标文件接受合同分包且投标人拟将合同分包的，应提供本协议；否则无须提供。</w:t>
      </w:r>
    </w:p>
    <w:p w14:paraId="0E41028A"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2.本协议由委托代理人签字或盖章的，应按照本章载明的格式提供“单位授权书”。</w:t>
      </w:r>
    </w:p>
    <w:p w14:paraId="6F0B2725"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3.在以合同分包形式落实中小企业预留份额项目中，投标人除了要提供《中小企业声明函》，还需提供本协议。</w:t>
      </w:r>
    </w:p>
    <w:p w14:paraId="19E9AD6E" w14:textId="77777777" w:rsidR="008E6EF4" w:rsidRPr="00F075AB" w:rsidRDefault="00012EF8">
      <w:pPr>
        <w:pStyle w:val="null3"/>
        <w:jc w:val="both"/>
        <w:rPr>
          <w:rFonts w:ascii="宋体" w:eastAsia="宋体" w:hAnsi="宋体" w:hint="default"/>
        </w:rPr>
      </w:pPr>
      <w:r w:rsidRPr="00F075AB">
        <w:rPr>
          <w:rFonts w:ascii="宋体" w:eastAsia="宋体" w:hAnsi="宋体"/>
        </w:rPr>
        <w:t xml:space="preserve"> </w:t>
      </w:r>
    </w:p>
    <w:p w14:paraId="34AF1985" w14:textId="77777777" w:rsidR="008E6EF4" w:rsidRPr="00F075AB" w:rsidRDefault="00012EF8">
      <w:pPr>
        <w:pStyle w:val="null3"/>
        <w:jc w:val="center"/>
        <w:outlineLvl w:val="3"/>
        <w:rPr>
          <w:rFonts w:ascii="宋体" w:eastAsia="宋体" w:hAnsi="宋体" w:hint="default"/>
        </w:rPr>
      </w:pPr>
      <w:r w:rsidRPr="00F075AB">
        <w:rPr>
          <w:rFonts w:ascii="宋体" w:eastAsia="宋体" w:hAnsi="宋体"/>
          <w:b/>
          <w:sz w:val="24"/>
        </w:rPr>
        <w:t>二-12其他资格证明文件（若有）</w:t>
      </w:r>
    </w:p>
    <w:p w14:paraId="3C72E4E0" w14:textId="77777777" w:rsidR="008E6EF4" w:rsidRPr="00F075AB" w:rsidRDefault="00012EF8">
      <w:pPr>
        <w:pStyle w:val="null3"/>
        <w:jc w:val="center"/>
        <w:outlineLvl w:val="3"/>
        <w:rPr>
          <w:rFonts w:ascii="宋体" w:eastAsia="宋体" w:hAnsi="宋体" w:hint="default"/>
        </w:rPr>
      </w:pPr>
      <w:r w:rsidRPr="00F075AB">
        <w:rPr>
          <w:rFonts w:ascii="宋体" w:eastAsia="宋体" w:hAnsi="宋体"/>
          <w:b/>
          <w:sz w:val="24"/>
        </w:rPr>
        <w:t>二-12-①具备履行合同所必需设备和专业技术能力专项证明材料（若有）</w:t>
      </w:r>
    </w:p>
    <w:p w14:paraId="1EC32BE3"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致：</w:t>
      </w:r>
      <w:r w:rsidRPr="00F075AB">
        <w:rPr>
          <w:rFonts w:ascii="宋体" w:eastAsia="宋体" w:hAnsi="宋体"/>
          <w:u w:val="single"/>
        </w:rPr>
        <w:t>（采购人或采购代理机构）</w:t>
      </w:r>
    </w:p>
    <w:p w14:paraId="40775405"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现附上我方具备履行合同所必需的设备和专业技术能力的专项证明材料复印件（具体附后），上述证明材料真实有效，否则我方负全部责任。</w:t>
      </w:r>
    </w:p>
    <w:p w14:paraId="3CDF1244"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※注意：</w:t>
      </w:r>
    </w:p>
    <w:p w14:paraId="54CC9B5C"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1、招标文件要求投标人提供“具备履行合同所必需的设备和专业技术能力专项证明材料”的，投标人应按照招标文件规定在此项下提供相应证明材料复印件。</w:t>
      </w:r>
    </w:p>
    <w:p w14:paraId="4870FE66"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2、投标人提供的相应证明材料复印件均应符合：内容完整、清晰、整洁，并由投标人加盖其单位公章。</w:t>
      </w:r>
    </w:p>
    <w:p w14:paraId="31DC7110" w14:textId="77777777" w:rsidR="008E6EF4" w:rsidRPr="00F075AB" w:rsidRDefault="00012EF8">
      <w:pPr>
        <w:pStyle w:val="null3"/>
        <w:ind w:firstLine="480"/>
        <w:jc w:val="right"/>
        <w:rPr>
          <w:rFonts w:ascii="宋体" w:eastAsia="宋体" w:hAnsi="宋体" w:hint="default"/>
        </w:rPr>
      </w:pPr>
      <w:r w:rsidRPr="00F075AB">
        <w:rPr>
          <w:rFonts w:ascii="宋体" w:eastAsia="宋体" w:hAnsi="宋体"/>
        </w:rPr>
        <w:t>投标人：</w:t>
      </w:r>
      <w:r w:rsidRPr="00F075AB">
        <w:rPr>
          <w:rFonts w:ascii="宋体" w:eastAsia="宋体" w:hAnsi="宋体"/>
          <w:u w:val="single"/>
        </w:rPr>
        <w:t>（全称并加盖单位公章）</w:t>
      </w:r>
    </w:p>
    <w:p w14:paraId="70EA3CC4" w14:textId="77777777" w:rsidR="008E6EF4" w:rsidRPr="00F075AB" w:rsidRDefault="00012EF8">
      <w:pPr>
        <w:pStyle w:val="null3"/>
        <w:ind w:firstLine="480"/>
        <w:jc w:val="right"/>
        <w:rPr>
          <w:rFonts w:ascii="宋体" w:eastAsia="宋体" w:hAnsi="宋体" w:hint="default"/>
        </w:rPr>
      </w:pPr>
      <w:r w:rsidRPr="00F075AB">
        <w:rPr>
          <w:rFonts w:ascii="宋体" w:eastAsia="宋体" w:hAnsi="宋体"/>
        </w:rPr>
        <w:t>日期：</w:t>
      </w:r>
      <w:r w:rsidRPr="00F075AB">
        <w:rPr>
          <w:rFonts w:ascii="宋体" w:eastAsia="宋体" w:hAnsi="宋体"/>
          <w:u w:val="single"/>
        </w:rPr>
        <w:t xml:space="preserve">　　年　　月　　日</w:t>
      </w:r>
    </w:p>
    <w:p w14:paraId="652A0FC1" w14:textId="77777777" w:rsidR="008E6EF4" w:rsidRPr="00F075AB" w:rsidRDefault="00012EF8">
      <w:pPr>
        <w:pStyle w:val="null3"/>
        <w:jc w:val="both"/>
        <w:rPr>
          <w:rFonts w:ascii="宋体" w:eastAsia="宋体" w:hAnsi="宋体" w:hint="default"/>
        </w:rPr>
      </w:pPr>
      <w:r w:rsidRPr="00F075AB">
        <w:rPr>
          <w:rFonts w:ascii="宋体" w:eastAsia="宋体" w:hAnsi="宋体"/>
        </w:rPr>
        <w:t xml:space="preserve"> </w:t>
      </w:r>
    </w:p>
    <w:p w14:paraId="19AB5654" w14:textId="77777777" w:rsidR="008E6EF4" w:rsidRPr="00F075AB" w:rsidRDefault="00012EF8">
      <w:pPr>
        <w:pStyle w:val="null3"/>
        <w:jc w:val="center"/>
        <w:outlineLvl w:val="3"/>
        <w:rPr>
          <w:rFonts w:ascii="宋体" w:eastAsia="宋体" w:hAnsi="宋体" w:hint="default"/>
        </w:rPr>
      </w:pPr>
      <w:r w:rsidRPr="00F075AB">
        <w:rPr>
          <w:rFonts w:ascii="宋体" w:eastAsia="宋体" w:hAnsi="宋体"/>
          <w:b/>
          <w:sz w:val="24"/>
        </w:rPr>
        <w:t>二-12-②招标文件规定的其他资格证明文件（若有）</w:t>
      </w:r>
    </w:p>
    <w:p w14:paraId="5D1B879E" w14:textId="77777777" w:rsidR="008E6EF4" w:rsidRPr="00F075AB" w:rsidRDefault="00012EF8">
      <w:pPr>
        <w:pStyle w:val="null3"/>
        <w:ind w:firstLine="480"/>
        <w:jc w:val="center"/>
        <w:rPr>
          <w:rFonts w:ascii="宋体" w:eastAsia="宋体" w:hAnsi="宋体" w:hint="default"/>
        </w:rPr>
      </w:pPr>
      <w:r w:rsidRPr="00F075AB">
        <w:rPr>
          <w:rFonts w:ascii="宋体" w:eastAsia="宋体" w:hAnsi="宋体"/>
        </w:rPr>
        <w:t>编制说明</w:t>
      </w:r>
    </w:p>
    <w:p w14:paraId="042E8D99"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除招标文件另有规定外，招标文件要求提交的除前述资格证明文件外的其他资格证明文件（若有）加盖投标人的单位公章后应在此项下提交。</w:t>
      </w:r>
    </w:p>
    <w:p w14:paraId="08FAC7DB" w14:textId="77777777" w:rsidR="008E6EF4" w:rsidRPr="00F075AB" w:rsidRDefault="008E6EF4">
      <w:pPr>
        <w:pStyle w:val="null3"/>
        <w:jc w:val="both"/>
        <w:rPr>
          <w:rFonts w:ascii="宋体" w:eastAsia="宋体" w:hAnsi="宋体" w:hint="default"/>
        </w:rPr>
      </w:pPr>
    </w:p>
    <w:p w14:paraId="17D1C28D" w14:textId="77777777" w:rsidR="008E6EF4" w:rsidRPr="00F075AB" w:rsidRDefault="00012EF8">
      <w:pPr>
        <w:pStyle w:val="null3"/>
        <w:jc w:val="both"/>
        <w:rPr>
          <w:rFonts w:ascii="宋体" w:eastAsia="宋体" w:hAnsi="宋体" w:hint="default"/>
        </w:rPr>
      </w:pPr>
      <w:r w:rsidRPr="00F075AB">
        <w:rPr>
          <w:rFonts w:ascii="宋体" w:eastAsia="宋体" w:hAnsi="宋体"/>
        </w:rPr>
        <w:t xml:space="preserve"> </w:t>
      </w:r>
    </w:p>
    <w:p w14:paraId="65215238" w14:textId="77777777" w:rsidR="008E6EF4" w:rsidRPr="00F075AB" w:rsidRDefault="00012EF8">
      <w:pPr>
        <w:pStyle w:val="null3"/>
        <w:jc w:val="center"/>
        <w:outlineLvl w:val="2"/>
        <w:rPr>
          <w:rFonts w:ascii="宋体" w:eastAsia="宋体" w:hAnsi="宋体" w:hint="default"/>
        </w:rPr>
      </w:pPr>
      <w:r w:rsidRPr="00F075AB">
        <w:rPr>
          <w:rFonts w:ascii="宋体" w:eastAsia="宋体" w:hAnsi="宋体"/>
          <w:b/>
          <w:sz w:val="28"/>
        </w:rPr>
        <w:t>三、投标保证金</w:t>
      </w:r>
    </w:p>
    <w:p w14:paraId="4A5C149F" w14:textId="77777777" w:rsidR="008E6EF4" w:rsidRPr="00F075AB" w:rsidRDefault="00012EF8">
      <w:pPr>
        <w:pStyle w:val="null3"/>
        <w:ind w:firstLine="480"/>
        <w:jc w:val="center"/>
        <w:rPr>
          <w:rFonts w:ascii="宋体" w:eastAsia="宋体" w:hAnsi="宋体" w:hint="default"/>
        </w:rPr>
      </w:pPr>
      <w:r w:rsidRPr="00F075AB">
        <w:rPr>
          <w:rFonts w:ascii="宋体" w:eastAsia="宋体" w:hAnsi="宋体"/>
        </w:rPr>
        <w:t>编制说明</w:t>
      </w:r>
    </w:p>
    <w:p w14:paraId="498FEF47"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1、在此项下提交的“投标保证金”材料可使用转账凭证复印件或从福建省政府采购网上公开信息系统中下载的有关原始页面的打印件。</w:t>
      </w:r>
    </w:p>
    <w:p w14:paraId="31DB56A1"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lastRenderedPageBreak/>
        <w:t>2、投标保证金是否已提交的认定按照招标文件第三章规定执行。</w:t>
      </w:r>
    </w:p>
    <w:p w14:paraId="46971E2D" w14:textId="77777777" w:rsidR="008E6EF4" w:rsidRPr="00F075AB" w:rsidRDefault="008E6EF4">
      <w:pPr>
        <w:pStyle w:val="null3"/>
        <w:jc w:val="both"/>
        <w:rPr>
          <w:rFonts w:ascii="宋体" w:eastAsia="宋体" w:hAnsi="宋体" w:hint="default"/>
        </w:rPr>
      </w:pPr>
    </w:p>
    <w:p w14:paraId="2E6D8D53" w14:textId="77777777" w:rsidR="008E6EF4" w:rsidRPr="00F075AB" w:rsidRDefault="00012EF8">
      <w:pPr>
        <w:pStyle w:val="null3"/>
        <w:jc w:val="both"/>
        <w:rPr>
          <w:rFonts w:ascii="宋体" w:eastAsia="宋体" w:hAnsi="宋体" w:hint="default"/>
        </w:rPr>
      </w:pPr>
      <w:r w:rsidRPr="00F075AB">
        <w:rPr>
          <w:rFonts w:ascii="宋体" w:eastAsia="宋体" w:hAnsi="宋体"/>
        </w:rPr>
        <w:t xml:space="preserve"> </w:t>
      </w:r>
    </w:p>
    <w:p w14:paraId="3BD36EFC" w14:textId="77777777" w:rsidR="008E6EF4" w:rsidRPr="00F075AB" w:rsidRDefault="00012EF8">
      <w:pPr>
        <w:pStyle w:val="null3"/>
        <w:jc w:val="center"/>
        <w:outlineLvl w:val="2"/>
        <w:rPr>
          <w:rFonts w:ascii="宋体" w:eastAsia="宋体" w:hAnsi="宋体" w:hint="default"/>
        </w:rPr>
      </w:pPr>
      <w:r w:rsidRPr="00F075AB">
        <w:rPr>
          <w:rFonts w:ascii="宋体" w:eastAsia="宋体" w:hAnsi="宋体"/>
          <w:b/>
          <w:sz w:val="28"/>
        </w:rPr>
        <w:t>封面格式(报价部分)</w:t>
      </w:r>
    </w:p>
    <w:p w14:paraId="39559E7A" w14:textId="77777777" w:rsidR="008E6EF4" w:rsidRPr="00F075AB" w:rsidRDefault="00012EF8">
      <w:pPr>
        <w:pStyle w:val="null3"/>
        <w:jc w:val="center"/>
        <w:outlineLvl w:val="0"/>
        <w:rPr>
          <w:rFonts w:ascii="宋体" w:eastAsia="宋体" w:hAnsi="宋体" w:hint="default"/>
        </w:rPr>
      </w:pPr>
      <w:r w:rsidRPr="00F075AB">
        <w:rPr>
          <w:rFonts w:ascii="宋体" w:eastAsia="宋体" w:hAnsi="宋体"/>
          <w:b/>
          <w:sz w:val="48"/>
        </w:rPr>
        <w:t>福建省政府采购投标文件</w:t>
      </w:r>
    </w:p>
    <w:p w14:paraId="24AD7B80" w14:textId="77777777" w:rsidR="008E6EF4" w:rsidRPr="00F075AB" w:rsidRDefault="00012EF8">
      <w:pPr>
        <w:pStyle w:val="null3"/>
        <w:jc w:val="center"/>
        <w:outlineLvl w:val="0"/>
        <w:rPr>
          <w:rFonts w:ascii="宋体" w:eastAsia="宋体" w:hAnsi="宋体" w:hint="default"/>
        </w:rPr>
      </w:pPr>
      <w:r w:rsidRPr="00F075AB">
        <w:rPr>
          <w:rFonts w:ascii="宋体" w:eastAsia="宋体" w:hAnsi="宋体"/>
          <w:b/>
          <w:sz w:val="48"/>
        </w:rPr>
        <w:t>（报价部分）</w:t>
      </w:r>
      <w:r w:rsidRPr="00F075AB">
        <w:rPr>
          <w:rFonts w:ascii="宋体" w:eastAsia="宋体" w:hAnsi="宋体"/>
        </w:rPr>
        <w:br/>
      </w:r>
      <w:r w:rsidRPr="00F075AB">
        <w:rPr>
          <w:rFonts w:ascii="宋体" w:eastAsia="宋体" w:hAnsi="宋体"/>
        </w:rPr>
        <w:br/>
      </w:r>
      <w:r w:rsidRPr="00F075AB">
        <w:rPr>
          <w:rFonts w:ascii="宋体" w:eastAsia="宋体" w:hAnsi="宋体"/>
        </w:rPr>
        <w:br/>
      </w:r>
    </w:p>
    <w:p w14:paraId="2E67946D" w14:textId="77777777" w:rsidR="008E6EF4" w:rsidRPr="00F075AB" w:rsidRDefault="00012EF8">
      <w:pPr>
        <w:pStyle w:val="null3"/>
        <w:jc w:val="center"/>
        <w:outlineLvl w:val="1"/>
        <w:rPr>
          <w:rFonts w:ascii="宋体" w:eastAsia="宋体" w:hAnsi="宋体" w:hint="default"/>
        </w:rPr>
      </w:pPr>
      <w:r w:rsidRPr="00F075AB">
        <w:rPr>
          <w:rFonts w:ascii="宋体" w:eastAsia="宋体" w:hAnsi="宋体"/>
          <w:b/>
          <w:sz w:val="36"/>
        </w:rPr>
        <w:t>（填写正本或副本）</w:t>
      </w:r>
      <w:r w:rsidRPr="00F075AB">
        <w:rPr>
          <w:rFonts w:ascii="宋体" w:eastAsia="宋体" w:hAnsi="宋体"/>
        </w:rPr>
        <w:br/>
      </w:r>
      <w:r w:rsidRPr="00F075AB">
        <w:rPr>
          <w:rFonts w:ascii="宋体" w:eastAsia="宋体" w:hAnsi="宋体"/>
        </w:rPr>
        <w:br/>
      </w:r>
      <w:r w:rsidRPr="00F075AB">
        <w:rPr>
          <w:rFonts w:ascii="宋体" w:eastAsia="宋体" w:hAnsi="宋体"/>
        </w:rPr>
        <w:br/>
      </w:r>
      <w:r w:rsidRPr="00F075AB">
        <w:rPr>
          <w:rFonts w:ascii="宋体" w:eastAsia="宋体" w:hAnsi="宋体"/>
        </w:rPr>
        <w:br/>
      </w:r>
      <w:r w:rsidRPr="00F075AB">
        <w:rPr>
          <w:rFonts w:ascii="宋体" w:eastAsia="宋体" w:hAnsi="宋体"/>
        </w:rPr>
        <w:br/>
      </w:r>
    </w:p>
    <w:p w14:paraId="56B5D28B" w14:textId="77777777" w:rsidR="008E6EF4" w:rsidRPr="00F075AB" w:rsidRDefault="00012EF8">
      <w:pPr>
        <w:pStyle w:val="null3"/>
        <w:jc w:val="center"/>
        <w:outlineLvl w:val="2"/>
        <w:rPr>
          <w:rFonts w:ascii="宋体" w:eastAsia="宋体" w:hAnsi="宋体" w:hint="default"/>
        </w:rPr>
      </w:pPr>
      <w:r w:rsidRPr="00F075AB">
        <w:rPr>
          <w:rFonts w:ascii="宋体" w:eastAsia="宋体" w:hAnsi="宋体"/>
          <w:b/>
          <w:sz w:val="28"/>
        </w:rPr>
        <w:t>（项目名称：（由投标人填写）</w:t>
      </w:r>
    </w:p>
    <w:p w14:paraId="185AFA23" w14:textId="77777777" w:rsidR="008E6EF4" w:rsidRPr="00F075AB" w:rsidRDefault="00012EF8">
      <w:pPr>
        <w:pStyle w:val="null3"/>
        <w:jc w:val="center"/>
        <w:outlineLvl w:val="2"/>
        <w:rPr>
          <w:rFonts w:ascii="宋体" w:eastAsia="宋体" w:hAnsi="宋体" w:hint="default"/>
        </w:rPr>
      </w:pPr>
      <w:r w:rsidRPr="00F075AB">
        <w:rPr>
          <w:rFonts w:ascii="宋体" w:eastAsia="宋体" w:hAnsi="宋体"/>
          <w:b/>
          <w:sz w:val="28"/>
        </w:rPr>
        <w:t>（备案编号：（由投标人填写）</w:t>
      </w:r>
    </w:p>
    <w:p w14:paraId="753AC9CF" w14:textId="77777777" w:rsidR="008E6EF4" w:rsidRPr="00F075AB" w:rsidRDefault="00012EF8">
      <w:pPr>
        <w:pStyle w:val="null3"/>
        <w:jc w:val="center"/>
        <w:outlineLvl w:val="2"/>
        <w:rPr>
          <w:rFonts w:ascii="宋体" w:eastAsia="宋体" w:hAnsi="宋体" w:hint="default"/>
        </w:rPr>
      </w:pPr>
      <w:r w:rsidRPr="00F075AB">
        <w:rPr>
          <w:rFonts w:ascii="宋体" w:eastAsia="宋体" w:hAnsi="宋体"/>
          <w:b/>
          <w:sz w:val="28"/>
        </w:rPr>
        <w:t>（项目编号：（由投标人填写）</w:t>
      </w:r>
    </w:p>
    <w:p w14:paraId="6B5CF3C5" w14:textId="77777777" w:rsidR="008E6EF4" w:rsidRPr="00F075AB" w:rsidRDefault="00012EF8">
      <w:pPr>
        <w:pStyle w:val="null3"/>
        <w:jc w:val="center"/>
        <w:outlineLvl w:val="2"/>
        <w:rPr>
          <w:rFonts w:ascii="宋体" w:eastAsia="宋体" w:hAnsi="宋体" w:hint="default"/>
        </w:rPr>
      </w:pPr>
      <w:r w:rsidRPr="00F075AB">
        <w:rPr>
          <w:rFonts w:ascii="宋体" w:eastAsia="宋体" w:hAnsi="宋体"/>
          <w:b/>
          <w:sz w:val="28"/>
        </w:rPr>
        <w:t>（所投采购包：（由投标人填写）</w:t>
      </w:r>
      <w:r w:rsidRPr="00F075AB">
        <w:rPr>
          <w:rFonts w:ascii="宋体" w:eastAsia="宋体" w:hAnsi="宋体"/>
        </w:rPr>
        <w:br/>
      </w:r>
      <w:r w:rsidRPr="00F075AB">
        <w:rPr>
          <w:rFonts w:ascii="宋体" w:eastAsia="宋体" w:hAnsi="宋体"/>
        </w:rPr>
        <w:br/>
      </w:r>
    </w:p>
    <w:p w14:paraId="6800CA38" w14:textId="77777777" w:rsidR="008E6EF4" w:rsidRPr="00F075AB" w:rsidRDefault="00012EF8">
      <w:pPr>
        <w:pStyle w:val="null3"/>
        <w:jc w:val="center"/>
        <w:outlineLvl w:val="2"/>
        <w:rPr>
          <w:rFonts w:ascii="宋体" w:eastAsia="宋体" w:hAnsi="宋体" w:hint="default"/>
        </w:rPr>
      </w:pPr>
      <w:r w:rsidRPr="00F075AB">
        <w:rPr>
          <w:rFonts w:ascii="宋体" w:eastAsia="宋体" w:hAnsi="宋体"/>
          <w:b/>
          <w:sz w:val="28"/>
        </w:rPr>
        <w:t>投标人：（填写“全称”）</w:t>
      </w:r>
    </w:p>
    <w:p w14:paraId="015AB7B7" w14:textId="77777777" w:rsidR="008E6EF4" w:rsidRPr="00F075AB" w:rsidRDefault="00012EF8">
      <w:pPr>
        <w:pStyle w:val="null3"/>
        <w:jc w:val="center"/>
        <w:outlineLvl w:val="2"/>
        <w:rPr>
          <w:rFonts w:ascii="宋体" w:eastAsia="宋体" w:hAnsi="宋体" w:hint="default"/>
        </w:rPr>
      </w:pPr>
      <w:r w:rsidRPr="00F075AB">
        <w:rPr>
          <w:rFonts w:ascii="宋体" w:eastAsia="宋体" w:hAnsi="宋体"/>
          <w:b/>
          <w:sz w:val="28"/>
        </w:rPr>
        <w:t>（由投标人填写）年（由投标人填写）月</w:t>
      </w:r>
    </w:p>
    <w:p w14:paraId="10469424" w14:textId="77777777" w:rsidR="008E6EF4" w:rsidRPr="00F075AB" w:rsidRDefault="008E6EF4">
      <w:pPr>
        <w:pStyle w:val="null3"/>
        <w:jc w:val="both"/>
        <w:rPr>
          <w:rFonts w:ascii="宋体" w:eastAsia="宋体" w:hAnsi="宋体" w:hint="default"/>
        </w:rPr>
      </w:pPr>
    </w:p>
    <w:p w14:paraId="7EADE671" w14:textId="77777777" w:rsidR="008E6EF4" w:rsidRPr="00F075AB" w:rsidRDefault="00012EF8">
      <w:pPr>
        <w:pStyle w:val="null3"/>
        <w:jc w:val="both"/>
        <w:rPr>
          <w:rFonts w:ascii="宋体" w:eastAsia="宋体" w:hAnsi="宋体" w:hint="default"/>
        </w:rPr>
      </w:pPr>
      <w:r w:rsidRPr="00F075AB">
        <w:rPr>
          <w:rFonts w:ascii="宋体" w:eastAsia="宋体" w:hAnsi="宋体"/>
        </w:rPr>
        <w:t xml:space="preserve"> </w:t>
      </w:r>
    </w:p>
    <w:p w14:paraId="706E7FB0" w14:textId="77777777" w:rsidR="008E6EF4" w:rsidRPr="00F075AB" w:rsidRDefault="00012EF8">
      <w:pPr>
        <w:pStyle w:val="null3"/>
        <w:jc w:val="center"/>
        <w:outlineLvl w:val="2"/>
        <w:rPr>
          <w:rFonts w:ascii="宋体" w:eastAsia="宋体" w:hAnsi="宋体" w:hint="default"/>
        </w:rPr>
      </w:pPr>
      <w:r w:rsidRPr="00F075AB">
        <w:rPr>
          <w:rFonts w:ascii="宋体" w:eastAsia="宋体" w:hAnsi="宋体"/>
          <w:b/>
          <w:sz w:val="28"/>
        </w:rPr>
        <w:t>索引</w:t>
      </w:r>
    </w:p>
    <w:p w14:paraId="5A25641E"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一、开标一览表</w:t>
      </w:r>
    </w:p>
    <w:p w14:paraId="677EC35D"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二、投标分项报价表</w:t>
      </w:r>
    </w:p>
    <w:p w14:paraId="0519B948"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三、招标文件规定的价格扣除证明材料（若有）</w:t>
      </w:r>
    </w:p>
    <w:p w14:paraId="46E5A140"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四、招标文件规定的加分证明材料（若有）</w:t>
      </w:r>
    </w:p>
    <w:p w14:paraId="7267E086" w14:textId="77777777" w:rsidR="008E6EF4" w:rsidRPr="00F075AB" w:rsidRDefault="008E6EF4">
      <w:pPr>
        <w:pStyle w:val="null3"/>
        <w:jc w:val="both"/>
        <w:rPr>
          <w:rFonts w:ascii="宋体" w:eastAsia="宋体" w:hAnsi="宋体" w:hint="default"/>
        </w:rPr>
      </w:pPr>
    </w:p>
    <w:p w14:paraId="161D7170" w14:textId="77777777" w:rsidR="008E6EF4" w:rsidRPr="00F075AB" w:rsidRDefault="00012EF8">
      <w:pPr>
        <w:pStyle w:val="null3"/>
        <w:jc w:val="both"/>
        <w:rPr>
          <w:rFonts w:ascii="宋体" w:eastAsia="宋体" w:hAnsi="宋体" w:hint="default"/>
        </w:rPr>
      </w:pPr>
      <w:r w:rsidRPr="00F075AB">
        <w:rPr>
          <w:rFonts w:ascii="宋体" w:eastAsia="宋体" w:hAnsi="宋体"/>
        </w:rPr>
        <w:t xml:space="preserve"> </w:t>
      </w:r>
    </w:p>
    <w:p w14:paraId="029599CD" w14:textId="77777777" w:rsidR="008E6EF4" w:rsidRPr="00F075AB" w:rsidRDefault="00012EF8">
      <w:pPr>
        <w:pStyle w:val="null3"/>
        <w:jc w:val="center"/>
        <w:outlineLvl w:val="2"/>
        <w:rPr>
          <w:rFonts w:ascii="宋体" w:eastAsia="宋体" w:hAnsi="宋体" w:hint="default"/>
        </w:rPr>
      </w:pPr>
      <w:r w:rsidRPr="00F075AB">
        <w:rPr>
          <w:rFonts w:ascii="宋体" w:eastAsia="宋体" w:hAnsi="宋体"/>
          <w:b/>
          <w:sz w:val="28"/>
        </w:rPr>
        <w:t>一、开标一览表</w:t>
      </w:r>
    </w:p>
    <w:p w14:paraId="403A0538"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lastRenderedPageBreak/>
        <w:t>项目编号：</w:t>
      </w:r>
      <w:r w:rsidRPr="00F075AB">
        <w:rPr>
          <w:rFonts w:ascii="宋体" w:eastAsia="宋体" w:hAnsi="宋体"/>
          <w:u w:val="single"/>
        </w:rPr>
        <w:t xml:space="preserve">　　　　　　　　</w:t>
      </w:r>
    </w:p>
    <w:p w14:paraId="0CE71495" w14:textId="77777777" w:rsidR="008E6EF4" w:rsidRPr="00F075AB" w:rsidRDefault="00012EF8">
      <w:pPr>
        <w:pStyle w:val="null3"/>
        <w:ind w:firstLine="480"/>
        <w:jc w:val="right"/>
        <w:rPr>
          <w:rFonts w:ascii="宋体" w:eastAsia="宋体" w:hAnsi="宋体" w:hint="default"/>
        </w:rPr>
      </w:pPr>
      <w:r w:rsidRPr="00F075AB">
        <w:rPr>
          <w:rFonts w:ascii="宋体" w:eastAsia="宋体" w:hAnsi="宋体"/>
        </w:rPr>
        <w:t>货币及单位：人民币元</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076"/>
        <w:gridCol w:w="2076"/>
        <w:gridCol w:w="2076"/>
        <w:gridCol w:w="2076"/>
      </w:tblGrid>
      <w:tr w:rsidR="008E6EF4" w:rsidRPr="00F075AB" w14:paraId="0F029F37" w14:textId="77777777">
        <w:tc>
          <w:tcPr>
            <w:tcW w:w="2076" w:type="dxa"/>
          </w:tcPr>
          <w:p w14:paraId="180D5D71" w14:textId="77777777" w:rsidR="008E6EF4" w:rsidRPr="00F075AB" w:rsidRDefault="00012EF8">
            <w:pPr>
              <w:pStyle w:val="null3"/>
              <w:jc w:val="both"/>
              <w:rPr>
                <w:rFonts w:ascii="宋体" w:eastAsia="宋体" w:hAnsi="宋体" w:hint="default"/>
              </w:rPr>
            </w:pPr>
            <w:r w:rsidRPr="00F075AB">
              <w:rPr>
                <w:rFonts w:ascii="宋体" w:eastAsia="宋体" w:hAnsi="宋体"/>
              </w:rPr>
              <w:t>采购包</w:t>
            </w:r>
          </w:p>
        </w:tc>
        <w:tc>
          <w:tcPr>
            <w:tcW w:w="2076" w:type="dxa"/>
          </w:tcPr>
          <w:p w14:paraId="53C66C33" w14:textId="77777777" w:rsidR="008E6EF4" w:rsidRPr="00F075AB" w:rsidRDefault="00012EF8">
            <w:pPr>
              <w:pStyle w:val="null3"/>
              <w:jc w:val="both"/>
              <w:rPr>
                <w:rFonts w:ascii="宋体" w:eastAsia="宋体" w:hAnsi="宋体" w:hint="default"/>
              </w:rPr>
            </w:pPr>
            <w:r w:rsidRPr="00F075AB">
              <w:rPr>
                <w:rFonts w:ascii="宋体" w:eastAsia="宋体" w:hAnsi="宋体"/>
              </w:rPr>
              <w:t>投标报价</w:t>
            </w:r>
          </w:p>
        </w:tc>
        <w:tc>
          <w:tcPr>
            <w:tcW w:w="2076" w:type="dxa"/>
          </w:tcPr>
          <w:p w14:paraId="7E31CA8C" w14:textId="77777777" w:rsidR="008E6EF4" w:rsidRPr="00F075AB" w:rsidRDefault="00012EF8">
            <w:pPr>
              <w:pStyle w:val="null3"/>
              <w:jc w:val="both"/>
              <w:rPr>
                <w:rFonts w:ascii="宋体" w:eastAsia="宋体" w:hAnsi="宋体" w:hint="default"/>
              </w:rPr>
            </w:pPr>
            <w:r w:rsidRPr="00F075AB">
              <w:rPr>
                <w:rFonts w:ascii="宋体" w:eastAsia="宋体" w:hAnsi="宋体"/>
              </w:rPr>
              <w:t>投标保证金</w:t>
            </w:r>
          </w:p>
        </w:tc>
        <w:tc>
          <w:tcPr>
            <w:tcW w:w="2076" w:type="dxa"/>
          </w:tcPr>
          <w:p w14:paraId="57345DE3" w14:textId="77777777" w:rsidR="008E6EF4" w:rsidRPr="00F075AB" w:rsidRDefault="00012EF8">
            <w:pPr>
              <w:pStyle w:val="null3"/>
              <w:jc w:val="both"/>
              <w:rPr>
                <w:rFonts w:ascii="宋体" w:eastAsia="宋体" w:hAnsi="宋体" w:hint="default"/>
              </w:rPr>
            </w:pPr>
            <w:r w:rsidRPr="00F075AB">
              <w:rPr>
                <w:rFonts w:ascii="宋体" w:eastAsia="宋体" w:hAnsi="宋体"/>
              </w:rPr>
              <w:t>备注</w:t>
            </w:r>
          </w:p>
        </w:tc>
      </w:tr>
      <w:tr w:rsidR="008E6EF4" w:rsidRPr="00F075AB" w14:paraId="7515FE62" w14:textId="77777777">
        <w:tc>
          <w:tcPr>
            <w:tcW w:w="2076" w:type="dxa"/>
          </w:tcPr>
          <w:p w14:paraId="72A2BAF9" w14:textId="77777777" w:rsidR="008E6EF4" w:rsidRPr="00F075AB" w:rsidRDefault="00012EF8">
            <w:pPr>
              <w:pStyle w:val="null3"/>
              <w:jc w:val="both"/>
              <w:rPr>
                <w:rFonts w:ascii="宋体" w:eastAsia="宋体" w:hAnsi="宋体" w:hint="default"/>
              </w:rPr>
            </w:pPr>
            <w:r w:rsidRPr="00F075AB">
              <w:rPr>
                <w:rFonts w:ascii="宋体" w:eastAsia="宋体" w:hAnsi="宋体"/>
              </w:rPr>
              <w:t>*</w:t>
            </w:r>
          </w:p>
        </w:tc>
        <w:tc>
          <w:tcPr>
            <w:tcW w:w="2076" w:type="dxa"/>
          </w:tcPr>
          <w:p w14:paraId="67EBD2EC" w14:textId="77777777" w:rsidR="008E6EF4" w:rsidRPr="00F075AB" w:rsidRDefault="00012EF8">
            <w:pPr>
              <w:pStyle w:val="null3"/>
              <w:jc w:val="both"/>
              <w:rPr>
                <w:rFonts w:ascii="宋体" w:eastAsia="宋体" w:hAnsi="宋体" w:hint="default"/>
              </w:rPr>
            </w:pPr>
            <w:r w:rsidRPr="00F075AB">
              <w:rPr>
                <w:rFonts w:ascii="宋体" w:eastAsia="宋体" w:hAnsi="宋体"/>
              </w:rPr>
              <w:t>投标总价（大写金额）：</w:t>
            </w:r>
            <w:r w:rsidRPr="00F075AB">
              <w:rPr>
                <w:rFonts w:ascii="宋体" w:eastAsia="宋体" w:hAnsi="宋体"/>
                <w:u w:val="single"/>
              </w:rPr>
              <w:t xml:space="preserve">　　　　　　　　</w:t>
            </w:r>
          </w:p>
        </w:tc>
        <w:tc>
          <w:tcPr>
            <w:tcW w:w="2076" w:type="dxa"/>
          </w:tcPr>
          <w:p w14:paraId="5D079A4C" w14:textId="77777777" w:rsidR="008E6EF4" w:rsidRPr="00F075AB" w:rsidRDefault="008E6EF4">
            <w:pPr>
              <w:rPr>
                <w:rFonts w:ascii="宋体" w:eastAsia="宋体" w:hAnsi="宋体"/>
              </w:rPr>
            </w:pPr>
          </w:p>
        </w:tc>
        <w:tc>
          <w:tcPr>
            <w:tcW w:w="2076" w:type="dxa"/>
            <w:vMerge w:val="restart"/>
          </w:tcPr>
          <w:p w14:paraId="07B74B67" w14:textId="77777777" w:rsidR="008E6EF4" w:rsidRPr="00F075AB" w:rsidRDefault="00012EF8">
            <w:pPr>
              <w:pStyle w:val="null3"/>
              <w:jc w:val="both"/>
              <w:rPr>
                <w:rFonts w:ascii="宋体" w:eastAsia="宋体" w:hAnsi="宋体" w:hint="default"/>
              </w:rPr>
            </w:pPr>
            <w:r w:rsidRPr="00F075AB">
              <w:rPr>
                <w:rFonts w:ascii="宋体" w:eastAsia="宋体" w:hAnsi="宋体"/>
              </w:rPr>
              <w:t>a.&gt;投标报价的明细：详见《投标分项报价表》。</w:t>
            </w:r>
          </w:p>
          <w:p w14:paraId="1DD45037" w14:textId="77777777" w:rsidR="008E6EF4" w:rsidRPr="00F075AB" w:rsidRDefault="00012EF8">
            <w:pPr>
              <w:pStyle w:val="null3"/>
              <w:jc w:val="both"/>
              <w:rPr>
                <w:rFonts w:ascii="宋体" w:eastAsia="宋体" w:hAnsi="宋体" w:hint="default"/>
              </w:rPr>
            </w:pPr>
            <w:r w:rsidRPr="00F075AB">
              <w:rPr>
                <w:rFonts w:ascii="宋体" w:eastAsia="宋体" w:hAnsi="宋体"/>
              </w:rPr>
              <w:t>b.&gt;招标文件规定的价格扣除证明材料（若有）：详见报价部分。</w:t>
            </w:r>
          </w:p>
        </w:tc>
      </w:tr>
      <w:tr w:rsidR="008E6EF4" w:rsidRPr="00F075AB" w14:paraId="093ED370" w14:textId="77777777">
        <w:tc>
          <w:tcPr>
            <w:tcW w:w="2076" w:type="dxa"/>
          </w:tcPr>
          <w:p w14:paraId="67CCDC7A" w14:textId="77777777" w:rsidR="008E6EF4" w:rsidRPr="00F075AB" w:rsidRDefault="00012EF8">
            <w:pPr>
              <w:pStyle w:val="null3"/>
              <w:jc w:val="both"/>
              <w:rPr>
                <w:rFonts w:ascii="宋体" w:eastAsia="宋体" w:hAnsi="宋体" w:hint="default"/>
              </w:rPr>
            </w:pPr>
            <w:r w:rsidRPr="00F075AB">
              <w:rPr>
                <w:rFonts w:ascii="宋体" w:eastAsia="宋体" w:hAnsi="宋体"/>
              </w:rPr>
              <w:t>…</w:t>
            </w:r>
          </w:p>
        </w:tc>
        <w:tc>
          <w:tcPr>
            <w:tcW w:w="2076" w:type="dxa"/>
          </w:tcPr>
          <w:p w14:paraId="39331D4C" w14:textId="77777777" w:rsidR="008E6EF4" w:rsidRPr="00F075AB" w:rsidRDefault="00012EF8">
            <w:pPr>
              <w:pStyle w:val="null3"/>
              <w:jc w:val="both"/>
              <w:rPr>
                <w:rFonts w:ascii="宋体" w:eastAsia="宋体" w:hAnsi="宋体" w:hint="default"/>
              </w:rPr>
            </w:pPr>
            <w:r w:rsidRPr="00F075AB">
              <w:rPr>
                <w:rFonts w:ascii="宋体" w:eastAsia="宋体" w:hAnsi="宋体"/>
              </w:rPr>
              <w:t>投标总价（大写金额）：</w:t>
            </w:r>
            <w:r w:rsidRPr="00F075AB">
              <w:rPr>
                <w:rFonts w:ascii="宋体" w:eastAsia="宋体" w:hAnsi="宋体"/>
                <w:u w:val="single"/>
              </w:rPr>
              <w:t xml:space="preserve">　　　　　　　　</w:t>
            </w:r>
          </w:p>
        </w:tc>
        <w:tc>
          <w:tcPr>
            <w:tcW w:w="2076" w:type="dxa"/>
          </w:tcPr>
          <w:p w14:paraId="78F7B270" w14:textId="77777777" w:rsidR="008E6EF4" w:rsidRPr="00F075AB" w:rsidRDefault="008E6EF4">
            <w:pPr>
              <w:rPr>
                <w:rFonts w:ascii="宋体" w:eastAsia="宋体" w:hAnsi="宋体"/>
              </w:rPr>
            </w:pPr>
          </w:p>
        </w:tc>
        <w:tc>
          <w:tcPr>
            <w:tcW w:w="2076" w:type="dxa"/>
            <w:vMerge/>
          </w:tcPr>
          <w:p w14:paraId="51857DFA" w14:textId="77777777" w:rsidR="008E6EF4" w:rsidRPr="00F075AB" w:rsidRDefault="008E6EF4">
            <w:pPr>
              <w:rPr>
                <w:rFonts w:ascii="宋体" w:eastAsia="宋体" w:hAnsi="宋体"/>
              </w:rPr>
            </w:pPr>
          </w:p>
        </w:tc>
      </w:tr>
    </w:tbl>
    <w:p w14:paraId="4A422D94"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※注意：</w:t>
      </w:r>
    </w:p>
    <w:p w14:paraId="67DB61F4"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1、本表应按照下列规定填写：</w:t>
      </w:r>
    </w:p>
    <w:p w14:paraId="6649A9A7"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1.1投标人应按照本表格式填写所投的采购包的“投标报价”。</w:t>
      </w:r>
    </w:p>
    <w:p w14:paraId="32FE479B"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1.2本表中列示的“采购包”应与《投标分项报价表》中列示的“采购包”保持一致，即：若本表中列示的“采购包”为“1”时，《投标分项报价表》中列示的“采购包”亦应为“1”，以此类推。</w:t>
      </w:r>
    </w:p>
    <w:p w14:paraId="600DDA47"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1.3“大写金额”指“投标报价”应用“壹、贰、叁、肆、伍、陆、柒、捌、玖、拾、佰、仟、万、亿、元、角、分、零”等进行填写。</w:t>
      </w:r>
    </w:p>
    <w:p w14:paraId="0E7BAEE3" w14:textId="77777777" w:rsidR="008E6EF4" w:rsidRPr="00F075AB" w:rsidRDefault="00012EF8">
      <w:pPr>
        <w:pStyle w:val="null3"/>
        <w:ind w:firstLine="480"/>
        <w:jc w:val="right"/>
        <w:rPr>
          <w:rFonts w:ascii="宋体" w:eastAsia="宋体" w:hAnsi="宋体" w:hint="default"/>
        </w:rPr>
      </w:pPr>
      <w:r w:rsidRPr="00F075AB">
        <w:rPr>
          <w:rFonts w:ascii="宋体" w:eastAsia="宋体" w:hAnsi="宋体"/>
        </w:rPr>
        <w:t>投标人：</w:t>
      </w:r>
      <w:r w:rsidRPr="00F075AB">
        <w:rPr>
          <w:rFonts w:ascii="宋体" w:eastAsia="宋体" w:hAnsi="宋体"/>
          <w:u w:val="single"/>
        </w:rPr>
        <w:t>（全称并加盖单位公章）</w:t>
      </w:r>
    </w:p>
    <w:p w14:paraId="39F0ECD1" w14:textId="77777777" w:rsidR="008E6EF4" w:rsidRPr="00F075AB" w:rsidRDefault="00012EF8">
      <w:pPr>
        <w:pStyle w:val="null3"/>
        <w:ind w:firstLine="480"/>
        <w:jc w:val="right"/>
        <w:rPr>
          <w:rFonts w:ascii="宋体" w:eastAsia="宋体" w:hAnsi="宋体" w:hint="default"/>
        </w:rPr>
      </w:pPr>
      <w:r w:rsidRPr="00F075AB">
        <w:rPr>
          <w:rFonts w:ascii="宋体" w:eastAsia="宋体" w:hAnsi="宋体"/>
        </w:rPr>
        <w:t>日期：</w:t>
      </w:r>
      <w:r w:rsidRPr="00F075AB">
        <w:rPr>
          <w:rFonts w:ascii="宋体" w:eastAsia="宋体" w:hAnsi="宋体"/>
          <w:u w:val="single"/>
        </w:rPr>
        <w:t xml:space="preserve">　　年　　月　　日</w:t>
      </w:r>
    </w:p>
    <w:p w14:paraId="6AB9EA29" w14:textId="77777777" w:rsidR="008E6EF4" w:rsidRPr="00F075AB" w:rsidRDefault="008E6EF4">
      <w:pPr>
        <w:pStyle w:val="null3"/>
        <w:jc w:val="both"/>
        <w:rPr>
          <w:rFonts w:ascii="宋体" w:eastAsia="宋体" w:hAnsi="宋体" w:hint="default"/>
        </w:rPr>
      </w:pPr>
    </w:p>
    <w:p w14:paraId="795917BC" w14:textId="77777777" w:rsidR="008E6EF4" w:rsidRPr="00F075AB" w:rsidRDefault="00012EF8">
      <w:pPr>
        <w:pStyle w:val="null3"/>
        <w:jc w:val="both"/>
        <w:rPr>
          <w:rFonts w:ascii="宋体" w:eastAsia="宋体" w:hAnsi="宋体" w:hint="default"/>
        </w:rPr>
      </w:pPr>
      <w:r w:rsidRPr="00F075AB">
        <w:rPr>
          <w:rFonts w:ascii="宋体" w:eastAsia="宋体" w:hAnsi="宋体"/>
        </w:rPr>
        <w:t xml:space="preserve"> </w:t>
      </w:r>
    </w:p>
    <w:p w14:paraId="69F07643" w14:textId="77777777" w:rsidR="008E6EF4" w:rsidRPr="00F075AB" w:rsidRDefault="00012EF8">
      <w:pPr>
        <w:pStyle w:val="null3"/>
        <w:jc w:val="center"/>
        <w:outlineLvl w:val="2"/>
        <w:rPr>
          <w:rFonts w:ascii="宋体" w:eastAsia="宋体" w:hAnsi="宋体" w:hint="default"/>
        </w:rPr>
      </w:pPr>
      <w:r w:rsidRPr="00F075AB">
        <w:rPr>
          <w:rFonts w:ascii="宋体" w:eastAsia="宋体" w:hAnsi="宋体"/>
          <w:b/>
          <w:sz w:val="28"/>
        </w:rPr>
        <w:t>二、投标分项报价表</w:t>
      </w:r>
    </w:p>
    <w:p w14:paraId="48F5E8FE"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项目编号：</w:t>
      </w:r>
      <w:r w:rsidRPr="00F075AB">
        <w:rPr>
          <w:rFonts w:ascii="宋体" w:eastAsia="宋体" w:hAnsi="宋体"/>
          <w:u w:val="single"/>
        </w:rPr>
        <w:t xml:space="preserve">　　　　　　　　</w:t>
      </w:r>
    </w:p>
    <w:p w14:paraId="1CF82D65" w14:textId="77777777" w:rsidR="008E6EF4" w:rsidRPr="00F075AB" w:rsidRDefault="00012EF8">
      <w:pPr>
        <w:pStyle w:val="null3"/>
        <w:ind w:firstLine="480"/>
        <w:jc w:val="right"/>
        <w:rPr>
          <w:rFonts w:ascii="宋体" w:eastAsia="宋体" w:hAnsi="宋体" w:hint="default"/>
        </w:rPr>
      </w:pPr>
      <w:r w:rsidRPr="00F075AB">
        <w:rPr>
          <w:rFonts w:ascii="宋体" w:eastAsia="宋体" w:hAnsi="宋体"/>
        </w:rPr>
        <w:t>货币及单位：人民币元</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2"/>
        <w:gridCol w:w="923"/>
        <w:gridCol w:w="923"/>
        <w:gridCol w:w="923"/>
        <w:gridCol w:w="923"/>
        <w:gridCol w:w="923"/>
        <w:gridCol w:w="923"/>
        <w:gridCol w:w="923"/>
        <w:gridCol w:w="923"/>
      </w:tblGrid>
      <w:tr w:rsidR="008E6EF4" w:rsidRPr="00F075AB" w14:paraId="42B5D231" w14:textId="77777777">
        <w:tc>
          <w:tcPr>
            <w:tcW w:w="923" w:type="dxa"/>
          </w:tcPr>
          <w:p w14:paraId="77F23C5A" w14:textId="77777777" w:rsidR="008E6EF4" w:rsidRPr="00F075AB" w:rsidRDefault="00012EF8">
            <w:pPr>
              <w:pStyle w:val="null3"/>
              <w:jc w:val="both"/>
              <w:rPr>
                <w:rFonts w:ascii="宋体" w:eastAsia="宋体" w:hAnsi="宋体" w:hint="default"/>
              </w:rPr>
            </w:pPr>
            <w:r w:rsidRPr="00F075AB">
              <w:rPr>
                <w:rFonts w:ascii="宋体" w:eastAsia="宋体" w:hAnsi="宋体"/>
              </w:rPr>
              <w:t>采购包</w:t>
            </w:r>
          </w:p>
        </w:tc>
        <w:tc>
          <w:tcPr>
            <w:tcW w:w="923" w:type="dxa"/>
          </w:tcPr>
          <w:p w14:paraId="23023F89" w14:textId="77777777" w:rsidR="008E6EF4" w:rsidRPr="00F075AB" w:rsidRDefault="00012EF8">
            <w:pPr>
              <w:pStyle w:val="null3"/>
              <w:jc w:val="both"/>
              <w:rPr>
                <w:rFonts w:ascii="宋体" w:eastAsia="宋体" w:hAnsi="宋体" w:hint="default"/>
              </w:rPr>
            </w:pPr>
            <w:r w:rsidRPr="00F075AB">
              <w:rPr>
                <w:rFonts w:ascii="宋体" w:eastAsia="宋体" w:hAnsi="宋体"/>
              </w:rPr>
              <w:t>品目号</w:t>
            </w:r>
          </w:p>
        </w:tc>
        <w:tc>
          <w:tcPr>
            <w:tcW w:w="923" w:type="dxa"/>
          </w:tcPr>
          <w:p w14:paraId="284C218B" w14:textId="77777777" w:rsidR="008E6EF4" w:rsidRPr="00F075AB" w:rsidRDefault="00012EF8">
            <w:pPr>
              <w:pStyle w:val="null3"/>
              <w:jc w:val="both"/>
              <w:rPr>
                <w:rFonts w:ascii="宋体" w:eastAsia="宋体" w:hAnsi="宋体" w:hint="default"/>
              </w:rPr>
            </w:pPr>
            <w:r w:rsidRPr="00F075AB">
              <w:rPr>
                <w:rFonts w:ascii="宋体" w:eastAsia="宋体" w:hAnsi="宋体"/>
              </w:rPr>
              <w:t>投标标的</w:t>
            </w:r>
          </w:p>
        </w:tc>
        <w:tc>
          <w:tcPr>
            <w:tcW w:w="923" w:type="dxa"/>
          </w:tcPr>
          <w:p w14:paraId="0BAFA2DF" w14:textId="77777777" w:rsidR="008E6EF4" w:rsidRPr="00F075AB" w:rsidRDefault="00012EF8">
            <w:pPr>
              <w:pStyle w:val="null3"/>
              <w:jc w:val="both"/>
              <w:rPr>
                <w:rFonts w:ascii="宋体" w:eastAsia="宋体" w:hAnsi="宋体" w:hint="default"/>
              </w:rPr>
            </w:pPr>
            <w:r w:rsidRPr="00F075AB">
              <w:rPr>
                <w:rFonts w:ascii="宋体" w:eastAsia="宋体" w:hAnsi="宋体"/>
              </w:rPr>
              <w:t>规格</w:t>
            </w:r>
          </w:p>
        </w:tc>
        <w:tc>
          <w:tcPr>
            <w:tcW w:w="923" w:type="dxa"/>
          </w:tcPr>
          <w:p w14:paraId="6C080287" w14:textId="77777777" w:rsidR="008E6EF4" w:rsidRPr="00F075AB" w:rsidRDefault="00012EF8">
            <w:pPr>
              <w:pStyle w:val="null3"/>
              <w:jc w:val="both"/>
              <w:rPr>
                <w:rFonts w:ascii="宋体" w:eastAsia="宋体" w:hAnsi="宋体" w:hint="default"/>
              </w:rPr>
            </w:pPr>
            <w:r w:rsidRPr="00F075AB">
              <w:rPr>
                <w:rFonts w:ascii="宋体" w:eastAsia="宋体" w:hAnsi="宋体"/>
              </w:rPr>
              <w:t>来源地</w:t>
            </w:r>
          </w:p>
        </w:tc>
        <w:tc>
          <w:tcPr>
            <w:tcW w:w="923" w:type="dxa"/>
          </w:tcPr>
          <w:p w14:paraId="0A55D3C2" w14:textId="77777777" w:rsidR="008E6EF4" w:rsidRPr="00F075AB" w:rsidRDefault="00012EF8">
            <w:pPr>
              <w:pStyle w:val="null3"/>
              <w:jc w:val="both"/>
              <w:rPr>
                <w:rFonts w:ascii="宋体" w:eastAsia="宋体" w:hAnsi="宋体" w:hint="default"/>
              </w:rPr>
            </w:pPr>
            <w:r w:rsidRPr="00F075AB">
              <w:rPr>
                <w:rFonts w:ascii="宋体" w:eastAsia="宋体" w:hAnsi="宋体"/>
              </w:rPr>
              <w:t>单价（现场）</w:t>
            </w:r>
          </w:p>
        </w:tc>
        <w:tc>
          <w:tcPr>
            <w:tcW w:w="923" w:type="dxa"/>
          </w:tcPr>
          <w:p w14:paraId="19A95D5F" w14:textId="77777777" w:rsidR="008E6EF4" w:rsidRPr="00F075AB" w:rsidRDefault="00012EF8">
            <w:pPr>
              <w:pStyle w:val="null3"/>
              <w:jc w:val="both"/>
              <w:rPr>
                <w:rFonts w:ascii="宋体" w:eastAsia="宋体" w:hAnsi="宋体" w:hint="default"/>
              </w:rPr>
            </w:pPr>
            <w:r w:rsidRPr="00F075AB">
              <w:rPr>
                <w:rFonts w:ascii="宋体" w:eastAsia="宋体" w:hAnsi="宋体"/>
              </w:rPr>
              <w:t>数量</w:t>
            </w:r>
          </w:p>
        </w:tc>
        <w:tc>
          <w:tcPr>
            <w:tcW w:w="923" w:type="dxa"/>
          </w:tcPr>
          <w:p w14:paraId="116FB937" w14:textId="77777777" w:rsidR="008E6EF4" w:rsidRPr="00F075AB" w:rsidRDefault="00012EF8">
            <w:pPr>
              <w:pStyle w:val="null3"/>
              <w:jc w:val="both"/>
              <w:rPr>
                <w:rFonts w:ascii="宋体" w:eastAsia="宋体" w:hAnsi="宋体" w:hint="default"/>
              </w:rPr>
            </w:pPr>
            <w:r w:rsidRPr="00F075AB">
              <w:rPr>
                <w:rFonts w:ascii="宋体" w:eastAsia="宋体" w:hAnsi="宋体"/>
              </w:rPr>
              <w:t>总价（现场）</w:t>
            </w:r>
          </w:p>
        </w:tc>
        <w:tc>
          <w:tcPr>
            <w:tcW w:w="923" w:type="dxa"/>
          </w:tcPr>
          <w:p w14:paraId="06213333" w14:textId="77777777" w:rsidR="008E6EF4" w:rsidRPr="00F075AB" w:rsidRDefault="00012EF8">
            <w:pPr>
              <w:pStyle w:val="null3"/>
              <w:jc w:val="both"/>
              <w:rPr>
                <w:rFonts w:ascii="宋体" w:eastAsia="宋体" w:hAnsi="宋体" w:hint="default"/>
              </w:rPr>
            </w:pPr>
            <w:r w:rsidRPr="00F075AB">
              <w:rPr>
                <w:rFonts w:ascii="宋体" w:eastAsia="宋体" w:hAnsi="宋体"/>
              </w:rPr>
              <w:t>备注</w:t>
            </w:r>
          </w:p>
        </w:tc>
      </w:tr>
      <w:tr w:rsidR="008E6EF4" w:rsidRPr="00F075AB" w14:paraId="4C354132" w14:textId="77777777">
        <w:tc>
          <w:tcPr>
            <w:tcW w:w="923" w:type="dxa"/>
            <w:vMerge w:val="restart"/>
          </w:tcPr>
          <w:p w14:paraId="544D7126" w14:textId="77777777" w:rsidR="008E6EF4" w:rsidRPr="00F075AB" w:rsidRDefault="00012EF8">
            <w:pPr>
              <w:pStyle w:val="null3"/>
              <w:jc w:val="both"/>
              <w:rPr>
                <w:rFonts w:ascii="宋体" w:eastAsia="宋体" w:hAnsi="宋体" w:hint="default"/>
              </w:rPr>
            </w:pPr>
            <w:r w:rsidRPr="00F075AB">
              <w:rPr>
                <w:rFonts w:ascii="宋体" w:eastAsia="宋体" w:hAnsi="宋体"/>
              </w:rPr>
              <w:t>*</w:t>
            </w:r>
          </w:p>
        </w:tc>
        <w:tc>
          <w:tcPr>
            <w:tcW w:w="923" w:type="dxa"/>
          </w:tcPr>
          <w:p w14:paraId="39FAA65B" w14:textId="77777777" w:rsidR="008E6EF4" w:rsidRPr="00F075AB" w:rsidRDefault="00012EF8">
            <w:pPr>
              <w:pStyle w:val="null3"/>
              <w:jc w:val="both"/>
              <w:rPr>
                <w:rFonts w:ascii="宋体" w:eastAsia="宋体" w:hAnsi="宋体" w:hint="default"/>
              </w:rPr>
            </w:pPr>
            <w:r w:rsidRPr="00F075AB">
              <w:rPr>
                <w:rFonts w:ascii="宋体" w:eastAsia="宋体" w:hAnsi="宋体"/>
              </w:rPr>
              <w:t>*-1</w:t>
            </w:r>
          </w:p>
        </w:tc>
        <w:tc>
          <w:tcPr>
            <w:tcW w:w="923" w:type="dxa"/>
          </w:tcPr>
          <w:p w14:paraId="5FCCCBF2" w14:textId="77777777" w:rsidR="008E6EF4" w:rsidRPr="00F075AB" w:rsidRDefault="008E6EF4">
            <w:pPr>
              <w:rPr>
                <w:rFonts w:ascii="宋体" w:eastAsia="宋体" w:hAnsi="宋体"/>
              </w:rPr>
            </w:pPr>
          </w:p>
        </w:tc>
        <w:tc>
          <w:tcPr>
            <w:tcW w:w="923" w:type="dxa"/>
          </w:tcPr>
          <w:p w14:paraId="4EB8E96A" w14:textId="77777777" w:rsidR="008E6EF4" w:rsidRPr="00F075AB" w:rsidRDefault="008E6EF4">
            <w:pPr>
              <w:rPr>
                <w:rFonts w:ascii="宋体" w:eastAsia="宋体" w:hAnsi="宋体"/>
              </w:rPr>
            </w:pPr>
          </w:p>
        </w:tc>
        <w:tc>
          <w:tcPr>
            <w:tcW w:w="923" w:type="dxa"/>
          </w:tcPr>
          <w:p w14:paraId="26DF73EE" w14:textId="77777777" w:rsidR="008E6EF4" w:rsidRPr="00F075AB" w:rsidRDefault="008E6EF4">
            <w:pPr>
              <w:rPr>
                <w:rFonts w:ascii="宋体" w:eastAsia="宋体" w:hAnsi="宋体"/>
              </w:rPr>
            </w:pPr>
          </w:p>
        </w:tc>
        <w:tc>
          <w:tcPr>
            <w:tcW w:w="923" w:type="dxa"/>
          </w:tcPr>
          <w:p w14:paraId="656F44EE" w14:textId="77777777" w:rsidR="008E6EF4" w:rsidRPr="00F075AB" w:rsidRDefault="008E6EF4">
            <w:pPr>
              <w:rPr>
                <w:rFonts w:ascii="宋体" w:eastAsia="宋体" w:hAnsi="宋体"/>
              </w:rPr>
            </w:pPr>
          </w:p>
        </w:tc>
        <w:tc>
          <w:tcPr>
            <w:tcW w:w="923" w:type="dxa"/>
          </w:tcPr>
          <w:p w14:paraId="78B445A2" w14:textId="77777777" w:rsidR="008E6EF4" w:rsidRPr="00F075AB" w:rsidRDefault="008E6EF4">
            <w:pPr>
              <w:rPr>
                <w:rFonts w:ascii="宋体" w:eastAsia="宋体" w:hAnsi="宋体"/>
              </w:rPr>
            </w:pPr>
          </w:p>
        </w:tc>
        <w:tc>
          <w:tcPr>
            <w:tcW w:w="923" w:type="dxa"/>
          </w:tcPr>
          <w:p w14:paraId="36E05CA0" w14:textId="77777777" w:rsidR="008E6EF4" w:rsidRPr="00F075AB" w:rsidRDefault="008E6EF4">
            <w:pPr>
              <w:rPr>
                <w:rFonts w:ascii="宋体" w:eastAsia="宋体" w:hAnsi="宋体"/>
              </w:rPr>
            </w:pPr>
          </w:p>
        </w:tc>
        <w:tc>
          <w:tcPr>
            <w:tcW w:w="923" w:type="dxa"/>
          </w:tcPr>
          <w:p w14:paraId="584E3ADE" w14:textId="77777777" w:rsidR="008E6EF4" w:rsidRPr="00F075AB" w:rsidRDefault="008E6EF4">
            <w:pPr>
              <w:rPr>
                <w:rFonts w:ascii="宋体" w:eastAsia="宋体" w:hAnsi="宋体"/>
              </w:rPr>
            </w:pPr>
          </w:p>
        </w:tc>
      </w:tr>
      <w:tr w:rsidR="008E6EF4" w:rsidRPr="00F075AB" w14:paraId="666D5D8C" w14:textId="77777777">
        <w:tc>
          <w:tcPr>
            <w:tcW w:w="923" w:type="dxa"/>
            <w:vMerge/>
          </w:tcPr>
          <w:p w14:paraId="3213003E" w14:textId="77777777" w:rsidR="008E6EF4" w:rsidRPr="00F075AB" w:rsidRDefault="008E6EF4">
            <w:pPr>
              <w:rPr>
                <w:rFonts w:ascii="宋体" w:eastAsia="宋体" w:hAnsi="宋体"/>
              </w:rPr>
            </w:pPr>
          </w:p>
        </w:tc>
        <w:tc>
          <w:tcPr>
            <w:tcW w:w="923" w:type="dxa"/>
          </w:tcPr>
          <w:p w14:paraId="1DFD25A3" w14:textId="77777777" w:rsidR="008E6EF4" w:rsidRPr="00F075AB" w:rsidRDefault="00012EF8">
            <w:pPr>
              <w:pStyle w:val="null3"/>
              <w:jc w:val="both"/>
              <w:rPr>
                <w:rFonts w:ascii="宋体" w:eastAsia="宋体" w:hAnsi="宋体" w:hint="default"/>
              </w:rPr>
            </w:pPr>
            <w:r w:rsidRPr="00F075AB">
              <w:rPr>
                <w:rFonts w:ascii="宋体" w:eastAsia="宋体" w:hAnsi="宋体"/>
              </w:rPr>
              <w:t>…</w:t>
            </w:r>
          </w:p>
        </w:tc>
        <w:tc>
          <w:tcPr>
            <w:tcW w:w="923" w:type="dxa"/>
          </w:tcPr>
          <w:p w14:paraId="1399B343" w14:textId="77777777" w:rsidR="008E6EF4" w:rsidRPr="00F075AB" w:rsidRDefault="008E6EF4">
            <w:pPr>
              <w:rPr>
                <w:rFonts w:ascii="宋体" w:eastAsia="宋体" w:hAnsi="宋体"/>
              </w:rPr>
            </w:pPr>
          </w:p>
        </w:tc>
        <w:tc>
          <w:tcPr>
            <w:tcW w:w="923" w:type="dxa"/>
          </w:tcPr>
          <w:p w14:paraId="0A7ECB0A" w14:textId="77777777" w:rsidR="008E6EF4" w:rsidRPr="00F075AB" w:rsidRDefault="008E6EF4">
            <w:pPr>
              <w:rPr>
                <w:rFonts w:ascii="宋体" w:eastAsia="宋体" w:hAnsi="宋体"/>
              </w:rPr>
            </w:pPr>
          </w:p>
        </w:tc>
        <w:tc>
          <w:tcPr>
            <w:tcW w:w="923" w:type="dxa"/>
          </w:tcPr>
          <w:p w14:paraId="3D3FECDD" w14:textId="77777777" w:rsidR="008E6EF4" w:rsidRPr="00F075AB" w:rsidRDefault="008E6EF4">
            <w:pPr>
              <w:rPr>
                <w:rFonts w:ascii="宋体" w:eastAsia="宋体" w:hAnsi="宋体"/>
              </w:rPr>
            </w:pPr>
          </w:p>
        </w:tc>
        <w:tc>
          <w:tcPr>
            <w:tcW w:w="923" w:type="dxa"/>
          </w:tcPr>
          <w:p w14:paraId="586EB6E5" w14:textId="77777777" w:rsidR="008E6EF4" w:rsidRPr="00F075AB" w:rsidRDefault="008E6EF4">
            <w:pPr>
              <w:rPr>
                <w:rFonts w:ascii="宋体" w:eastAsia="宋体" w:hAnsi="宋体"/>
              </w:rPr>
            </w:pPr>
          </w:p>
        </w:tc>
        <w:tc>
          <w:tcPr>
            <w:tcW w:w="923" w:type="dxa"/>
          </w:tcPr>
          <w:p w14:paraId="2A6B5C83" w14:textId="77777777" w:rsidR="008E6EF4" w:rsidRPr="00F075AB" w:rsidRDefault="008E6EF4">
            <w:pPr>
              <w:rPr>
                <w:rFonts w:ascii="宋体" w:eastAsia="宋体" w:hAnsi="宋体"/>
              </w:rPr>
            </w:pPr>
          </w:p>
        </w:tc>
        <w:tc>
          <w:tcPr>
            <w:tcW w:w="923" w:type="dxa"/>
          </w:tcPr>
          <w:p w14:paraId="73C8E7F3" w14:textId="77777777" w:rsidR="008E6EF4" w:rsidRPr="00F075AB" w:rsidRDefault="008E6EF4">
            <w:pPr>
              <w:rPr>
                <w:rFonts w:ascii="宋体" w:eastAsia="宋体" w:hAnsi="宋体"/>
              </w:rPr>
            </w:pPr>
          </w:p>
        </w:tc>
        <w:tc>
          <w:tcPr>
            <w:tcW w:w="923" w:type="dxa"/>
          </w:tcPr>
          <w:p w14:paraId="7D7757B9" w14:textId="77777777" w:rsidR="008E6EF4" w:rsidRPr="00F075AB" w:rsidRDefault="008E6EF4">
            <w:pPr>
              <w:rPr>
                <w:rFonts w:ascii="宋体" w:eastAsia="宋体" w:hAnsi="宋体"/>
              </w:rPr>
            </w:pPr>
          </w:p>
        </w:tc>
      </w:tr>
      <w:tr w:rsidR="008E6EF4" w:rsidRPr="00F075AB" w14:paraId="7D93DC6C" w14:textId="77777777">
        <w:tc>
          <w:tcPr>
            <w:tcW w:w="923" w:type="dxa"/>
          </w:tcPr>
          <w:p w14:paraId="0CAAC21E" w14:textId="77777777" w:rsidR="008E6EF4" w:rsidRPr="00F075AB" w:rsidRDefault="00012EF8">
            <w:pPr>
              <w:pStyle w:val="null3"/>
              <w:jc w:val="both"/>
              <w:rPr>
                <w:rFonts w:ascii="宋体" w:eastAsia="宋体" w:hAnsi="宋体" w:hint="default"/>
              </w:rPr>
            </w:pPr>
            <w:r w:rsidRPr="00F075AB">
              <w:rPr>
                <w:rFonts w:ascii="宋体" w:eastAsia="宋体" w:hAnsi="宋体"/>
              </w:rPr>
              <w:t>…</w:t>
            </w:r>
          </w:p>
        </w:tc>
        <w:tc>
          <w:tcPr>
            <w:tcW w:w="923" w:type="dxa"/>
          </w:tcPr>
          <w:p w14:paraId="0DE5AEDA" w14:textId="77777777" w:rsidR="008E6EF4" w:rsidRPr="00F075AB" w:rsidRDefault="008E6EF4">
            <w:pPr>
              <w:rPr>
                <w:rFonts w:ascii="宋体" w:eastAsia="宋体" w:hAnsi="宋体"/>
              </w:rPr>
            </w:pPr>
          </w:p>
        </w:tc>
        <w:tc>
          <w:tcPr>
            <w:tcW w:w="923" w:type="dxa"/>
          </w:tcPr>
          <w:p w14:paraId="3F718C48" w14:textId="77777777" w:rsidR="008E6EF4" w:rsidRPr="00F075AB" w:rsidRDefault="008E6EF4">
            <w:pPr>
              <w:rPr>
                <w:rFonts w:ascii="宋体" w:eastAsia="宋体" w:hAnsi="宋体"/>
              </w:rPr>
            </w:pPr>
          </w:p>
        </w:tc>
        <w:tc>
          <w:tcPr>
            <w:tcW w:w="923" w:type="dxa"/>
          </w:tcPr>
          <w:p w14:paraId="021F6AA5" w14:textId="77777777" w:rsidR="008E6EF4" w:rsidRPr="00F075AB" w:rsidRDefault="008E6EF4">
            <w:pPr>
              <w:rPr>
                <w:rFonts w:ascii="宋体" w:eastAsia="宋体" w:hAnsi="宋体"/>
              </w:rPr>
            </w:pPr>
          </w:p>
        </w:tc>
        <w:tc>
          <w:tcPr>
            <w:tcW w:w="923" w:type="dxa"/>
          </w:tcPr>
          <w:p w14:paraId="0A4AF02C" w14:textId="77777777" w:rsidR="008E6EF4" w:rsidRPr="00F075AB" w:rsidRDefault="008E6EF4">
            <w:pPr>
              <w:rPr>
                <w:rFonts w:ascii="宋体" w:eastAsia="宋体" w:hAnsi="宋体"/>
              </w:rPr>
            </w:pPr>
          </w:p>
        </w:tc>
        <w:tc>
          <w:tcPr>
            <w:tcW w:w="923" w:type="dxa"/>
          </w:tcPr>
          <w:p w14:paraId="77EC6C40" w14:textId="77777777" w:rsidR="008E6EF4" w:rsidRPr="00F075AB" w:rsidRDefault="008E6EF4">
            <w:pPr>
              <w:rPr>
                <w:rFonts w:ascii="宋体" w:eastAsia="宋体" w:hAnsi="宋体"/>
              </w:rPr>
            </w:pPr>
          </w:p>
        </w:tc>
        <w:tc>
          <w:tcPr>
            <w:tcW w:w="923" w:type="dxa"/>
          </w:tcPr>
          <w:p w14:paraId="4401C0C9" w14:textId="77777777" w:rsidR="008E6EF4" w:rsidRPr="00F075AB" w:rsidRDefault="008E6EF4">
            <w:pPr>
              <w:rPr>
                <w:rFonts w:ascii="宋体" w:eastAsia="宋体" w:hAnsi="宋体"/>
              </w:rPr>
            </w:pPr>
          </w:p>
        </w:tc>
        <w:tc>
          <w:tcPr>
            <w:tcW w:w="923" w:type="dxa"/>
          </w:tcPr>
          <w:p w14:paraId="124DBF28" w14:textId="77777777" w:rsidR="008E6EF4" w:rsidRPr="00F075AB" w:rsidRDefault="008E6EF4">
            <w:pPr>
              <w:rPr>
                <w:rFonts w:ascii="宋体" w:eastAsia="宋体" w:hAnsi="宋体"/>
              </w:rPr>
            </w:pPr>
          </w:p>
        </w:tc>
        <w:tc>
          <w:tcPr>
            <w:tcW w:w="923" w:type="dxa"/>
          </w:tcPr>
          <w:p w14:paraId="4BAB16BB" w14:textId="77777777" w:rsidR="008E6EF4" w:rsidRPr="00F075AB" w:rsidRDefault="008E6EF4">
            <w:pPr>
              <w:rPr>
                <w:rFonts w:ascii="宋体" w:eastAsia="宋体" w:hAnsi="宋体"/>
              </w:rPr>
            </w:pPr>
          </w:p>
        </w:tc>
      </w:tr>
    </w:tbl>
    <w:p w14:paraId="2C7C08EE"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※注意：</w:t>
      </w:r>
    </w:p>
    <w:p w14:paraId="2D6F694E"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1、本表应按照下列规定填写：</w:t>
      </w:r>
    </w:p>
    <w:p w14:paraId="26279CD2"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1.1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1”时，本表中列示的“采购包”亦应为“1”，以此类推。</w:t>
      </w:r>
    </w:p>
    <w:p w14:paraId="58B7E2B4"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1.2“投标标的”为货物的：“规格”项下应填写货物制造厂商赋予的品牌（属于节能、环保清单产品的货物，填写的品牌名称应与清单载明的品牌名称保持一致）及具体型号。“来源地”应填写货物的原产地。</w:t>
      </w:r>
    </w:p>
    <w:p w14:paraId="2180F8FF"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1.3“投标标的”为服务的：“规格”项下应填写服务提供者提供的服务标准及品牌（若有）。“来源地”应填写服务提供者的所在地。</w:t>
      </w:r>
    </w:p>
    <w:p w14:paraId="6BDD0DCD"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lastRenderedPageBreak/>
        <w:t>1.4同一采购包中，“单价（现场）”×“数量”=“总价（现场）”，全部品目号“总价（现场）”的合计金额应与《开标一览表》中相应采购包列示的“投标总价”保持一致。</w:t>
      </w:r>
    </w:p>
    <w:p w14:paraId="1A675009"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1.5若招标文件要求投标人对“备品备件价格、专用工具价格、技术服务费、安装调试费、检验培训费、运输费、保险费、税收”等进行报价的，请在本表的“备注”项下填写。</w:t>
      </w:r>
    </w:p>
    <w:p w14:paraId="087625BE" w14:textId="77777777" w:rsidR="008E6EF4" w:rsidRPr="00F075AB" w:rsidRDefault="00012EF8">
      <w:pPr>
        <w:pStyle w:val="null3"/>
        <w:ind w:firstLine="480"/>
        <w:jc w:val="right"/>
        <w:rPr>
          <w:rFonts w:ascii="宋体" w:eastAsia="宋体" w:hAnsi="宋体" w:hint="default"/>
        </w:rPr>
      </w:pPr>
      <w:r w:rsidRPr="00F075AB">
        <w:rPr>
          <w:rFonts w:ascii="宋体" w:eastAsia="宋体" w:hAnsi="宋体"/>
        </w:rPr>
        <w:t>投标人：</w:t>
      </w:r>
      <w:r w:rsidRPr="00F075AB">
        <w:rPr>
          <w:rFonts w:ascii="宋体" w:eastAsia="宋体" w:hAnsi="宋体"/>
          <w:u w:val="single"/>
        </w:rPr>
        <w:t>（全称并加盖单位公章）</w:t>
      </w:r>
    </w:p>
    <w:p w14:paraId="37928D8A" w14:textId="77777777" w:rsidR="008E6EF4" w:rsidRPr="00F075AB" w:rsidRDefault="00012EF8">
      <w:pPr>
        <w:pStyle w:val="null3"/>
        <w:ind w:firstLine="480"/>
        <w:jc w:val="right"/>
        <w:rPr>
          <w:rFonts w:ascii="宋体" w:eastAsia="宋体" w:hAnsi="宋体" w:hint="default"/>
        </w:rPr>
      </w:pPr>
      <w:r w:rsidRPr="00F075AB">
        <w:rPr>
          <w:rFonts w:ascii="宋体" w:eastAsia="宋体" w:hAnsi="宋体"/>
        </w:rPr>
        <w:t>日期：</w:t>
      </w:r>
      <w:r w:rsidRPr="00F075AB">
        <w:rPr>
          <w:rFonts w:ascii="宋体" w:eastAsia="宋体" w:hAnsi="宋体"/>
          <w:u w:val="single"/>
        </w:rPr>
        <w:t xml:space="preserve">　　年　　月　　日</w:t>
      </w:r>
    </w:p>
    <w:p w14:paraId="0C4CC4B9" w14:textId="77777777" w:rsidR="008E6EF4" w:rsidRPr="00F075AB" w:rsidRDefault="008E6EF4">
      <w:pPr>
        <w:pStyle w:val="null3"/>
        <w:jc w:val="both"/>
        <w:rPr>
          <w:rFonts w:ascii="宋体" w:eastAsia="宋体" w:hAnsi="宋体" w:hint="default"/>
        </w:rPr>
      </w:pPr>
    </w:p>
    <w:p w14:paraId="78239BA9" w14:textId="77777777" w:rsidR="008E6EF4" w:rsidRPr="00F075AB" w:rsidRDefault="00012EF8">
      <w:pPr>
        <w:pStyle w:val="null3"/>
        <w:jc w:val="both"/>
        <w:rPr>
          <w:rFonts w:ascii="宋体" w:eastAsia="宋体" w:hAnsi="宋体" w:hint="default"/>
        </w:rPr>
      </w:pPr>
      <w:r w:rsidRPr="00F075AB">
        <w:rPr>
          <w:rFonts w:ascii="宋体" w:eastAsia="宋体" w:hAnsi="宋体"/>
        </w:rPr>
        <w:t xml:space="preserve"> </w:t>
      </w:r>
    </w:p>
    <w:p w14:paraId="091793EA" w14:textId="77777777" w:rsidR="008E6EF4" w:rsidRPr="00F075AB" w:rsidRDefault="00012EF8">
      <w:pPr>
        <w:pStyle w:val="null3"/>
        <w:jc w:val="center"/>
        <w:outlineLvl w:val="2"/>
        <w:rPr>
          <w:rFonts w:ascii="宋体" w:eastAsia="宋体" w:hAnsi="宋体" w:hint="default"/>
        </w:rPr>
      </w:pPr>
      <w:r w:rsidRPr="00F075AB">
        <w:rPr>
          <w:rFonts w:ascii="宋体" w:eastAsia="宋体" w:hAnsi="宋体"/>
          <w:b/>
          <w:sz w:val="28"/>
        </w:rPr>
        <w:t>三、招标文件规定的价格扣除证明材料（若有）</w:t>
      </w:r>
    </w:p>
    <w:p w14:paraId="689232AD" w14:textId="77777777" w:rsidR="008E6EF4" w:rsidRPr="00F075AB" w:rsidRDefault="00012EF8">
      <w:pPr>
        <w:pStyle w:val="null3"/>
        <w:jc w:val="center"/>
        <w:outlineLvl w:val="3"/>
        <w:rPr>
          <w:rFonts w:ascii="宋体" w:eastAsia="宋体" w:hAnsi="宋体" w:hint="default"/>
        </w:rPr>
      </w:pPr>
      <w:r w:rsidRPr="00F075AB">
        <w:rPr>
          <w:rFonts w:ascii="宋体" w:eastAsia="宋体" w:hAnsi="宋体"/>
          <w:b/>
          <w:sz w:val="24"/>
        </w:rPr>
        <w:t>三-1优先类节能产品、环境标志产品价格扣除证明材料（若有）</w:t>
      </w:r>
    </w:p>
    <w:p w14:paraId="4BAEF94E" w14:textId="77777777" w:rsidR="008E6EF4" w:rsidRPr="00F075AB" w:rsidRDefault="00012EF8">
      <w:pPr>
        <w:pStyle w:val="null3"/>
        <w:jc w:val="center"/>
        <w:outlineLvl w:val="3"/>
        <w:rPr>
          <w:rFonts w:ascii="宋体" w:eastAsia="宋体" w:hAnsi="宋体" w:hint="default"/>
        </w:rPr>
      </w:pPr>
      <w:r w:rsidRPr="00F075AB">
        <w:rPr>
          <w:rFonts w:ascii="宋体" w:eastAsia="宋体" w:hAnsi="宋体"/>
          <w:b/>
          <w:sz w:val="24"/>
        </w:rPr>
        <w:t>三-1-①优先类节能产品、环境标志产品统计表（价格扣除适用，若有）</w:t>
      </w:r>
    </w:p>
    <w:p w14:paraId="129EF2BD"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项目编号：</w:t>
      </w:r>
      <w:r w:rsidRPr="00F075AB">
        <w:rPr>
          <w:rFonts w:ascii="宋体" w:eastAsia="宋体" w:hAnsi="宋体"/>
          <w:u w:val="single"/>
        </w:rPr>
        <w:t xml:space="preserve">　　　　　　　　</w:t>
      </w:r>
    </w:p>
    <w:p w14:paraId="76D3087C" w14:textId="77777777" w:rsidR="008E6EF4" w:rsidRPr="00F075AB" w:rsidRDefault="00012EF8">
      <w:pPr>
        <w:pStyle w:val="null3"/>
        <w:ind w:firstLine="480"/>
        <w:jc w:val="right"/>
        <w:rPr>
          <w:rFonts w:ascii="宋体" w:eastAsia="宋体" w:hAnsi="宋体" w:hint="default"/>
        </w:rPr>
      </w:pPr>
      <w:r w:rsidRPr="00F075AB">
        <w:rPr>
          <w:rFonts w:ascii="宋体" w:eastAsia="宋体" w:hAnsi="宋体"/>
        </w:rPr>
        <w:t>货币及单位：人民币元</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86"/>
        <w:gridCol w:w="1186"/>
        <w:gridCol w:w="1186"/>
        <w:gridCol w:w="1187"/>
        <w:gridCol w:w="1187"/>
        <w:gridCol w:w="1187"/>
        <w:gridCol w:w="1187"/>
      </w:tblGrid>
      <w:tr w:rsidR="008E6EF4" w:rsidRPr="00F075AB" w14:paraId="34A4F60E" w14:textId="77777777">
        <w:tc>
          <w:tcPr>
            <w:tcW w:w="1187" w:type="dxa"/>
          </w:tcPr>
          <w:p w14:paraId="18F9765C" w14:textId="77777777" w:rsidR="008E6EF4" w:rsidRPr="00F075AB" w:rsidRDefault="008E6EF4">
            <w:pPr>
              <w:rPr>
                <w:rFonts w:ascii="宋体" w:eastAsia="宋体" w:hAnsi="宋体"/>
              </w:rPr>
            </w:pPr>
          </w:p>
        </w:tc>
        <w:tc>
          <w:tcPr>
            <w:tcW w:w="7122" w:type="dxa"/>
            <w:gridSpan w:val="6"/>
          </w:tcPr>
          <w:p w14:paraId="353E5DE5" w14:textId="77777777" w:rsidR="008E6EF4" w:rsidRPr="00F075AB" w:rsidRDefault="00012EF8">
            <w:pPr>
              <w:pStyle w:val="null3"/>
              <w:jc w:val="center"/>
              <w:rPr>
                <w:rFonts w:ascii="宋体" w:eastAsia="宋体" w:hAnsi="宋体" w:hint="default"/>
              </w:rPr>
            </w:pPr>
            <w:r w:rsidRPr="00F075AB">
              <w:rPr>
                <w:rFonts w:ascii="宋体" w:eastAsia="宋体" w:hAnsi="宋体"/>
              </w:rPr>
              <w:t>本采购包内属于节能、环境标志产品的情况</w:t>
            </w:r>
          </w:p>
        </w:tc>
      </w:tr>
      <w:tr w:rsidR="008E6EF4" w:rsidRPr="00F075AB" w14:paraId="0689A3E4" w14:textId="77777777">
        <w:tc>
          <w:tcPr>
            <w:tcW w:w="1187" w:type="dxa"/>
          </w:tcPr>
          <w:p w14:paraId="37804516" w14:textId="77777777" w:rsidR="008E6EF4" w:rsidRPr="00F075AB" w:rsidRDefault="00012EF8">
            <w:pPr>
              <w:pStyle w:val="null3"/>
              <w:jc w:val="both"/>
              <w:rPr>
                <w:rFonts w:ascii="宋体" w:eastAsia="宋体" w:hAnsi="宋体" w:hint="default"/>
              </w:rPr>
            </w:pPr>
            <w:r w:rsidRPr="00F075AB">
              <w:rPr>
                <w:rFonts w:ascii="宋体" w:eastAsia="宋体" w:hAnsi="宋体"/>
              </w:rPr>
              <w:t>采购包</w:t>
            </w:r>
          </w:p>
        </w:tc>
        <w:tc>
          <w:tcPr>
            <w:tcW w:w="1187" w:type="dxa"/>
          </w:tcPr>
          <w:p w14:paraId="4EE73A34" w14:textId="77777777" w:rsidR="008E6EF4" w:rsidRPr="00F075AB" w:rsidRDefault="00012EF8">
            <w:pPr>
              <w:pStyle w:val="null3"/>
              <w:jc w:val="both"/>
              <w:rPr>
                <w:rFonts w:ascii="宋体" w:eastAsia="宋体" w:hAnsi="宋体" w:hint="default"/>
              </w:rPr>
            </w:pPr>
            <w:r w:rsidRPr="00F075AB">
              <w:rPr>
                <w:rFonts w:ascii="宋体" w:eastAsia="宋体" w:hAnsi="宋体"/>
              </w:rPr>
              <w:t>品目号</w:t>
            </w:r>
          </w:p>
        </w:tc>
        <w:tc>
          <w:tcPr>
            <w:tcW w:w="1187" w:type="dxa"/>
          </w:tcPr>
          <w:p w14:paraId="17B0B53C" w14:textId="77777777" w:rsidR="008E6EF4" w:rsidRPr="00F075AB" w:rsidRDefault="00012EF8">
            <w:pPr>
              <w:pStyle w:val="null3"/>
              <w:jc w:val="both"/>
              <w:rPr>
                <w:rFonts w:ascii="宋体" w:eastAsia="宋体" w:hAnsi="宋体" w:hint="default"/>
              </w:rPr>
            </w:pPr>
            <w:r w:rsidRPr="00F075AB">
              <w:rPr>
                <w:rFonts w:ascii="宋体" w:eastAsia="宋体" w:hAnsi="宋体"/>
              </w:rPr>
              <w:t>货物名称</w:t>
            </w:r>
          </w:p>
        </w:tc>
        <w:tc>
          <w:tcPr>
            <w:tcW w:w="1187" w:type="dxa"/>
          </w:tcPr>
          <w:p w14:paraId="71257830" w14:textId="77777777" w:rsidR="008E6EF4" w:rsidRPr="00F075AB" w:rsidRDefault="00012EF8">
            <w:pPr>
              <w:pStyle w:val="null3"/>
              <w:jc w:val="both"/>
              <w:rPr>
                <w:rFonts w:ascii="宋体" w:eastAsia="宋体" w:hAnsi="宋体" w:hint="default"/>
              </w:rPr>
            </w:pPr>
            <w:r w:rsidRPr="00F075AB">
              <w:rPr>
                <w:rFonts w:ascii="宋体" w:eastAsia="宋体" w:hAnsi="宋体"/>
              </w:rPr>
              <w:t>单价（现场）</w:t>
            </w:r>
          </w:p>
        </w:tc>
        <w:tc>
          <w:tcPr>
            <w:tcW w:w="1187" w:type="dxa"/>
          </w:tcPr>
          <w:p w14:paraId="4580CEE3" w14:textId="77777777" w:rsidR="008E6EF4" w:rsidRPr="00F075AB" w:rsidRDefault="00012EF8">
            <w:pPr>
              <w:pStyle w:val="null3"/>
              <w:jc w:val="both"/>
              <w:rPr>
                <w:rFonts w:ascii="宋体" w:eastAsia="宋体" w:hAnsi="宋体" w:hint="default"/>
              </w:rPr>
            </w:pPr>
            <w:r w:rsidRPr="00F075AB">
              <w:rPr>
                <w:rFonts w:ascii="宋体" w:eastAsia="宋体" w:hAnsi="宋体"/>
              </w:rPr>
              <w:t>数量</w:t>
            </w:r>
          </w:p>
        </w:tc>
        <w:tc>
          <w:tcPr>
            <w:tcW w:w="1187" w:type="dxa"/>
          </w:tcPr>
          <w:p w14:paraId="798DA145" w14:textId="77777777" w:rsidR="008E6EF4" w:rsidRPr="00F075AB" w:rsidRDefault="00012EF8">
            <w:pPr>
              <w:pStyle w:val="null3"/>
              <w:jc w:val="both"/>
              <w:rPr>
                <w:rFonts w:ascii="宋体" w:eastAsia="宋体" w:hAnsi="宋体" w:hint="default"/>
              </w:rPr>
            </w:pPr>
            <w:r w:rsidRPr="00F075AB">
              <w:rPr>
                <w:rFonts w:ascii="宋体" w:eastAsia="宋体" w:hAnsi="宋体"/>
              </w:rPr>
              <w:t>总价（现场）</w:t>
            </w:r>
          </w:p>
        </w:tc>
        <w:tc>
          <w:tcPr>
            <w:tcW w:w="1187" w:type="dxa"/>
          </w:tcPr>
          <w:p w14:paraId="4970C6DB" w14:textId="77777777" w:rsidR="008E6EF4" w:rsidRPr="00F075AB" w:rsidRDefault="00012EF8">
            <w:pPr>
              <w:pStyle w:val="null3"/>
              <w:jc w:val="both"/>
              <w:rPr>
                <w:rFonts w:ascii="宋体" w:eastAsia="宋体" w:hAnsi="宋体" w:hint="default"/>
              </w:rPr>
            </w:pPr>
            <w:r w:rsidRPr="00F075AB">
              <w:rPr>
                <w:rFonts w:ascii="宋体" w:eastAsia="宋体" w:hAnsi="宋体"/>
              </w:rPr>
              <w:t>认证种类</w:t>
            </w:r>
          </w:p>
        </w:tc>
      </w:tr>
      <w:tr w:rsidR="008E6EF4" w:rsidRPr="00F075AB" w14:paraId="28924979" w14:textId="77777777">
        <w:tc>
          <w:tcPr>
            <w:tcW w:w="1187" w:type="dxa"/>
            <w:vMerge w:val="restart"/>
          </w:tcPr>
          <w:p w14:paraId="69611D9E" w14:textId="77777777" w:rsidR="008E6EF4" w:rsidRPr="00F075AB" w:rsidRDefault="00012EF8">
            <w:pPr>
              <w:pStyle w:val="null3"/>
              <w:jc w:val="both"/>
              <w:rPr>
                <w:rFonts w:ascii="宋体" w:eastAsia="宋体" w:hAnsi="宋体" w:hint="default"/>
              </w:rPr>
            </w:pPr>
            <w:r w:rsidRPr="00F075AB">
              <w:rPr>
                <w:rFonts w:ascii="宋体" w:eastAsia="宋体" w:hAnsi="宋体"/>
              </w:rPr>
              <w:t>*</w:t>
            </w:r>
          </w:p>
        </w:tc>
        <w:tc>
          <w:tcPr>
            <w:tcW w:w="1187" w:type="dxa"/>
          </w:tcPr>
          <w:p w14:paraId="4DBA34A7" w14:textId="77777777" w:rsidR="008E6EF4" w:rsidRPr="00F075AB" w:rsidRDefault="00012EF8">
            <w:pPr>
              <w:pStyle w:val="null3"/>
              <w:jc w:val="both"/>
              <w:rPr>
                <w:rFonts w:ascii="宋体" w:eastAsia="宋体" w:hAnsi="宋体" w:hint="default"/>
              </w:rPr>
            </w:pPr>
            <w:r w:rsidRPr="00F075AB">
              <w:rPr>
                <w:rFonts w:ascii="宋体" w:eastAsia="宋体" w:hAnsi="宋体"/>
              </w:rPr>
              <w:t>*-1</w:t>
            </w:r>
          </w:p>
        </w:tc>
        <w:tc>
          <w:tcPr>
            <w:tcW w:w="1187" w:type="dxa"/>
          </w:tcPr>
          <w:p w14:paraId="7B82C6FA" w14:textId="77777777" w:rsidR="008E6EF4" w:rsidRPr="00F075AB" w:rsidRDefault="008E6EF4">
            <w:pPr>
              <w:rPr>
                <w:rFonts w:ascii="宋体" w:eastAsia="宋体" w:hAnsi="宋体"/>
              </w:rPr>
            </w:pPr>
          </w:p>
        </w:tc>
        <w:tc>
          <w:tcPr>
            <w:tcW w:w="1187" w:type="dxa"/>
          </w:tcPr>
          <w:p w14:paraId="63185CA1" w14:textId="77777777" w:rsidR="008E6EF4" w:rsidRPr="00F075AB" w:rsidRDefault="008E6EF4">
            <w:pPr>
              <w:rPr>
                <w:rFonts w:ascii="宋体" w:eastAsia="宋体" w:hAnsi="宋体"/>
              </w:rPr>
            </w:pPr>
          </w:p>
        </w:tc>
        <w:tc>
          <w:tcPr>
            <w:tcW w:w="1187" w:type="dxa"/>
          </w:tcPr>
          <w:p w14:paraId="38A67769" w14:textId="77777777" w:rsidR="008E6EF4" w:rsidRPr="00F075AB" w:rsidRDefault="008E6EF4">
            <w:pPr>
              <w:rPr>
                <w:rFonts w:ascii="宋体" w:eastAsia="宋体" w:hAnsi="宋体"/>
              </w:rPr>
            </w:pPr>
          </w:p>
        </w:tc>
        <w:tc>
          <w:tcPr>
            <w:tcW w:w="1187" w:type="dxa"/>
          </w:tcPr>
          <w:p w14:paraId="653FD8B3" w14:textId="77777777" w:rsidR="008E6EF4" w:rsidRPr="00F075AB" w:rsidRDefault="008E6EF4">
            <w:pPr>
              <w:rPr>
                <w:rFonts w:ascii="宋体" w:eastAsia="宋体" w:hAnsi="宋体"/>
              </w:rPr>
            </w:pPr>
          </w:p>
        </w:tc>
        <w:tc>
          <w:tcPr>
            <w:tcW w:w="1187" w:type="dxa"/>
          </w:tcPr>
          <w:p w14:paraId="5D6937E6" w14:textId="77777777" w:rsidR="008E6EF4" w:rsidRPr="00F075AB" w:rsidRDefault="008E6EF4">
            <w:pPr>
              <w:rPr>
                <w:rFonts w:ascii="宋体" w:eastAsia="宋体" w:hAnsi="宋体"/>
              </w:rPr>
            </w:pPr>
          </w:p>
        </w:tc>
      </w:tr>
      <w:tr w:rsidR="008E6EF4" w:rsidRPr="00F075AB" w14:paraId="767805E7" w14:textId="77777777">
        <w:tc>
          <w:tcPr>
            <w:tcW w:w="1187" w:type="dxa"/>
            <w:vMerge/>
          </w:tcPr>
          <w:p w14:paraId="0F197569" w14:textId="77777777" w:rsidR="008E6EF4" w:rsidRPr="00F075AB" w:rsidRDefault="008E6EF4">
            <w:pPr>
              <w:rPr>
                <w:rFonts w:ascii="宋体" w:eastAsia="宋体" w:hAnsi="宋体"/>
              </w:rPr>
            </w:pPr>
          </w:p>
        </w:tc>
        <w:tc>
          <w:tcPr>
            <w:tcW w:w="1187" w:type="dxa"/>
          </w:tcPr>
          <w:p w14:paraId="5EB9F770" w14:textId="77777777" w:rsidR="008E6EF4" w:rsidRPr="00F075AB" w:rsidRDefault="00012EF8">
            <w:pPr>
              <w:pStyle w:val="null3"/>
              <w:jc w:val="both"/>
              <w:rPr>
                <w:rFonts w:ascii="宋体" w:eastAsia="宋体" w:hAnsi="宋体" w:hint="default"/>
              </w:rPr>
            </w:pPr>
            <w:r w:rsidRPr="00F075AB">
              <w:rPr>
                <w:rFonts w:ascii="宋体" w:eastAsia="宋体" w:hAnsi="宋体"/>
              </w:rPr>
              <w:t>…</w:t>
            </w:r>
          </w:p>
        </w:tc>
        <w:tc>
          <w:tcPr>
            <w:tcW w:w="1187" w:type="dxa"/>
          </w:tcPr>
          <w:p w14:paraId="1F5669AB" w14:textId="77777777" w:rsidR="008E6EF4" w:rsidRPr="00F075AB" w:rsidRDefault="008E6EF4">
            <w:pPr>
              <w:rPr>
                <w:rFonts w:ascii="宋体" w:eastAsia="宋体" w:hAnsi="宋体"/>
              </w:rPr>
            </w:pPr>
          </w:p>
        </w:tc>
        <w:tc>
          <w:tcPr>
            <w:tcW w:w="1187" w:type="dxa"/>
          </w:tcPr>
          <w:p w14:paraId="512080C3" w14:textId="77777777" w:rsidR="008E6EF4" w:rsidRPr="00F075AB" w:rsidRDefault="008E6EF4">
            <w:pPr>
              <w:rPr>
                <w:rFonts w:ascii="宋体" w:eastAsia="宋体" w:hAnsi="宋体"/>
              </w:rPr>
            </w:pPr>
          </w:p>
        </w:tc>
        <w:tc>
          <w:tcPr>
            <w:tcW w:w="1187" w:type="dxa"/>
          </w:tcPr>
          <w:p w14:paraId="66F8A928" w14:textId="77777777" w:rsidR="008E6EF4" w:rsidRPr="00F075AB" w:rsidRDefault="008E6EF4">
            <w:pPr>
              <w:rPr>
                <w:rFonts w:ascii="宋体" w:eastAsia="宋体" w:hAnsi="宋体"/>
              </w:rPr>
            </w:pPr>
          </w:p>
        </w:tc>
        <w:tc>
          <w:tcPr>
            <w:tcW w:w="1187" w:type="dxa"/>
          </w:tcPr>
          <w:p w14:paraId="6C7E4815" w14:textId="77777777" w:rsidR="008E6EF4" w:rsidRPr="00F075AB" w:rsidRDefault="008E6EF4">
            <w:pPr>
              <w:rPr>
                <w:rFonts w:ascii="宋体" w:eastAsia="宋体" w:hAnsi="宋体"/>
              </w:rPr>
            </w:pPr>
          </w:p>
        </w:tc>
        <w:tc>
          <w:tcPr>
            <w:tcW w:w="1187" w:type="dxa"/>
          </w:tcPr>
          <w:p w14:paraId="43A044B1" w14:textId="77777777" w:rsidR="008E6EF4" w:rsidRPr="00F075AB" w:rsidRDefault="008E6EF4">
            <w:pPr>
              <w:rPr>
                <w:rFonts w:ascii="宋体" w:eastAsia="宋体" w:hAnsi="宋体"/>
              </w:rPr>
            </w:pPr>
          </w:p>
        </w:tc>
      </w:tr>
      <w:tr w:rsidR="008E6EF4" w:rsidRPr="00F075AB" w14:paraId="4029CC00" w14:textId="77777777">
        <w:tc>
          <w:tcPr>
            <w:tcW w:w="1187" w:type="dxa"/>
          </w:tcPr>
          <w:p w14:paraId="75875352" w14:textId="77777777" w:rsidR="008E6EF4" w:rsidRPr="00F075AB" w:rsidRDefault="00012EF8">
            <w:pPr>
              <w:pStyle w:val="null3"/>
              <w:jc w:val="both"/>
              <w:rPr>
                <w:rFonts w:ascii="宋体" w:eastAsia="宋体" w:hAnsi="宋体" w:hint="default"/>
              </w:rPr>
            </w:pPr>
            <w:r w:rsidRPr="00F075AB">
              <w:rPr>
                <w:rFonts w:ascii="宋体" w:eastAsia="宋体" w:hAnsi="宋体"/>
              </w:rPr>
              <w:t>备注</w:t>
            </w:r>
          </w:p>
        </w:tc>
        <w:tc>
          <w:tcPr>
            <w:tcW w:w="7122" w:type="dxa"/>
            <w:gridSpan w:val="6"/>
          </w:tcPr>
          <w:p w14:paraId="639459E9" w14:textId="77777777" w:rsidR="008E6EF4" w:rsidRPr="00F075AB" w:rsidRDefault="00012EF8">
            <w:pPr>
              <w:pStyle w:val="null3"/>
              <w:jc w:val="both"/>
              <w:rPr>
                <w:rFonts w:ascii="宋体" w:eastAsia="宋体" w:hAnsi="宋体" w:hint="default"/>
              </w:rPr>
            </w:pPr>
            <w:r w:rsidRPr="00F075AB">
              <w:rPr>
                <w:rFonts w:ascii="宋体" w:eastAsia="宋体" w:hAnsi="宋体"/>
              </w:rPr>
              <w:t>a.采购包内属于节能、环境标志产品的报价总金额：</w:t>
            </w:r>
            <w:r w:rsidRPr="00F075AB">
              <w:rPr>
                <w:rFonts w:ascii="宋体" w:eastAsia="宋体" w:hAnsi="宋体"/>
                <w:u w:val="single"/>
              </w:rPr>
              <w:t xml:space="preserve">　　　　　</w:t>
            </w:r>
            <w:r w:rsidRPr="00F075AB">
              <w:rPr>
                <w:rFonts w:ascii="宋体" w:eastAsia="宋体" w:hAnsi="宋体"/>
              </w:rPr>
              <w:t>；</w:t>
            </w:r>
          </w:p>
          <w:p w14:paraId="4D4A39DA" w14:textId="77777777" w:rsidR="008E6EF4" w:rsidRPr="00F075AB" w:rsidRDefault="00012EF8">
            <w:pPr>
              <w:pStyle w:val="null3"/>
              <w:jc w:val="both"/>
              <w:rPr>
                <w:rFonts w:ascii="宋体" w:eastAsia="宋体" w:hAnsi="宋体" w:hint="default"/>
              </w:rPr>
            </w:pPr>
            <w:r w:rsidRPr="00F075AB">
              <w:rPr>
                <w:rFonts w:ascii="宋体" w:eastAsia="宋体" w:hAnsi="宋体"/>
              </w:rPr>
              <w:t>b.采购包投标总价（报价总金额）：</w:t>
            </w:r>
            <w:r w:rsidRPr="00F075AB">
              <w:rPr>
                <w:rFonts w:ascii="宋体" w:eastAsia="宋体" w:hAnsi="宋体"/>
                <w:u w:val="single"/>
              </w:rPr>
              <w:t xml:space="preserve">　　　　　</w:t>
            </w:r>
            <w:r w:rsidRPr="00F075AB">
              <w:rPr>
                <w:rFonts w:ascii="宋体" w:eastAsia="宋体" w:hAnsi="宋体"/>
              </w:rPr>
              <w:t>；</w:t>
            </w:r>
          </w:p>
          <w:p w14:paraId="339A43DA" w14:textId="77777777" w:rsidR="008E6EF4" w:rsidRPr="00F075AB" w:rsidRDefault="00012EF8">
            <w:pPr>
              <w:pStyle w:val="null3"/>
              <w:jc w:val="both"/>
              <w:rPr>
                <w:rFonts w:ascii="宋体" w:eastAsia="宋体" w:hAnsi="宋体" w:hint="default"/>
              </w:rPr>
            </w:pPr>
            <w:proofErr w:type="gramStart"/>
            <w:r w:rsidRPr="00F075AB">
              <w:rPr>
                <w:rFonts w:ascii="宋体" w:eastAsia="宋体" w:hAnsi="宋体"/>
              </w:rPr>
              <w:t>c.“</w:t>
            </w:r>
            <w:proofErr w:type="gramEnd"/>
            <w:r w:rsidRPr="00F075AB">
              <w:rPr>
                <w:rFonts w:ascii="宋体" w:eastAsia="宋体" w:hAnsi="宋体"/>
              </w:rPr>
              <w:t>采购包内属于节能、环境标志产品的报价总金额”占“采购包投标总价（报价总金额）”的比例（以%列示）：</w:t>
            </w:r>
            <w:r w:rsidRPr="00F075AB">
              <w:rPr>
                <w:rFonts w:ascii="宋体" w:eastAsia="宋体" w:hAnsi="宋体"/>
                <w:u w:val="single"/>
              </w:rPr>
              <w:t xml:space="preserve">　　　　　</w:t>
            </w:r>
            <w:r w:rsidRPr="00F075AB">
              <w:rPr>
                <w:rFonts w:ascii="宋体" w:eastAsia="宋体" w:hAnsi="宋体"/>
              </w:rPr>
              <w:t>；</w:t>
            </w:r>
          </w:p>
        </w:tc>
      </w:tr>
    </w:tbl>
    <w:p w14:paraId="1E83F29F"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※注意：</w:t>
      </w:r>
    </w:p>
    <w:p w14:paraId="46FF7057"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1、对节能、环境标志产品计算价格扣除时，只依据电子投标文件“三-1-②优先类节能产品、环境标志产品证明材料（价格扣除适用，若有）”。</w:t>
      </w:r>
    </w:p>
    <w:p w14:paraId="50858462"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2、本表以采购包为单位，不同采购包请分别填写；同一采购包请按照其品目号顺序分别填写。</w:t>
      </w:r>
    </w:p>
    <w:p w14:paraId="2D348815"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3、具体统计、计算：</w:t>
      </w:r>
    </w:p>
    <w:p w14:paraId="5355575C"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3.1若节能、环境标志产品仅是构成投标产品的部件、组件或零件，则该投标产品不享受鼓励优惠政策。同一品目中各认证证书不重复计算价格扣除。强制类节能产品不享受价格扣除。</w:t>
      </w:r>
    </w:p>
    <w:p w14:paraId="0C053413"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3.2计算结果若除不尽，可四舍五入保留到小数点后两位。</w:t>
      </w:r>
    </w:p>
    <w:p w14:paraId="3EAB739A"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3.3投标人应按照招标文件要求认真统计、计算，否则评标委员会不予认定。</w:t>
      </w:r>
    </w:p>
    <w:p w14:paraId="527EA559"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3.4若无节能、环境标志产品，不填写本表，否则，视为提供虚假材料。</w:t>
      </w:r>
    </w:p>
    <w:p w14:paraId="5F9A2F55" w14:textId="77777777" w:rsidR="008E6EF4" w:rsidRPr="00F075AB" w:rsidRDefault="00012EF8">
      <w:pPr>
        <w:pStyle w:val="null3"/>
        <w:ind w:firstLine="480"/>
        <w:jc w:val="right"/>
        <w:rPr>
          <w:rFonts w:ascii="宋体" w:eastAsia="宋体" w:hAnsi="宋体" w:hint="default"/>
        </w:rPr>
      </w:pPr>
      <w:r w:rsidRPr="00F075AB">
        <w:rPr>
          <w:rFonts w:ascii="宋体" w:eastAsia="宋体" w:hAnsi="宋体"/>
        </w:rPr>
        <w:t>投标人：</w:t>
      </w:r>
      <w:r w:rsidRPr="00F075AB">
        <w:rPr>
          <w:rFonts w:ascii="宋体" w:eastAsia="宋体" w:hAnsi="宋体"/>
          <w:u w:val="single"/>
        </w:rPr>
        <w:t>（全称并加盖单位公章）</w:t>
      </w:r>
    </w:p>
    <w:p w14:paraId="3916AE37" w14:textId="77777777" w:rsidR="008E6EF4" w:rsidRPr="00F075AB" w:rsidRDefault="00012EF8">
      <w:pPr>
        <w:pStyle w:val="null3"/>
        <w:ind w:firstLine="480"/>
        <w:jc w:val="right"/>
        <w:rPr>
          <w:rFonts w:ascii="宋体" w:eastAsia="宋体" w:hAnsi="宋体" w:hint="default"/>
        </w:rPr>
      </w:pPr>
      <w:r w:rsidRPr="00F075AB">
        <w:rPr>
          <w:rFonts w:ascii="宋体" w:eastAsia="宋体" w:hAnsi="宋体"/>
        </w:rPr>
        <w:t>日期：</w:t>
      </w:r>
      <w:r w:rsidRPr="00F075AB">
        <w:rPr>
          <w:rFonts w:ascii="宋体" w:eastAsia="宋体" w:hAnsi="宋体"/>
          <w:u w:val="single"/>
        </w:rPr>
        <w:t xml:space="preserve">　　年　　月　　日</w:t>
      </w:r>
    </w:p>
    <w:p w14:paraId="362641C2" w14:textId="77777777" w:rsidR="008E6EF4" w:rsidRPr="00F075AB" w:rsidRDefault="00012EF8">
      <w:pPr>
        <w:pStyle w:val="null3"/>
        <w:jc w:val="both"/>
        <w:rPr>
          <w:rFonts w:ascii="宋体" w:eastAsia="宋体" w:hAnsi="宋体" w:hint="default"/>
        </w:rPr>
      </w:pPr>
      <w:r w:rsidRPr="00F075AB">
        <w:rPr>
          <w:rFonts w:ascii="宋体" w:eastAsia="宋体" w:hAnsi="宋体"/>
        </w:rPr>
        <w:t xml:space="preserve"> </w:t>
      </w:r>
    </w:p>
    <w:p w14:paraId="74B577C8" w14:textId="77777777" w:rsidR="008E6EF4" w:rsidRPr="00F075AB" w:rsidRDefault="00012EF8">
      <w:pPr>
        <w:pStyle w:val="null3"/>
        <w:jc w:val="center"/>
        <w:outlineLvl w:val="3"/>
        <w:rPr>
          <w:rFonts w:ascii="宋体" w:eastAsia="宋体" w:hAnsi="宋体" w:hint="default"/>
        </w:rPr>
      </w:pPr>
      <w:r w:rsidRPr="00F075AB">
        <w:rPr>
          <w:rFonts w:ascii="宋体" w:eastAsia="宋体" w:hAnsi="宋体"/>
          <w:b/>
          <w:sz w:val="24"/>
        </w:rPr>
        <w:t>三-1-②优先类节能产品、环境标志产品证明材料（价格扣除适用，若有）</w:t>
      </w:r>
    </w:p>
    <w:p w14:paraId="70C1185B" w14:textId="77777777" w:rsidR="008E6EF4" w:rsidRPr="00F075AB" w:rsidRDefault="00012EF8">
      <w:pPr>
        <w:pStyle w:val="null3"/>
        <w:jc w:val="center"/>
        <w:outlineLvl w:val="3"/>
        <w:rPr>
          <w:rFonts w:ascii="宋体" w:eastAsia="宋体" w:hAnsi="宋体" w:hint="default"/>
        </w:rPr>
      </w:pPr>
      <w:r w:rsidRPr="00F075AB">
        <w:rPr>
          <w:rFonts w:ascii="宋体" w:eastAsia="宋体" w:hAnsi="宋体"/>
          <w:b/>
          <w:sz w:val="24"/>
        </w:rPr>
        <w:t>三-2小型、微型企业产品等价格扣除证明材料（若有）</w:t>
      </w:r>
    </w:p>
    <w:p w14:paraId="3AD0600F" w14:textId="77777777" w:rsidR="008E6EF4" w:rsidRPr="00F075AB" w:rsidRDefault="00012EF8">
      <w:pPr>
        <w:pStyle w:val="null3"/>
        <w:jc w:val="center"/>
        <w:outlineLvl w:val="3"/>
        <w:rPr>
          <w:rFonts w:ascii="宋体" w:eastAsia="宋体" w:hAnsi="宋体" w:hint="default"/>
        </w:rPr>
      </w:pPr>
      <w:r w:rsidRPr="00F075AB">
        <w:rPr>
          <w:rFonts w:ascii="宋体" w:eastAsia="宋体" w:hAnsi="宋体"/>
          <w:b/>
          <w:sz w:val="24"/>
        </w:rPr>
        <w:t>三-2-①中小企业声明函（价格扣除适用，若有）</w:t>
      </w:r>
    </w:p>
    <w:p w14:paraId="6701E2CF" w14:textId="77777777" w:rsidR="008E6EF4" w:rsidRPr="00F075AB" w:rsidRDefault="00012EF8">
      <w:pPr>
        <w:pStyle w:val="null3"/>
        <w:jc w:val="center"/>
        <w:outlineLvl w:val="3"/>
        <w:rPr>
          <w:rFonts w:ascii="宋体" w:eastAsia="宋体" w:hAnsi="宋体" w:hint="default"/>
        </w:rPr>
      </w:pPr>
      <w:r w:rsidRPr="00F075AB">
        <w:rPr>
          <w:rFonts w:ascii="宋体" w:eastAsia="宋体" w:hAnsi="宋体"/>
          <w:b/>
          <w:sz w:val="24"/>
        </w:rPr>
        <w:t>中小企业声明函（货物）</w:t>
      </w:r>
    </w:p>
    <w:p w14:paraId="4E67045A"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本公司（联合体）郑重声明，根据《政府采购促进中小企业发展管理办法》（财库﹝2020﹞46</w:t>
      </w:r>
      <w:r w:rsidRPr="00F075AB">
        <w:rPr>
          <w:rFonts w:ascii="宋体" w:eastAsia="宋体" w:hAnsi="宋体"/>
        </w:rPr>
        <w:tab/>
      </w:r>
      <w:r w:rsidRPr="00F075AB">
        <w:rPr>
          <w:rFonts w:ascii="宋体" w:eastAsia="宋体" w:hAnsi="宋体"/>
        </w:rPr>
        <w:tab/>
      </w:r>
      <w:r w:rsidRPr="00F075AB">
        <w:rPr>
          <w:rFonts w:ascii="宋体" w:eastAsia="宋体" w:hAnsi="宋体"/>
        </w:rPr>
        <w:tab/>
        <w:t xml:space="preserve"> 号）的规定，本公司（联合体）参加</w:t>
      </w:r>
      <w:r w:rsidRPr="00F075AB">
        <w:rPr>
          <w:rFonts w:ascii="宋体" w:eastAsia="宋体" w:hAnsi="宋体"/>
          <w:u w:val="single"/>
        </w:rPr>
        <w:t>（单位名称）</w:t>
      </w:r>
      <w:r w:rsidRPr="00F075AB">
        <w:rPr>
          <w:rFonts w:ascii="宋体" w:eastAsia="宋体" w:hAnsi="宋体"/>
        </w:rPr>
        <w:t>的</w:t>
      </w:r>
      <w:r w:rsidRPr="00F075AB">
        <w:rPr>
          <w:rFonts w:ascii="宋体" w:eastAsia="宋体" w:hAnsi="宋体"/>
          <w:u w:val="single"/>
        </w:rPr>
        <w:t>（项目名称）</w:t>
      </w:r>
      <w:r w:rsidRPr="00F075AB">
        <w:rPr>
          <w:rFonts w:ascii="宋体" w:eastAsia="宋体" w:hAnsi="宋体"/>
        </w:rPr>
        <w:t>采购活动，提</w:t>
      </w:r>
      <w:r w:rsidRPr="00F075AB">
        <w:rPr>
          <w:rFonts w:ascii="宋体" w:eastAsia="宋体" w:hAnsi="宋体"/>
        </w:rPr>
        <w:lastRenderedPageBreak/>
        <w:t>供的货物全部由符合政策要求的中小企业制造。相关企业（含联合体中的中小企业、签订分包意向协议的中小企业）的具体情况如下：</w:t>
      </w:r>
    </w:p>
    <w:p w14:paraId="611ED2C6"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1.</w:t>
      </w:r>
      <w:r w:rsidRPr="00F075AB">
        <w:rPr>
          <w:rFonts w:ascii="宋体" w:eastAsia="宋体" w:hAnsi="宋体"/>
          <w:u w:val="single"/>
        </w:rPr>
        <w:t>（标的名称）</w:t>
      </w:r>
      <w:r w:rsidRPr="00F075AB">
        <w:rPr>
          <w:rFonts w:ascii="宋体" w:eastAsia="宋体" w:hAnsi="宋体"/>
        </w:rPr>
        <w:t>，属于</w:t>
      </w:r>
      <w:r w:rsidRPr="00F075AB">
        <w:rPr>
          <w:rFonts w:ascii="宋体" w:eastAsia="宋体" w:hAnsi="宋体"/>
          <w:u w:val="single"/>
        </w:rPr>
        <w:t>（采购文件中明确的所属行业）</w:t>
      </w:r>
      <w:r w:rsidRPr="00F075AB">
        <w:rPr>
          <w:rFonts w:ascii="宋体" w:eastAsia="宋体" w:hAnsi="宋体"/>
        </w:rPr>
        <w:t>行业；制造商为</w:t>
      </w:r>
      <w:r w:rsidRPr="00F075AB">
        <w:rPr>
          <w:rFonts w:ascii="宋体" w:eastAsia="宋体" w:hAnsi="宋体"/>
          <w:u w:val="single"/>
        </w:rPr>
        <w:t>（企业名称）</w:t>
      </w:r>
      <w:r w:rsidRPr="00F075AB">
        <w:rPr>
          <w:rFonts w:ascii="宋体" w:eastAsia="宋体" w:hAnsi="宋体"/>
        </w:rPr>
        <w:t>，从业人员</w:t>
      </w:r>
      <w:r w:rsidRPr="00F075AB">
        <w:rPr>
          <w:rFonts w:ascii="宋体" w:eastAsia="宋体" w:hAnsi="宋体"/>
          <w:u w:val="single"/>
        </w:rPr>
        <w:t xml:space="preserve">　　　　　</w:t>
      </w:r>
      <w:r w:rsidRPr="00F075AB">
        <w:rPr>
          <w:rFonts w:ascii="宋体" w:eastAsia="宋体" w:hAnsi="宋体"/>
        </w:rPr>
        <w:t>人，营业收入为</w:t>
      </w:r>
      <w:r w:rsidRPr="00F075AB">
        <w:rPr>
          <w:rFonts w:ascii="宋体" w:eastAsia="宋体" w:hAnsi="宋体"/>
          <w:u w:val="single"/>
        </w:rPr>
        <w:t xml:space="preserve">　　　　　</w:t>
      </w:r>
      <w:r w:rsidRPr="00F075AB">
        <w:rPr>
          <w:rFonts w:ascii="宋体" w:eastAsia="宋体" w:hAnsi="宋体"/>
        </w:rPr>
        <w:t>万元，资产总额为</w:t>
      </w:r>
      <w:r w:rsidRPr="00F075AB">
        <w:rPr>
          <w:rFonts w:ascii="宋体" w:eastAsia="宋体" w:hAnsi="宋体"/>
          <w:u w:val="single"/>
        </w:rPr>
        <w:t xml:space="preserve">　　　　　</w:t>
      </w:r>
      <w:r w:rsidRPr="00F075AB">
        <w:rPr>
          <w:rFonts w:ascii="宋体" w:eastAsia="宋体" w:hAnsi="宋体"/>
        </w:rPr>
        <w:t>万元</w:t>
      </w:r>
      <w:r w:rsidRPr="00F075AB">
        <w:rPr>
          <w:rFonts w:ascii="宋体" w:eastAsia="宋体" w:hAnsi="宋体" w:cs="宋体"/>
          <w:sz w:val="21"/>
          <w:vertAlign w:val="superscript"/>
        </w:rPr>
        <w:t>1</w:t>
      </w:r>
      <w:r w:rsidRPr="00F075AB">
        <w:rPr>
          <w:rFonts w:ascii="宋体" w:eastAsia="宋体" w:hAnsi="宋体"/>
        </w:rPr>
        <w:t>，属于</w:t>
      </w:r>
      <w:r w:rsidRPr="00F075AB">
        <w:rPr>
          <w:rFonts w:ascii="宋体" w:eastAsia="宋体" w:hAnsi="宋体"/>
          <w:u w:val="single"/>
        </w:rPr>
        <w:t>（中型企业、小型企业、微型企业）</w:t>
      </w:r>
      <w:r w:rsidRPr="00F075AB">
        <w:rPr>
          <w:rFonts w:ascii="宋体" w:eastAsia="宋体" w:hAnsi="宋体"/>
        </w:rPr>
        <w:t>；</w:t>
      </w:r>
    </w:p>
    <w:p w14:paraId="7688ED36"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2.</w:t>
      </w:r>
      <w:r w:rsidRPr="00F075AB">
        <w:rPr>
          <w:rFonts w:ascii="宋体" w:eastAsia="宋体" w:hAnsi="宋体"/>
          <w:u w:val="single"/>
        </w:rPr>
        <w:t>（标的名称）</w:t>
      </w:r>
      <w:r w:rsidRPr="00F075AB">
        <w:rPr>
          <w:rFonts w:ascii="宋体" w:eastAsia="宋体" w:hAnsi="宋体"/>
        </w:rPr>
        <w:t>，属于</w:t>
      </w:r>
      <w:r w:rsidRPr="00F075AB">
        <w:rPr>
          <w:rFonts w:ascii="宋体" w:eastAsia="宋体" w:hAnsi="宋体"/>
          <w:u w:val="single"/>
        </w:rPr>
        <w:t>（采购文件中明确的所属行业）</w:t>
      </w:r>
      <w:r w:rsidRPr="00F075AB">
        <w:rPr>
          <w:rFonts w:ascii="宋体" w:eastAsia="宋体" w:hAnsi="宋体"/>
        </w:rPr>
        <w:t>行业；制造商为</w:t>
      </w:r>
      <w:r w:rsidRPr="00F075AB">
        <w:rPr>
          <w:rFonts w:ascii="宋体" w:eastAsia="宋体" w:hAnsi="宋体"/>
          <w:u w:val="single"/>
        </w:rPr>
        <w:t>（企业名称）</w:t>
      </w:r>
      <w:r w:rsidRPr="00F075AB">
        <w:rPr>
          <w:rFonts w:ascii="宋体" w:eastAsia="宋体" w:hAnsi="宋体"/>
        </w:rPr>
        <w:t>，从业人员</w:t>
      </w:r>
      <w:r w:rsidRPr="00F075AB">
        <w:rPr>
          <w:rFonts w:ascii="宋体" w:eastAsia="宋体" w:hAnsi="宋体"/>
          <w:u w:val="single"/>
        </w:rPr>
        <w:t xml:space="preserve">　　　　　</w:t>
      </w:r>
      <w:r w:rsidRPr="00F075AB">
        <w:rPr>
          <w:rFonts w:ascii="宋体" w:eastAsia="宋体" w:hAnsi="宋体"/>
        </w:rPr>
        <w:t>人，营业收入为</w:t>
      </w:r>
      <w:r w:rsidRPr="00F075AB">
        <w:rPr>
          <w:rFonts w:ascii="宋体" w:eastAsia="宋体" w:hAnsi="宋体"/>
          <w:u w:val="single"/>
        </w:rPr>
        <w:t xml:space="preserve">　　　　　</w:t>
      </w:r>
      <w:r w:rsidRPr="00F075AB">
        <w:rPr>
          <w:rFonts w:ascii="宋体" w:eastAsia="宋体" w:hAnsi="宋体"/>
        </w:rPr>
        <w:t>万元，资产总额为</w:t>
      </w:r>
      <w:r w:rsidRPr="00F075AB">
        <w:rPr>
          <w:rFonts w:ascii="宋体" w:eastAsia="宋体" w:hAnsi="宋体"/>
          <w:u w:val="single"/>
        </w:rPr>
        <w:t xml:space="preserve">　　　　　</w:t>
      </w:r>
      <w:r w:rsidRPr="00F075AB">
        <w:rPr>
          <w:rFonts w:ascii="宋体" w:eastAsia="宋体" w:hAnsi="宋体"/>
        </w:rPr>
        <w:t>万元，属于</w:t>
      </w:r>
      <w:r w:rsidRPr="00F075AB">
        <w:rPr>
          <w:rFonts w:ascii="宋体" w:eastAsia="宋体" w:hAnsi="宋体"/>
          <w:u w:val="single"/>
        </w:rPr>
        <w:t>（中型企业、小型企业、微型企业）</w:t>
      </w:r>
      <w:r w:rsidRPr="00F075AB">
        <w:rPr>
          <w:rFonts w:ascii="宋体" w:eastAsia="宋体" w:hAnsi="宋体"/>
        </w:rPr>
        <w:t>；</w:t>
      </w:r>
    </w:p>
    <w:p w14:paraId="7E013769"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w:t>
      </w:r>
    </w:p>
    <w:p w14:paraId="0FB7AEA9"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以上企业，不属于大企业的分支机构，不存在控股股东为大企业的情形，也不存在与大企业的负责人为同一人的情形。</w:t>
      </w:r>
    </w:p>
    <w:p w14:paraId="14B43215"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本企业对上述声明内容的真实性负责。如有虚假，将依法承担相应责任。</w:t>
      </w:r>
    </w:p>
    <w:p w14:paraId="5FF21B4E" w14:textId="77777777" w:rsidR="008E6EF4" w:rsidRPr="00F075AB" w:rsidRDefault="00012EF8">
      <w:pPr>
        <w:pStyle w:val="null3"/>
        <w:ind w:firstLine="480"/>
        <w:jc w:val="right"/>
        <w:rPr>
          <w:rFonts w:ascii="宋体" w:eastAsia="宋体" w:hAnsi="宋体" w:hint="default"/>
        </w:rPr>
      </w:pPr>
      <w:r w:rsidRPr="00F075AB">
        <w:rPr>
          <w:rFonts w:ascii="宋体" w:eastAsia="宋体" w:hAnsi="宋体"/>
        </w:rPr>
        <w:t>投标人：</w:t>
      </w:r>
      <w:r w:rsidRPr="00F075AB">
        <w:rPr>
          <w:rFonts w:ascii="宋体" w:eastAsia="宋体" w:hAnsi="宋体"/>
          <w:u w:val="single"/>
        </w:rPr>
        <w:t>（全称并加盖单位公章）</w:t>
      </w:r>
    </w:p>
    <w:p w14:paraId="660E6AB5" w14:textId="77777777" w:rsidR="008E6EF4" w:rsidRPr="00F075AB" w:rsidRDefault="00012EF8">
      <w:pPr>
        <w:pStyle w:val="null3"/>
        <w:ind w:firstLine="480"/>
        <w:jc w:val="right"/>
        <w:rPr>
          <w:rFonts w:ascii="宋体" w:eastAsia="宋体" w:hAnsi="宋体" w:hint="default"/>
        </w:rPr>
      </w:pPr>
      <w:r w:rsidRPr="00F075AB">
        <w:rPr>
          <w:rFonts w:ascii="宋体" w:eastAsia="宋体" w:hAnsi="宋体"/>
        </w:rPr>
        <w:t>日期：</w:t>
      </w:r>
      <w:r w:rsidRPr="00F075AB">
        <w:rPr>
          <w:rFonts w:ascii="宋体" w:eastAsia="宋体" w:hAnsi="宋体"/>
          <w:u w:val="single"/>
        </w:rPr>
        <w:t xml:space="preserve">　　年　　月　　日</w:t>
      </w:r>
    </w:p>
    <w:p w14:paraId="522086C2"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※注意：</w:t>
      </w:r>
    </w:p>
    <w:p w14:paraId="44DE949F"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1、从业人员、营业收入、资产总额填报上一年度数据，无上一年度数据的新成立企业可不填报。</w:t>
      </w:r>
    </w:p>
    <w:p w14:paraId="29F870EE"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14:paraId="3B1113C8"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14:paraId="1930B7C6" w14:textId="77777777" w:rsidR="008E6EF4" w:rsidRPr="00F075AB" w:rsidRDefault="00012EF8">
      <w:pPr>
        <w:pStyle w:val="null3"/>
        <w:jc w:val="both"/>
        <w:rPr>
          <w:rFonts w:ascii="宋体" w:eastAsia="宋体" w:hAnsi="宋体" w:hint="default"/>
        </w:rPr>
      </w:pPr>
      <w:r w:rsidRPr="00F075AB">
        <w:rPr>
          <w:rFonts w:ascii="宋体" w:eastAsia="宋体" w:hAnsi="宋体"/>
        </w:rPr>
        <w:t xml:space="preserve"> </w:t>
      </w:r>
    </w:p>
    <w:p w14:paraId="7D06F1C8" w14:textId="77777777" w:rsidR="008E6EF4" w:rsidRPr="00F075AB" w:rsidRDefault="00012EF8">
      <w:pPr>
        <w:pStyle w:val="null3"/>
        <w:jc w:val="center"/>
        <w:outlineLvl w:val="3"/>
        <w:rPr>
          <w:rFonts w:ascii="宋体" w:eastAsia="宋体" w:hAnsi="宋体" w:hint="default"/>
        </w:rPr>
      </w:pPr>
      <w:r w:rsidRPr="00F075AB">
        <w:rPr>
          <w:rFonts w:ascii="宋体" w:eastAsia="宋体" w:hAnsi="宋体"/>
          <w:b/>
          <w:sz w:val="24"/>
        </w:rPr>
        <w:t>中小企业声明函（工程、服务）</w:t>
      </w:r>
    </w:p>
    <w:p w14:paraId="0E76711B"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本公司（联合体）郑重声明，根据《政府采购促进中小企业发展管理办法》（财库﹝2020﹞46</w:t>
      </w:r>
      <w:r w:rsidRPr="00F075AB">
        <w:rPr>
          <w:rFonts w:ascii="宋体" w:eastAsia="宋体" w:hAnsi="宋体"/>
        </w:rPr>
        <w:tab/>
      </w:r>
      <w:r w:rsidRPr="00F075AB">
        <w:rPr>
          <w:rFonts w:ascii="宋体" w:eastAsia="宋体" w:hAnsi="宋体"/>
        </w:rPr>
        <w:tab/>
      </w:r>
      <w:r w:rsidRPr="00F075AB">
        <w:rPr>
          <w:rFonts w:ascii="宋体" w:eastAsia="宋体" w:hAnsi="宋体"/>
        </w:rPr>
        <w:tab/>
        <w:t xml:space="preserve"> 号）的规定，本公司（联合体）参加</w:t>
      </w:r>
      <w:r w:rsidRPr="00F075AB">
        <w:rPr>
          <w:rFonts w:ascii="宋体" w:eastAsia="宋体" w:hAnsi="宋体"/>
          <w:u w:val="single"/>
        </w:rPr>
        <w:t>（单位名称）</w:t>
      </w:r>
      <w:r w:rsidRPr="00F075AB">
        <w:rPr>
          <w:rFonts w:ascii="宋体" w:eastAsia="宋体" w:hAnsi="宋体"/>
        </w:rPr>
        <w:t>的</w:t>
      </w:r>
      <w:r w:rsidRPr="00F075AB">
        <w:rPr>
          <w:rFonts w:ascii="宋体" w:eastAsia="宋体" w:hAnsi="宋体"/>
          <w:u w:val="single"/>
        </w:rPr>
        <w:t>（项目名称）</w:t>
      </w:r>
      <w:r w:rsidRPr="00F075AB">
        <w:rPr>
          <w:rFonts w:ascii="宋体" w:eastAsia="宋体" w:hAnsi="宋体"/>
        </w:rPr>
        <w:t>采购活动，工程的施工单位全部为符合政策要求的中小企业（或者：服务全部由符合政策要求的中小企业承接）。相关企业（含联合体中的中小企业、签订分包意向协议的中小企业）的具体情况如下：</w:t>
      </w:r>
    </w:p>
    <w:p w14:paraId="70DDDE90"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1.</w:t>
      </w:r>
      <w:r w:rsidRPr="00F075AB">
        <w:rPr>
          <w:rFonts w:ascii="宋体" w:eastAsia="宋体" w:hAnsi="宋体"/>
          <w:u w:val="single"/>
        </w:rPr>
        <w:t>（标的名称）</w:t>
      </w:r>
      <w:r w:rsidRPr="00F075AB">
        <w:rPr>
          <w:rFonts w:ascii="宋体" w:eastAsia="宋体" w:hAnsi="宋体"/>
        </w:rPr>
        <w:t>，属于</w:t>
      </w:r>
      <w:r w:rsidRPr="00F075AB">
        <w:rPr>
          <w:rFonts w:ascii="宋体" w:eastAsia="宋体" w:hAnsi="宋体"/>
          <w:u w:val="single"/>
        </w:rPr>
        <w:t>（采购文件中明确的所属行业）</w:t>
      </w:r>
      <w:r w:rsidRPr="00F075AB">
        <w:rPr>
          <w:rFonts w:ascii="宋体" w:eastAsia="宋体" w:hAnsi="宋体"/>
        </w:rPr>
        <w:t>；承建（承接）企业为</w:t>
      </w:r>
      <w:r w:rsidRPr="00F075AB">
        <w:rPr>
          <w:rFonts w:ascii="宋体" w:eastAsia="宋体" w:hAnsi="宋体"/>
          <w:u w:val="single"/>
        </w:rPr>
        <w:t>（企业名称）</w:t>
      </w:r>
      <w:r w:rsidRPr="00F075AB">
        <w:rPr>
          <w:rFonts w:ascii="宋体" w:eastAsia="宋体" w:hAnsi="宋体"/>
        </w:rPr>
        <w:t>，从业人员</w:t>
      </w:r>
      <w:r w:rsidRPr="00F075AB">
        <w:rPr>
          <w:rFonts w:ascii="宋体" w:eastAsia="宋体" w:hAnsi="宋体"/>
          <w:u w:val="single"/>
        </w:rPr>
        <w:t xml:space="preserve">　　　　　</w:t>
      </w:r>
      <w:r w:rsidRPr="00F075AB">
        <w:rPr>
          <w:rFonts w:ascii="宋体" w:eastAsia="宋体" w:hAnsi="宋体"/>
        </w:rPr>
        <w:t>人，营业收入为</w:t>
      </w:r>
      <w:r w:rsidRPr="00F075AB">
        <w:rPr>
          <w:rFonts w:ascii="宋体" w:eastAsia="宋体" w:hAnsi="宋体"/>
          <w:u w:val="single"/>
        </w:rPr>
        <w:t xml:space="preserve">　　　　　</w:t>
      </w:r>
      <w:r w:rsidRPr="00F075AB">
        <w:rPr>
          <w:rFonts w:ascii="宋体" w:eastAsia="宋体" w:hAnsi="宋体"/>
        </w:rPr>
        <w:t>万元，资产总额为</w:t>
      </w:r>
      <w:r w:rsidRPr="00F075AB">
        <w:rPr>
          <w:rFonts w:ascii="宋体" w:eastAsia="宋体" w:hAnsi="宋体"/>
          <w:u w:val="single"/>
        </w:rPr>
        <w:t xml:space="preserve">　　　　　</w:t>
      </w:r>
      <w:r w:rsidRPr="00F075AB">
        <w:rPr>
          <w:rFonts w:ascii="宋体" w:eastAsia="宋体" w:hAnsi="宋体"/>
        </w:rPr>
        <w:t>万元</w:t>
      </w:r>
      <w:r w:rsidRPr="00F075AB">
        <w:rPr>
          <w:rFonts w:ascii="宋体" w:eastAsia="宋体" w:hAnsi="宋体" w:cs="宋体"/>
          <w:sz w:val="21"/>
          <w:vertAlign w:val="superscript"/>
        </w:rPr>
        <w:t>1</w:t>
      </w:r>
      <w:r w:rsidRPr="00F075AB">
        <w:rPr>
          <w:rFonts w:ascii="宋体" w:eastAsia="宋体" w:hAnsi="宋体"/>
        </w:rPr>
        <w:t>，属于</w:t>
      </w:r>
      <w:r w:rsidRPr="00F075AB">
        <w:rPr>
          <w:rFonts w:ascii="宋体" w:eastAsia="宋体" w:hAnsi="宋体"/>
          <w:u w:val="single"/>
        </w:rPr>
        <w:t>（中型企业、小型企业、微型企业）</w:t>
      </w:r>
      <w:r w:rsidRPr="00F075AB">
        <w:rPr>
          <w:rFonts w:ascii="宋体" w:eastAsia="宋体" w:hAnsi="宋体"/>
        </w:rPr>
        <w:t>；</w:t>
      </w:r>
    </w:p>
    <w:p w14:paraId="0AB03EA4"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2.</w:t>
      </w:r>
      <w:r w:rsidRPr="00F075AB">
        <w:rPr>
          <w:rFonts w:ascii="宋体" w:eastAsia="宋体" w:hAnsi="宋体"/>
          <w:u w:val="single"/>
        </w:rPr>
        <w:t>（标的名称）</w:t>
      </w:r>
      <w:r w:rsidRPr="00F075AB">
        <w:rPr>
          <w:rFonts w:ascii="宋体" w:eastAsia="宋体" w:hAnsi="宋体"/>
        </w:rPr>
        <w:t>，属于</w:t>
      </w:r>
      <w:r w:rsidRPr="00F075AB">
        <w:rPr>
          <w:rFonts w:ascii="宋体" w:eastAsia="宋体" w:hAnsi="宋体"/>
          <w:u w:val="single"/>
        </w:rPr>
        <w:t>（采购文件中明确的所属行业）</w:t>
      </w:r>
      <w:r w:rsidRPr="00F075AB">
        <w:rPr>
          <w:rFonts w:ascii="宋体" w:eastAsia="宋体" w:hAnsi="宋体"/>
        </w:rPr>
        <w:t>；承建（承接）企业为</w:t>
      </w:r>
      <w:r w:rsidRPr="00F075AB">
        <w:rPr>
          <w:rFonts w:ascii="宋体" w:eastAsia="宋体" w:hAnsi="宋体"/>
          <w:u w:val="single"/>
        </w:rPr>
        <w:t>（企业名称）</w:t>
      </w:r>
      <w:r w:rsidRPr="00F075AB">
        <w:rPr>
          <w:rFonts w:ascii="宋体" w:eastAsia="宋体" w:hAnsi="宋体"/>
        </w:rPr>
        <w:t>，从业人员</w:t>
      </w:r>
      <w:r w:rsidRPr="00F075AB">
        <w:rPr>
          <w:rFonts w:ascii="宋体" w:eastAsia="宋体" w:hAnsi="宋体"/>
          <w:u w:val="single"/>
        </w:rPr>
        <w:t xml:space="preserve">　　　　　</w:t>
      </w:r>
      <w:r w:rsidRPr="00F075AB">
        <w:rPr>
          <w:rFonts w:ascii="宋体" w:eastAsia="宋体" w:hAnsi="宋体"/>
        </w:rPr>
        <w:t>人，营业收入为</w:t>
      </w:r>
      <w:r w:rsidRPr="00F075AB">
        <w:rPr>
          <w:rFonts w:ascii="宋体" w:eastAsia="宋体" w:hAnsi="宋体"/>
          <w:u w:val="single"/>
        </w:rPr>
        <w:t xml:space="preserve">　　　　　</w:t>
      </w:r>
      <w:r w:rsidRPr="00F075AB">
        <w:rPr>
          <w:rFonts w:ascii="宋体" w:eastAsia="宋体" w:hAnsi="宋体"/>
        </w:rPr>
        <w:t>万元，资产总额为</w:t>
      </w:r>
      <w:r w:rsidRPr="00F075AB">
        <w:rPr>
          <w:rFonts w:ascii="宋体" w:eastAsia="宋体" w:hAnsi="宋体"/>
          <w:u w:val="single"/>
        </w:rPr>
        <w:t xml:space="preserve">　　　　　</w:t>
      </w:r>
      <w:r w:rsidRPr="00F075AB">
        <w:rPr>
          <w:rFonts w:ascii="宋体" w:eastAsia="宋体" w:hAnsi="宋体"/>
        </w:rPr>
        <w:t>万元，属于</w:t>
      </w:r>
      <w:r w:rsidRPr="00F075AB">
        <w:rPr>
          <w:rFonts w:ascii="宋体" w:eastAsia="宋体" w:hAnsi="宋体"/>
          <w:u w:val="single"/>
        </w:rPr>
        <w:t>（中型企业、小型企业、微型企业）</w:t>
      </w:r>
      <w:r w:rsidRPr="00F075AB">
        <w:rPr>
          <w:rFonts w:ascii="宋体" w:eastAsia="宋体" w:hAnsi="宋体"/>
        </w:rPr>
        <w:t>；</w:t>
      </w:r>
    </w:p>
    <w:p w14:paraId="265FC4AA"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w:t>
      </w:r>
    </w:p>
    <w:p w14:paraId="4308723E"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以上企业，不属于大企业的分支机构，不存在控股股东为大企业的情形，也不存在与大企业的负责人为同一人的情形。</w:t>
      </w:r>
    </w:p>
    <w:p w14:paraId="36138F1D"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本企业对上述声明内容的真实性负责。如有虚假，将依法承担相应责任。</w:t>
      </w:r>
    </w:p>
    <w:p w14:paraId="2766162A" w14:textId="77777777" w:rsidR="008E6EF4" w:rsidRPr="00F075AB" w:rsidRDefault="00012EF8">
      <w:pPr>
        <w:pStyle w:val="null3"/>
        <w:ind w:firstLine="480"/>
        <w:jc w:val="right"/>
        <w:rPr>
          <w:rFonts w:ascii="宋体" w:eastAsia="宋体" w:hAnsi="宋体" w:hint="default"/>
        </w:rPr>
      </w:pPr>
      <w:r w:rsidRPr="00F075AB">
        <w:rPr>
          <w:rFonts w:ascii="宋体" w:eastAsia="宋体" w:hAnsi="宋体"/>
        </w:rPr>
        <w:t>投标人：</w:t>
      </w:r>
      <w:r w:rsidRPr="00F075AB">
        <w:rPr>
          <w:rFonts w:ascii="宋体" w:eastAsia="宋体" w:hAnsi="宋体"/>
          <w:u w:val="single"/>
        </w:rPr>
        <w:t>（全称并加盖单位公章）</w:t>
      </w:r>
    </w:p>
    <w:p w14:paraId="126D1FCE" w14:textId="77777777" w:rsidR="008E6EF4" w:rsidRPr="00F075AB" w:rsidRDefault="00012EF8">
      <w:pPr>
        <w:pStyle w:val="null3"/>
        <w:ind w:firstLine="480"/>
        <w:jc w:val="right"/>
        <w:rPr>
          <w:rFonts w:ascii="宋体" w:eastAsia="宋体" w:hAnsi="宋体" w:hint="default"/>
        </w:rPr>
      </w:pPr>
      <w:r w:rsidRPr="00F075AB">
        <w:rPr>
          <w:rFonts w:ascii="宋体" w:eastAsia="宋体" w:hAnsi="宋体"/>
        </w:rPr>
        <w:t>日期：</w:t>
      </w:r>
      <w:r w:rsidRPr="00F075AB">
        <w:rPr>
          <w:rFonts w:ascii="宋体" w:eastAsia="宋体" w:hAnsi="宋体"/>
          <w:u w:val="single"/>
        </w:rPr>
        <w:t xml:space="preserve">　　年　　月　　日</w:t>
      </w:r>
    </w:p>
    <w:p w14:paraId="7F69CD71"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※注意：</w:t>
      </w:r>
    </w:p>
    <w:p w14:paraId="18FB5D51"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lastRenderedPageBreak/>
        <w:t>1、从业人员、营业收入、资产总额填报上一年度数据，无上一年度数据的新成立企业可不填报。</w:t>
      </w:r>
    </w:p>
    <w:p w14:paraId="7E37AA3D"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14:paraId="388AE0BE"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14:paraId="42DCB928" w14:textId="77777777" w:rsidR="008E6EF4" w:rsidRPr="00F075AB" w:rsidRDefault="00012EF8">
      <w:pPr>
        <w:pStyle w:val="null3"/>
        <w:jc w:val="both"/>
        <w:rPr>
          <w:rFonts w:ascii="宋体" w:eastAsia="宋体" w:hAnsi="宋体" w:hint="default"/>
        </w:rPr>
      </w:pPr>
      <w:r w:rsidRPr="00F075AB">
        <w:rPr>
          <w:rFonts w:ascii="宋体" w:eastAsia="宋体" w:hAnsi="宋体"/>
        </w:rPr>
        <w:t xml:space="preserve"> </w:t>
      </w:r>
    </w:p>
    <w:p w14:paraId="28B80F18" w14:textId="77777777" w:rsidR="008E6EF4" w:rsidRPr="00F075AB" w:rsidRDefault="00012EF8">
      <w:pPr>
        <w:pStyle w:val="null3"/>
        <w:jc w:val="center"/>
        <w:outlineLvl w:val="3"/>
        <w:rPr>
          <w:rFonts w:ascii="宋体" w:eastAsia="宋体" w:hAnsi="宋体" w:hint="default"/>
        </w:rPr>
      </w:pPr>
      <w:r w:rsidRPr="00F075AB">
        <w:rPr>
          <w:rFonts w:ascii="宋体" w:eastAsia="宋体" w:hAnsi="宋体"/>
          <w:b/>
          <w:sz w:val="24"/>
        </w:rPr>
        <w:t>三-2-②小型、微型企业等证明材料（价格扣除适用，若有）</w:t>
      </w:r>
    </w:p>
    <w:p w14:paraId="3827E436" w14:textId="77777777" w:rsidR="008E6EF4" w:rsidRPr="00F075AB" w:rsidRDefault="00012EF8">
      <w:pPr>
        <w:pStyle w:val="null3"/>
        <w:ind w:firstLine="480"/>
        <w:jc w:val="center"/>
        <w:rPr>
          <w:rFonts w:ascii="宋体" w:eastAsia="宋体" w:hAnsi="宋体" w:hint="default"/>
        </w:rPr>
      </w:pPr>
      <w:r w:rsidRPr="00F075AB">
        <w:rPr>
          <w:rFonts w:ascii="宋体" w:eastAsia="宋体" w:hAnsi="宋体"/>
        </w:rPr>
        <w:t>编制说明</w:t>
      </w:r>
    </w:p>
    <w:p w14:paraId="6D6AB2F2"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1、投标人应按照招标文件要求提供相应证明材料，证明材料应与《中小企业声明函》的内容相一致，否则视为《中小企业声明函》内容不真实。</w:t>
      </w:r>
    </w:p>
    <w:p w14:paraId="315FEB1F"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2、投标人为监狱企业的，根据其提供的由省级以上监狱管理局、戒毒管理局（含新疆生产建设兵团）出具的属于监狱企业的证明文件进行认定，监狱企业视同小型、微型企业。</w:t>
      </w:r>
    </w:p>
    <w:p w14:paraId="47CBCBD1"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3、投标人为残疾人福利性单位的，根据其提供的《残疾人福利性单位声明函》（格式附后）进行认定，残疾人福利性单位视同小型、微型企业。残疾人福利性单位属于小型、微型企业的，不重复享受政策。</w:t>
      </w:r>
    </w:p>
    <w:p w14:paraId="7056FCAC"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附：</w:t>
      </w:r>
    </w:p>
    <w:p w14:paraId="542833F7" w14:textId="77777777" w:rsidR="008E6EF4" w:rsidRPr="00F075AB" w:rsidRDefault="00012EF8">
      <w:pPr>
        <w:pStyle w:val="null3"/>
        <w:jc w:val="center"/>
        <w:outlineLvl w:val="3"/>
        <w:rPr>
          <w:rFonts w:ascii="宋体" w:eastAsia="宋体" w:hAnsi="宋体" w:hint="default"/>
        </w:rPr>
      </w:pPr>
      <w:r w:rsidRPr="00F075AB">
        <w:rPr>
          <w:rFonts w:ascii="宋体" w:eastAsia="宋体" w:hAnsi="宋体"/>
          <w:b/>
          <w:sz w:val="24"/>
        </w:rPr>
        <w:t>残疾人福利性单位声明函（价格扣除适用，若有）</w:t>
      </w:r>
    </w:p>
    <w:p w14:paraId="255E70B6"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本投标人郑重声明，根据《财政部 民政部</w:t>
      </w:r>
      <w:r w:rsidRPr="00F075AB">
        <w:rPr>
          <w:rFonts w:ascii="宋体" w:eastAsia="宋体" w:hAnsi="宋体"/>
        </w:rPr>
        <w:tab/>
      </w:r>
      <w:r w:rsidRPr="00F075AB">
        <w:rPr>
          <w:rFonts w:ascii="宋体" w:eastAsia="宋体" w:hAnsi="宋体"/>
        </w:rPr>
        <w:tab/>
      </w:r>
      <w:r w:rsidRPr="00F075AB">
        <w:rPr>
          <w:rFonts w:ascii="宋体" w:eastAsia="宋体" w:hAnsi="宋体"/>
        </w:rPr>
        <w:tab/>
        <w:t xml:space="preserve">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14:paraId="3316B1C3"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w:t>
      </w:r>
      <w:r w:rsidRPr="00F075AB">
        <w:rPr>
          <w:rFonts w:ascii="宋体" w:eastAsia="宋体" w:hAnsi="宋体"/>
        </w:rPr>
        <w:tab/>
      </w:r>
      <w:r w:rsidRPr="00F075AB">
        <w:rPr>
          <w:rFonts w:ascii="宋体" w:eastAsia="宋体" w:hAnsi="宋体"/>
        </w:rPr>
        <w:tab/>
      </w:r>
      <w:r w:rsidRPr="00F075AB">
        <w:rPr>
          <w:rFonts w:ascii="宋体" w:eastAsia="宋体" w:hAnsi="宋体"/>
        </w:rPr>
        <w:tab/>
        <w:t xml:space="preserve">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14:paraId="08AE4FCC"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 ）由本投标人承建的（填写“所投采购包、品目号”）工程</w:t>
      </w:r>
    </w:p>
    <w:p w14:paraId="2238034D"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 ）由本投标人承接的（填写“所投采购包、品目号”）服务；</w:t>
      </w:r>
    </w:p>
    <w:p w14:paraId="59E371AB"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本投标人对上述声明的真实性负责。如有虚假，将依法承担相应责任。</w:t>
      </w:r>
    </w:p>
    <w:p w14:paraId="058C9F04"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备注：</w:t>
      </w:r>
    </w:p>
    <w:p w14:paraId="7EBD1386"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1、请投标人按照实际情况编制填写本声明函，并在相应的（）中打“√”。</w:t>
      </w:r>
    </w:p>
    <w:p w14:paraId="36A2E8ED"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2、若《残疾人福利性单位声明函》内容不真实，视为提供虚假材料。</w:t>
      </w:r>
    </w:p>
    <w:p w14:paraId="22CE9FA5" w14:textId="77777777" w:rsidR="008E6EF4" w:rsidRPr="00F075AB" w:rsidRDefault="00012EF8">
      <w:pPr>
        <w:pStyle w:val="null3"/>
        <w:ind w:firstLine="480"/>
        <w:jc w:val="right"/>
        <w:rPr>
          <w:rFonts w:ascii="宋体" w:eastAsia="宋体" w:hAnsi="宋体" w:hint="default"/>
        </w:rPr>
      </w:pPr>
      <w:r w:rsidRPr="00F075AB">
        <w:rPr>
          <w:rFonts w:ascii="宋体" w:eastAsia="宋体" w:hAnsi="宋体"/>
        </w:rPr>
        <w:t>投标人：</w:t>
      </w:r>
      <w:r w:rsidRPr="00F075AB">
        <w:rPr>
          <w:rFonts w:ascii="宋体" w:eastAsia="宋体" w:hAnsi="宋体"/>
          <w:u w:val="single"/>
        </w:rPr>
        <w:t>（全称并加盖单位公章）</w:t>
      </w:r>
    </w:p>
    <w:p w14:paraId="6BCF44B8" w14:textId="77777777" w:rsidR="008E6EF4" w:rsidRPr="00F075AB" w:rsidRDefault="00012EF8">
      <w:pPr>
        <w:pStyle w:val="null3"/>
        <w:ind w:firstLine="480"/>
        <w:jc w:val="right"/>
        <w:rPr>
          <w:rFonts w:ascii="宋体" w:eastAsia="宋体" w:hAnsi="宋体" w:hint="default"/>
        </w:rPr>
      </w:pPr>
      <w:r w:rsidRPr="00F075AB">
        <w:rPr>
          <w:rFonts w:ascii="宋体" w:eastAsia="宋体" w:hAnsi="宋体"/>
        </w:rPr>
        <w:t>日期：</w:t>
      </w:r>
      <w:r w:rsidRPr="00F075AB">
        <w:rPr>
          <w:rFonts w:ascii="宋体" w:eastAsia="宋体" w:hAnsi="宋体"/>
          <w:u w:val="single"/>
        </w:rPr>
        <w:t xml:space="preserve">　　年　　月　　日</w:t>
      </w:r>
    </w:p>
    <w:p w14:paraId="098C4780" w14:textId="77777777" w:rsidR="008E6EF4" w:rsidRPr="00F075AB" w:rsidRDefault="00012EF8">
      <w:pPr>
        <w:pStyle w:val="null3"/>
        <w:jc w:val="both"/>
        <w:rPr>
          <w:rFonts w:ascii="宋体" w:eastAsia="宋体" w:hAnsi="宋体" w:hint="default"/>
        </w:rPr>
      </w:pPr>
      <w:r w:rsidRPr="00F075AB">
        <w:rPr>
          <w:rFonts w:ascii="宋体" w:eastAsia="宋体" w:hAnsi="宋体"/>
        </w:rPr>
        <w:t xml:space="preserve"> </w:t>
      </w:r>
    </w:p>
    <w:p w14:paraId="659FA854"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附：</w:t>
      </w:r>
    </w:p>
    <w:p w14:paraId="39098C83" w14:textId="77777777" w:rsidR="008E6EF4" w:rsidRPr="00F075AB" w:rsidRDefault="00012EF8">
      <w:pPr>
        <w:pStyle w:val="null3"/>
        <w:jc w:val="center"/>
        <w:outlineLvl w:val="3"/>
        <w:rPr>
          <w:rFonts w:ascii="宋体" w:eastAsia="宋体" w:hAnsi="宋体" w:hint="default"/>
        </w:rPr>
      </w:pPr>
      <w:r w:rsidRPr="00F075AB">
        <w:rPr>
          <w:rFonts w:ascii="宋体" w:eastAsia="宋体" w:hAnsi="宋体"/>
          <w:b/>
          <w:sz w:val="24"/>
        </w:rPr>
        <w:t>监狱企业证明材料</w:t>
      </w:r>
    </w:p>
    <w:p w14:paraId="3E6049F1"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投标人为监狱企业，提供本单位制造的货物（承接的服务），并在电子投标文件中提供省级以上监狱管理局、戒毒管理局（含新疆生产建设兵团）出具的属于监狱企业的证明文件。</w:t>
      </w:r>
    </w:p>
    <w:p w14:paraId="0F017FEA" w14:textId="77777777" w:rsidR="008E6EF4" w:rsidRPr="00F075AB" w:rsidRDefault="00012EF8">
      <w:pPr>
        <w:pStyle w:val="null3"/>
        <w:jc w:val="both"/>
        <w:rPr>
          <w:rFonts w:ascii="宋体" w:eastAsia="宋体" w:hAnsi="宋体" w:hint="default"/>
        </w:rPr>
      </w:pPr>
      <w:r w:rsidRPr="00F075AB">
        <w:rPr>
          <w:rFonts w:ascii="宋体" w:eastAsia="宋体" w:hAnsi="宋体"/>
        </w:rPr>
        <w:t xml:space="preserve"> </w:t>
      </w:r>
    </w:p>
    <w:p w14:paraId="4794F3EC" w14:textId="77777777" w:rsidR="008E6EF4" w:rsidRPr="00F075AB" w:rsidRDefault="00012EF8">
      <w:pPr>
        <w:pStyle w:val="null3"/>
        <w:jc w:val="center"/>
        <w:outlineLvl w:val="3"/>
        <w:rPr>
          <w:rFonts w:ascii="宋体" w:eastAsia="宋体" w:hAnsi="宋体" w:hint="default"/>
        </w:rPr>
      </w:pPr>
      <w:r w:rsidRPr="00F075AB">
        <w:rPr>
          <w:rFonts w:ascii="宋体" w:eastAsia="宋体" w:hAnsi="宋体"/>
          <w:b/>
          <w:sz w:val="24"/>
        </w:rPr>
        <w:t>三-3招标文件规定的其他价格扣除证明材料（若有）</w:t>
      </w:r>
    </w:p>
    <w:p w14:paraId="385E7C40" w14:textId="77777777" w:rsidR="008E6EF4" w:rsidRPr="00F075AB" w:rsidRDefault="00012EF8">
      <w:pPr>
        <w:pStyle w:val="null3"/>
        <w:ind w:firstLine="480"/>
        <w:jc w:val="center"/>
        <w:rPr>
          <w:rFonts w:ascii="宋体" w:eastAsia="宋体" w:hAnsi="宋体" w:hint="default"/>
        </w:rPr>
      </w:pPr>
      <w:r w:rsidRPr="00F075AB">
        <w:rPr>
          <w:rFonts w:ascii="宋体" w:eastAsia="宋体" w:hAnsi="宋体"/>
        </w:rPr>
        <w:t>编制说明</w:t>
      </w:r>
    </w:p>
    <w:p w14:paraId="1BD18316"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lastRenderedPageBreak/>
        <w:t>若投标人可享受招标文件规定的除“节能（非强制类）、环境标志产品价格扣除”及“小型、微型企业产品等价格扣除”外的其他价格扣除优惠，则投标人应按照招标文件要求提供相应证明材料。</w:t>
      </w:r>
    </w:p>
    <w:p w14:paraId="4F9EA2AE" w14:textId="77777777" w:rsidR="008E6EF4" w:rsidRPr="00F075AB" w:rsidRDefault="008E6EF4">
      <w:pPr>
        <w:pStyle w:val="null3"/>
        <w:jc w:val="both"/>
        <w:rPr>
          <w:rFonts w:ascii="宋体" w:eastAsia="宋体" w:hAnsi="宋体" w:hint="default"/>
        </w:rPr>
      </w:pPr>
    </w:p>
    <w:p w14:paraId="13D3D630" w14:textId="77777777" w:rsidR="008E6EF4" w:rsidRPr="00F075AB" w:rsidRDefault="00012EF8">
      <w:pPr>
        <w:pStyle w:val="null3"/>
        <w:jc w:val="both"/>
        <w:rPr>
          <w:rFonts w:ascii="宋体" w:eastAsia="宋体" w:hAnsi="宋体" w:hint="default"/>
        </w:rPr>
      </w:pPr>
      <w:r w:rsidRPr="00F075AB">
        <w:rPr>
          <w:rFonts w:ascii="宋体" w:eastAsia="宋体" w:hAnsi="宋体"/>
        </w:rPr>
        <w:t xml:space="preserve"> </w:t>
      </w:r>
    </w:p>
    <w:p w14:paraId="40CCB545" w14:textId="77777777" w:rsidR="008E6EF4" w:rsidRPr="00F075AB" w:rsidRDefault="00012EF8">
      <w:pPr>
        <w:pStyle w:val="null3"/>
        <w:jc w:val="center"/>
        <w:outlineLvl w:val="2"/>
        <w:rPr>
          <w:rFonts w:ascii="宋体" w:eastAsia="宋体" w:hAnsi="宋体" w:hint="default"/>
        </w:rPr>
      </w:pPr>
      <w:r w:rsidRPr="00F075AB">
        <w:rPr>
          <w:rFonts w:ascii="宋体" w:eastAsia="宋体" w:hAnsi="宋体"/>
          <w:b/>
          <w:sz w:val="28"/>
        </w:rPr>
        <w:t>四、招标文件规定的加分证明材料（若有）</w:t>
      </w:r>
    </w:p>
    <w:p w14:paraId="0852FD00" w14:textId="77777777" w:rsidR="008E6EF4" w:rsidRPr="00F075AB" w:rsidRDefault="00012EF8">
      <w:pPr>
        <w:pStyle w:val="null3"/>
        <w:jc w:val="center"/>
        <w:outlineLvl w:val="3"/>
        <w:rPr>
          <w:rFonts w:ascii="宋体" w:eastAsia="宋体" w:hAnsi="宋体" w:hint="default"/>
        </w:rPr>
      </w:pPr>
      <w:r w:rsidRPr="00F075AB">
        <w:rPr>
          <w:rFonts w:ascii="宋体" w:eastAsia="宋体" w:hAnsi="宋体"/>
          <w:b/>
          <w:sz w:val="24"/>
        </w:rPr>
        <w:t>四-1优先类节能产品、环境标志产品加分证明材料（若有）</w:t>
      </w:r>
    </w:p>
    <w:p w14:paraId="72C08FCF" w14:textId="77777777" w:rsidR="008E6EF4" w:rsidRPr="00F075AB" w:rsidRDefault="00012EF8">
      <w:pPr>
        <w:pStyle w:val="null3"/>
        <w:jc w:val="center"/>
        <w:outlineLvl w:val="3"/>
        <w:rPr>
          <w:rFonts w:ascii="宋体" w:eastAsia="宋体" w:hAnsi="宋体" w:hint="default"/>
        </w:rPr>
      </w:pPr>
      <w:r w:rsidRPr="00F075AB">
        <w:rPr>
          <w:rFonts w:ascii="宋体" w:eastAsia="宋体" w:hAnsi="宋体"/>
          <w:b/>
          <w:sz w:val="24"/>
        </w:rPr>
        <w:t>四-1-①优先类节能产品、环境标志产品统计表（加分适用，若有）</w:t>
      </w:r>
    </w:p>
    <w:p w14:paraId="6059FBD9"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项目编号：</w:t>
      </w:r>
      <w:r w:rsidRPr="00F075AB">
        <w:rPr>
          <w:rFonts w:ascii="宋体" w:eastAsia="宋体" w:hAnsi="宋体"/>
          <w:u w:val="single"/>
        </w:rPr>
        <w:t xml:space="preserve">　　　　　　　　</w:t>
      </w:r>
    </w:p>
    <w:p w14:paraId="771F9336" w14:textId="77777777" w:rsidR="008E6EF4" w:rsidRPr="00F075AB" w:rsidRDefault="00012EF8">
      <w:pPr>
        <w:pStyle w:val="null3"/>
        <w:ind w:firstLine="480"/>
        <w:jc w:val="right"/>
        <w:rPr>
          <w:rFonts w:ascii="宋体" w:eastAsia="宋体" w:hAnsi="宋体" w:hint="default"/>
        </w:rPr>
      </w:pPr>
      <w:r w:rsidRPr="00F075AB">
        <w:rPr>
          <w:rFonts w:ascii="宋体" w:eastAsia="宋体" w:hAnsi="宋体"/>
        </w:rPr>
        <w:t>货币及单位：人民币元</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86"/>
        <w:gridCol w:w="1186"/>
        <w:gridCol w:w="1186"/>
        <w:gridCol w:w="1187"/>
        <w:gridCol w:w="1187"/>
        <w:gridCol w:w="1187"/>
        <w:gridCol w:w="1187"/>
      </w:tblGrid>
      <w:tr w:rsidR="008E6EF4" w:rsidRPr="00F075AB" w14:paraId="194C8EF8" w14:textId="77777777">
        <w:tc>
          <w:tcPr>
            <w:tcW w:w="1187" w:type="dxa"/>
          </w:tcPr>
          <w:p w14:paraId="115F8797" w14:textId="77777777" w:rsidR="008E6EF4" w:rsidRPr="00F075AB" w:rsidRDefault="008E6EF4">
            <w:pPr>
              <w:rPr>
                <w:rFonts w:ascii="宋体" w:eastAsia="宋体" w:hAnsi="宋体"/>
              </w:rPr>
            </w:pPr>
          </w:p>
        </w:tc>
        <w:tc>
          <w:tcPr>
            <w:tcW w:w="7122" w:type="dxa"/>
            <w:gridSpan w:val="6"/>
          </w:tcPr>
          <w:p w14:paraId="18E160D5" w14:textId="77777777" w:rsidR="008E6EF4" w:rsidRPr="00F075AB" w:rsidRDefault="00012EF8">
            <w:pPr>
              <w:pStyle w:val="null3"/>
              <w:jc w:val="center"/>
              <w:rPr>
                <w:rFonts w:ascii="宋体" w:eastAsia="宋体" w:hAnsi="宋体" w:hint="default"/>
              </w:rPr>
            </w:pPr>
            <w:r w:rsidRPr="00F075AB">
              <w:rPr>
                <w:rFonts w:ascii="宋体" w:eastAsia="宋体" w:hAnsi="宋体"/>
              </w:rPr>
              <w:t>本采购包内属于节能、环境标志产品的情况</w:t>
            </w:r>
          </w:p>
        </w:tc>
      </w:tr>
      <w:tr w:rsidR="008E6EF4" w:rsidRPr="00F075AB" w14:paraId="659DBC94" w14:textId="77777777">
        <w:tc>
          <w:tcPr>
            <w:tcW w:w="1187" w:type="dxa"/>
          </w:tcPr>
          <w:p w14:paraId="29156D6D" w14:textId="77777777" w:rsidR="008E6EF4" w:rsidRPr="00F075AB" w:rsidRDefault="00012EF8">
            <w:pPr>
              <w:pStyle w:val="null3"/>
              <w:jc w:val="both"/>
              <w:rPr>
                <w:rFonts w:ascii="宋体" w:eastAsia="宋体" w:hAnsi="宋体" w:hint="default"/>
              </w:rPr>
            </w:pPr>
            <w:r w:rsidRPr="00F075AB">
              <w:rPr>
                <w:rFonts w:ascii="宋体" w:eastAsia="宋体" w:hAnsi="宋体"/>
              </w:rPr>
              <w:t>采购包</w:t>
            </w:r>
          </w:p>
        </w:tc>
        <w:tc>
          <w:tcPr>
            <w:tcW w:w="1187" w:type="dxa"/>
          </w:tcPr>
          <w:p w14:paraId="3613C451" w14:textId="77777777" w:rsidR="008E6EF4" w:rsidRPr="00F075AB" w:rsidRDefault="00012EF8">
            <w:pPr>
              <w:pStyle w:val="null3"/>
              <w:jc w:val="both"/>
              <w:rPr>
                <w:rFonts w:ascii="宋体" w:eastAsia="宋体" w:hAnsi="宋体" w:hint="default"/>
              </w:rPr>
            </w:pPr>
            <w:r w:rsidRPr="00F075AB">
              <w:rPr>
                <w:rFonts w:ascii="宋体" w:eastAsia="宋体" w:hAnsi="宋体"/>
              </w:rPr>
              <w:t>品目号</w:t>
            </w:r>
          </w:p>
        </w:tc>
        <w:tc>
          <w:tcPr>
            <w:tcW w:w="1187" w:type="dxa"/>
          </w:tcPr>
          <w:p w14:paraId="2F5F2979" w14:textId="77777777" w:rsidR="008E6EF4" w:rsidRPr="00F075AB" w:rsidRDefault="00012EF8">
            <w:pPr>
              <w:pStyle w:val="null3"/>
              <w:jc w:val="both"/>
              <w:rPr>
                <w:rFonts w:ascii="宋体" w:eastAsia="宋体" w:hAnsi="宋体" w:hint="default"/>
              </w:rPr>
            </w:pPr>
            <w:r w:rsidRPr="00F075AB">
              <w:rPr>
                <w:rFonts w:ascii="宋体" w:eastAsia="宋体" w:hAnsi="宋体"/>
              </w:rPr>
              <w:t>货物名称</w:t>
            </w:r>
          </w:p>
        </w:tc>
        <w:tc>
          <w:tcPr>
            <w:tcW w:w="1187" w:type="dxa"/>
          </w:tcPr>
          <w:p w14:paraId="70C6DCD2" w14:textId="77777777" w:rsidR="008E6EF4" w:rsidRPr="00F075AB" w:rsidRDefault="00012EF8">
            <w:pPr>
              <w:pStyle w:val="null3"/>
              <w:jc w:val="both"/>
              <w:rPr>
                <w:rFonts w:ascii="宋体" w:eastAsia="宋体" w:hAnsi="宋体" w:hint="default"/>
              </w:rPr>
            </w:pPr>
            <w:r w:rsidRPr="00F075AB">
              <w:rPr>
                <w:rFonts w:ascii="宋体" w:eastAsia="宋体" w:hAnsi="宋体"/>
              </w:rPr>
              <w:t>单价（现场）</w:t>
            </w:r>
          </w:p>
        </w:tc>
        <w:tc>
          <w:tcPr>
            <w:tcW w:w="1187" w:type="dxa"/>
          </w:tcPr>
          <w:p w14:paraId="18126AA3" w14:textId="77777777" w:rsidR="008E6EF4" w:rsidRPr="00F075AB" w:rsidRDefault="00012EF8">
            <w:pPr>
              <w:pStyle w:val="null3"/>
              <w:jc w:val="both"/>
              <w:rPr>
                <w:rFonts w:ascii="宋体" w:eastAsia="宋体" w:hAnsi="宋体" w:hint="default"/>
              </w:rPr>
            </w:pPr>
            <w:r w:rsidRPr="00F075AB">
              <w:rPr>
                <w:rFonts w:ascii="宋体" w:eastAsia="宋体" w:hAnsi="宋体"/>
              </w:rPr>
              <w:t>数量</w:t>
            </w:r>
          </w:p>
        </w:tc>
        <w:tc>
          <w:tcPr>
            <w:tcW w:w="1187" w:type="dxa"/>
          </w:tcPr>
          <w:p w14:paraId="1591BCEB" w14:textId="77777777" w:rsidR="008E6EF4" w:rsidRPr="00F075AB" w:rsidRDefault="00012EF8">
            <w:pPr>
              <w:pStyle w:val="null3"/>
              <w:jc w:val="both"/>
              <w:rPr>
                <w:rFonts w:ascii="宋体" w:eastAsia="宋体" w:hAnsi="宋体" w:hint="default"/>
              </w:rPr>
            </w:pPr>
            <w:r w:rsidRPr="00F075AB">
              <w:rPr>
                <w:rFonts w:ascii="宋体" w:eastAsia="宋体" w:hAnsi="宋体"/>
              </w:rPr>
              <w:t>总价（现场）</w:t>
            </w:r>
          </w:p>
        </w:tc>
        <w:tc>
          <w:tcPr>
            <w:tcW w:w="1187" w:type="dxa"/>
          </w:tcPr>
          <w:p w14:paraId="130944B6" w14:textId="77777777" w:rsidR="008E6EF4" w:rsidRPr="00F075AB" w:rsidRDefault="00012EF8">
            <w:pPr>
              <w:pStyle w:val="null3"/>
              <w:jc w:val="both"/>
              <w:rPr>
                <w:rFonts w:ascii="宋体" w:eastAsia="宋体" w:hAnsi="宋体" w:hint="default"/>
              </w:rPr>
            </w:pPr>
            <w:r w:rsidRPr="00F075AB">
              <w:rPr>
                <w:rFonts w:ascii="宋体" w:eastAsia="宋体" w:hAnsi="宋体"/>
              </w:rPr>
              <w:t>认证种类</w:t>
            </w:r>
          </w:p>
        </w:tc>
      </w:tr>
      <w:tr w:rsidR="008E6EF4" w:rsidRPr="00F075AB" w14:paraId="61C56561" w14:textId="77777777">
        <w:tc>
          <w:tcPr>
            <w:tcW w:w="1187" w:type="dxa"/>
            <w:vMerge w:val="restart"/>
          </w:tcPr>
          <w:p w14:paraId="6F585806" w14:textId="77777777" w:rsidR="008E6EF4" w:rsidRPr="00F075AB" w:rsidRDefault="00012EF8">
            <w:pPr>
              <w:pStyle w:val="null3"/>
              <w:jc w:val="both"/>
              <w:rPr>
                <w:rFonts w:ascii="宋体" w:eastAsia="宋体" w:hAnsi="宋体" w:hint="default"/>
              </w:rPr>
            </w:pPr>
            <w:r w:rsidRPr="00F075AB">
              <w:rPr>
                <w:rFonts w:ascii="宋体" w:eastAsia="宋体" w:hAnsi="宋体"/>
              </w:rPr>
              <w:t>*</w:t>
            </w:r>
          </w:p>
        </w:tc>
        <w:tc>
          <w:tcPr>
            <w:tcW w:w="1187" w:type="dxa"/>
          </w:tcPr>
          <w:p w14:paraId="2B35CB5A" w14:textId="77777777" w:rsidR="008E6EF4" w:rsidRPr="00F075AB" w:rsidRDefault="00012EF8">
            <w:pPr>
              <w:pStyle w:val="null3"/>
              <w:jc w:val="both"/>
              <w:rPr>
                <w:rFonts w:ascii="宋体" w:eastAsia="宋体" w:hAnsi="宋体" w:hint="default"/>
              </w:rPr>
            </w:pPr>
            <w:r w:rsidRPr="00F075AB">
              <w:rPr>
                <w:rFonts w:ascii="宋体" w:eastAsia="宋体" w:hAnsi="宋体"/>
              </w:rPr>
              <w:t>*-1</w:t>
            </w:r>
          </w:p>
        </w:tc>
        <w:tc>
          <w:tcPr>
            <w:tcW w:w="1187" w:type="dxa"/>
          </w:tcPr>
          <w:p w14:paraId="49C70832" w14:textId="77777777" w:rsidR="008E6EF4" w:rsidRPr="00F075AB" w:rsidRDefault="008E6EF4">
            <w:pPr>
              <w:rPr>
                <w:rFonts w:ascii="宋体" w:eastAsia="宋体" w:hAnsi="宋体"/>
              </w:rPr>
            </w:pPr>
          </w:p>
        </w:tc>
        <w:tc>
          <w:tcPr>
            <w:tcW w:w="1187" w:type="dxa"/>
          </w:tcPr>
          <w:p w14:paraId="73925175" w14:textId="77777777" w:rsidR="008E6EF4" w:rsidRPr="00F075AB" w:rsidRDefault="008E6EF4">
            <w:pPr>
              <w:rPr>
                <w:rFonts w:ascii="宋体" w:eastAsia="宋体" w:hAnsi="宋体"/>
              </w:rPr>
            </w:pPr>
          </w:p>
        </w:tc>
        <w:tc>
          <w:tcPr>
            <w:tcW w:w="1187" w:type="dxa"/>
          </w:tcPr>
          <w:p w14:paraId="4F4BF9E7" w14:textId="77777777" w:rsidR="008E6EF4" w:rsidRPr="00F075AB" w:rsidRDefault="008E6EF4">
            <w:pPr>
              <w:rPr>
                <w:rFonts w:ascii="宋体" w:eastAsia="宋体" w:hAnsi="宋体"/>
              </w:rPr>
            </w:pPr>
          </w:p>
        </w:tc>
        <w:tc>
          <w:tcPr>
            <w:tcW w:w="1187" w:type="dxa"/>
          </w:tcPr>
          <w:p w14:paraId="30BEEB42" w14:textId="77777777" w:rsidR="008E6EF4" w:rsidRPr="00F075AB" w:rsidRDefault="008E6EF4">
            <w:pPr>
              <w:rPr>
                <w:rFonts w:ascii="宋体" w:eastAsia="宋体" w:hAnsi="宋体"/>
              </w:rPr>
            </w:pPr>
          </w:p>
        </w:tc>
        <w:tc>
          <w:tcPr>
            <w:tcW w:w="1187" w:type="dxa"/>
          </w:tcPr>
          <w:p w14:paraId="275422BD" w14:textId="77777777" w:rsidR="008E6EF4" w:rsidRPr="00F075AB" w:rsidRDefault="008E6EF4">
            <w:pPr>
              <w:rPr>
                <w:rFonts w:ascii="宋体" w:eastAsia="宋体" w:hAnsi="宋体"/>
              </w:rPr>
            </w:pPr>
          </w:p>
        </w:tc>
      </w:tr>
      <w:tr w:rsidR="008E6EF4" w:rsidRPr="00F075AB" w14:paraId="0F41DB32" w14:textId="77777777">
        <w:tc>
          <w:tcPr>
            <w:tcW w:w="1187" w:type="dxa"/>
            <w:vMerge/>
          </w:tcPr>
          <w:p w14:paraId="6CCF2755" w14:textId="77777777" w:rsidR="008E6EF4" w:rsidRPr="00F075AB" w:rsidRDefault="008E6EF4">
            <w:pPr>
              <w:rPr>
                <w:rFonts w:ascii="宋体" w:eastAsia="宋体" w:hAnsi="宋体"/>
              </w:rPr>
            </w:pPr>
          </w:p>
        </w:tc>
        <w:tc>
          <w:tcPr>
            <w:tcW w:w="1187" w:type="dxa"/>
          </w:tcPr>
          <w:p w14:paraId="6224D3B3" w14:textId="77777777" w:rsidR="008E6EF4" w:rsidRPr="00F075AB" w:rsidRDefault="00012EF8">
            <w:pPr>
              <w:pStyle w:val="null3"/>
              <w:jc w:val="both"/>
              <w:rPr>
                <w:rFonts w:ascii="宋体" w:eastAsia="宋体" w:hAnsi="宋体" w:hint="default"/>
              </w:rPr>
            </w:pPr>
            <w:r w:rsidRPr="00F075AB">
              <w:rPr>
                <w:rFonts w:ascii="宋体" w:eastAsia="宋体" w:hAnsi="宋体"/>
              </w:rPr>
              <w:t>…</w:t>
            </w:r>
          </w:p>
        </w:tc>
        <w:tc>
          <w:tcPr>
            <w:tcW w:w="1187" w:type="dxa"/>
          </w:tcPr>
          <w:p w14:paraId="39DA628E" w14:textId="77777777" w:rsidR="008E6EF4" w:rsidRPr="00F075AB" w:rsidRDefault="008E6EF4">
            <w:pPr>
              <w:rPr>
                <w:rFonts w:ascii="宋体" w:eastAsia="宋体" w:hAnsi="宋体"/>
              </w:rPr>
            </w:pPr>
          </w:p>
        </w:tc>
        <w:tc>
          <w:tcPr>
            <w:tcW w:w="1187" w:type="dxa"/>
          </w:tcPr>
          <w:p w14:paraId="0A03A3FA" w14:textId="77777777" w:rsidR="008E6EF4" w:rsidRPr="00F075AB" w:rsidRDefault="008E6EF4">
            <w:pPr>
              <w:rPr>
                <w:rFonts w:ascii="宋体" w:eastAsia="宋体" w:hAnsi="宋体"/>
              </w:rPr>
            </w:pPr>
          </w:p>
        </w:tc>
        <w:tc>
          <w:tcPr>
            <w:tcW w:w="1187" w:type="dxa"/>
          </w:tcPr>
          <w:p w14:paraId="48B65EC0" w14:textId="77777777" w:rsidR="008E6EF4" w:rsidRPr="00F075AB" w:rsidRDefault="008E6EF4">
            <w:pPr>
              <w:rPr>
                <w:rFonts w:ascii="宋体" w:eastAsia="宋体" w:hAnsi="宋体"/>
              </w:rPr>
            </w:pPr>
          </w:p>
        </w:tc>
        <w:tc>
          <w:tcPr>
            <w:tcW w:w="1187" w:type="dxa"/>
          </w:tcPr>
          <w:p w14:paraId="175DB6AE" w14:textId="77777777" w:rsidR="008E6EF4" w:rsidRPr="00F075AB" w:rsidRDefault="008E6EF4">
            <w:pPr>
              <w:rPr>
                <w:rFonts w:ascii="宋体" w:eastAsia="宋体" w:hAnsi="宋体"/>
              </w:rPr>
            </w:pPr>
          </w:p>
        </w:tc>
        <w:tc>
          <w:tcPr>
            <w:tcW w:w="1187" w:type="dxa"/>
          </w:tcPr>
          <w:p w14:paraId="0135FD44" w14:textId="77777777" w:rsidR="008E6EF4" w:rsidRPr="00F075AB" w:rsidRDefault="008E6EF4">
            <w:pPr>
              <w:rPr>
                <w:rFonts w:ascii="宋体" w:eastAsia="宋体" w:hAnsi="宋体"/>
              </w:rPr>
            </w:pPr>
          </w:p>
        </w:tc>
      </w:tr>
    </w:tbl>
    <w:p w14:paraId="6C82B733"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※注意：</w:t>
      </w:r>
    </w:p>
    <w:p w14:paraId="6DBB010B"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1、对节能、环境标志产品计算价格扣除时，只依据电子投标文件“四-1-②优先类节能产品、环境标志产品加分证明材料（加分适用，若有）”。</w:t>
      </w:r>
    </w:p>
    <w:p w14:paraId="3A23FF9A"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2、本表以采购包为单位，不同采购包请分别填写；同一采购包请按照其品目号顺序分别填写。</w:t>
      </w:r>
    </w:p>
    <w:p w14:paraId="1211937C"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3、具体统计、计算：</w:t>
      </w:r>
    </w:p>
    <w:p w14:paraId="4753BC09"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3.1若节能、环境标志产品仅是构成投标产品的部件、组件或零件，则该投标产品不享受鼓励优惠政策。同一品目中各认证证书不重复计算价格扣除。强制类节能产品不享受价格扣除。</w:t>
      </w:r>
    </w:p>
    <w:p w14:paraId="726183C0"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3.2计算结果若除不尽，可四舍五入保留到小数点后两位。</w:t>
      </w:r>
    </w:p>
    <w:p w14:paraId="22085ED4"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3.3投标人应按照招标文件要求认真统计、计算，否则评标委员会不予认定。</w:t>
      </w:r>
    </w:p>
    <w:p w14:paraId="362AAB15"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3.4若无节能、环境标志产品，不填写本表，否则，视为提供虚假材料。</w:t>
      </w:r>
    </w:p>
    <w:p w14:paraId="1DF203B9" w14:textId="77777777" w:rsidR="008E6EF4" w:rsidRPr="00F075AB" w:rsidRDefault="00012EF8">
      <w:pPr>
        <w:pStyle w:val="null3"/>
        <w:ind w:firstLine="480"/>
        <w:jc w:val="right"/>
        <w:rPr>
          <w:rFonts w:ascii="宋体" w:eastAsia="宋体" w:hAnsi="宋体" w:hint="default"/>
        </w:rPr>
      </w:pPr>
      <w:r w:rsidRPr="00F075AB">
        <w:rPr>
          <w:rFonts w:ascii="宋体" w:eastAsia="宋体" w:hAnsi="宋体"/>
        </w:rPr>
        <w:t>投标人：</w:t>
      </w:r>
      <w:r w:rsidRPr="00F075AB">
        <w:rPr>
          <w:rFonts w:ascii="宋体" w:eastAsia="宋体" w:hAnsi="宋体"/>
          <w:u w:val="single"/>
        </w:rPr>
        <w:t>（全称并加盖单位公章）</w:t>
      </w:r>
    </w:p>
    <w:p w14:paraId="6885816F" w14:textId="77777777" w:rsidR="008E6EF4" w:rsidRPr="00F075AB" w:rsidRDefault="00012EF8">
      <w:pPr>
        <w:pStyle w:val="null3"/>
        <w:ind w:firstLine="480"/>
        <w:jc w:val="right"/>
        <w:rPr>
          <w:rFonts w:ascii="宋体" w:eastAsia="宋体" w:hAnsi="宋体" w:hint="default"/>
        </w:rPr>
      </w:pPr>
      <w:r w:rsidRPr="00F075AB">
        <w:rPr>
          <w:rFonts w:ascii="宋体" w:eastAsia="宋体" w:hAnsi="宋体"/>
        </w:rPr>
        <w:t>日期：</w:t>
      </w:r>
      <w:r w:rsidRPr="00F075AB">
        <w:rPr>
          <w:rFonts w:ascii="宋体" w:eastAsia="宋体" w:hAnsi="宋体"/>
          <w:u w:val="single"/>
        </w:rPr>
        <w:t xml:space="preserve">　　年　　月　　日</w:t>
      </w:r>
    </w:p>
    <w:p w14:paraId="64C36620" w14:textId="77777777" w:rsidR="008E6EF4" w:rsidRPr="00F075AB" w:rsidRDefault="00012EF8">
      <w:pPr>
        <w:pStyle w:val="null3"/>
        <w:jc w:val="both"/>
        <w:rPr>
          <w:rFonts w:ascii="宋体" w:eastAsia="宋体" w:hAnsi="宋体" w:hint="default"/>
        </w:rPr>
      </w:pPr>
      <w:r w:rsidRPr="00F075AB">
        <w:rPr>
          <w:rFonts w:ascii="宋体" w:eastAsia="宋体" w:hAnsi="宋体"/>
        </w:rPr>
        <w:t xml:space="preserve"> </w:t>
      </w:r>
    </w:p>
    <w:p w14:paraId="3731BB8F" w14:textId="77777777" w:rsidR="008E6EF4" w:rsidRPr="00F075AB" w:rsidRDefault="00012EF8">
      <w:pPr>
        <w:pStyle w:val="null3"/>
        <w:jc w:val="center"/>
        <w:outlineLvl w:val="3"/>
        <w:rPr>
          <w:rFonts w:ascii="宋体" w:eastAsia="宋体" w:hAnsi="宋体" w:hint="default"/>
        </w:rPr>
      </w:pPr>
      <w:r w:rsidRPr="00F075AB">
        <w:rPr>
          <w:rFonts w:ascii="宋体" w:eastAsia="宋体" w:hAnsi="宋体"/>
          <w:b/>
          <w:sz w:val="24"/>
        </w:rPr>
        <w:t>四-1-②优先类节能产品、环境标志产品证明材料（加分适用，若有）</w:t>
      </w:r>
    </w:p>
    <w:p w14:paraId="09F51FF0" w14:textId="77777777" w:rsidR="008E6EF4" w:rsidRPr="00F075AB" w:rsidRDefault="00012EF8">
      <w:pPr>
        <w:pStyle w:val="null3"/>
        <w:jc w:val="center"/>
        <w:outlineLvl w:val="3"/>
        <w:rPr>
          <w:rFonts w:ascii="宋体" w:eastAsia="宋体" w:hAnsi="宋体" w:hint="default"/>
        </w:rPr>
      </w:pPr>
      <w:r w:rsidRPr="00F075AB">
        <w:rPr>
          <w:rFonts w:ascii="宋体" w:eastAsia="宋体" w:hAnsi="宋体"/>
          <w:b/>
          <w:sz w:val="24"/>
        </w:rPr>
        <w:t>四-2招标文件规定的其他加分证明材料（若有）</w:t>
      </w:r>
    </w:p>
    <w:p w14:paraId="1BD6FC80" w14:textId="77777777" w:rsidR="008E6EF4" w:rsidRPr="00F075AB" w:rsidRDefault="00012EF8">
      <w:pPr>
        <w:pStyle w:val="null3"/>
        <w:ind w:firstLine="480"/>
        <w:jc w:val="center"/>
        <w:rPr>
          <w:rFonts w:ascii="宋体" w:eastAsia="宋体" w:hAnsi="宋体" w:hint="default"/>
        </w:rPr>
      </w:pPr>
      <w:r w:rsidRPr="00F075AB">
        <w:rPr>
          <w:rFonts w:ascii="宋体" w:eastAsia="宋体" w:hAnsi="宋体"/>
        </w:rPr>
        <w:t>编制说明</w:t>
      </w:r>
    </w:p>
    <w:p w14:paraId="21A18AD3"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若投标人可享受招标文件规定的除“优先类节能产品、环境标志产品加分”外的其他加分优惠，则投标人应按照招标文件要求提供相应证明材料。</w:t>
      </w:r>
    </w:p>
    <w:p w14:paraId="4D578FB4" w14:textId="77777777" w:rsidR="008E6EF4" w:rsidRPr="00F075AB" w:rsidRDefault="008E6EF4">
      <w:pPr>
        <w:pStyle w:val="null3"/>
        <w:jc w:val="both"/>
        <w:rPr>
          <w:rFonts w:ascii="宋体" w:eastAsia="宋体" w:hAnsi="宋体" w:hint="default"/>
        </w:rPr>
      </w:pPr>
    </w:p>
    <w:p w14:paraId="3330B812" w14:textId="77777777" w:rsidR="008E6EF4" w:rsidRPr="00F075AB" w:rsidRDefault="00012EF8">
      <w:pPr>
        <w:pStyle w:val="null3"/>
        <w:jc w:val="both"/>
        <w:rPr>
          <w:rFonts w:ascii="宋体" w:eastAsia="宋体" w:hAnsi="宋体" w:hint="default"/>
        </w:rPr>
      </w:pPr>
      <w:r w:rsidRPr="00F075AB">
        <w:rPr>
          <w:rFonts w:ascii="宋体" w:eastAsia="宋体" w:hAnsi="宋体"/>
        </w:rPr>
        <w:t xml:space="preserve"> </w:t>
      </w:r>
    </w:p>
    <w:p w14:paraId="6F124F8C" w14:textId="77777777" w:rsidR="008E6EF4" w:rsidRPr="00F075AB" w:rsidRDefault="00012EF8">
      <w:pPr>
        <w:pStyle w:val="null3"/>
        <w:jc w:val="center"/>
        <w:outlineLvl w:val="2"/>
        <w:rPr>
          <w:rFonts w:ascii="宋体" w:eastAsia="宋体" w:hAnsi="宋体" w:hint="default"/>
        </w:rPr>
      </w:pPr>
      <w:r w:rsidRPr="00F075AB">
        <w:rPr>
          <w:rFonts w:ascii="宋体" w:eastAsia="宋体" w:hAnsi="宋体"/>
          <w:b/>
          <w:sz w:val="28"/>
        </w:rPr>
        <w:t>封面格式(技术商务部分)</w:t>
      </w:r>
    </w:p>
    <w:p w14:paraId="2C8292DD" w14:textId="77777777" w:rsidR="008E6EF4" w:rsidRPr="00F075AB" w:rsidRDefault="00012EF8">
      <w:pPr>
        <w:pStyle w:val="null3"/>
        <w:jc w:val="center"/>
        <w:outlineLvl w:val="0"/>
        <w:rPr>
          <w:rFonts w:ascii="宋体" w:eastAsia="宋体" w:hAnsi="宋体" w:hint="default"/>
        </w:rPr>
      </w:pPr>
      <w:r w:rsidRPr="00F075AB">
        <w:rPr>
          <w:rFonts w:ascii="宋体" w:eastAsia="宋体" w:hAnsi="宋体"/>
          <w:b/>
          <w:sz w:val="48"/>
        </w:rPr>
        <w:t>福建省政府采购投标文件</w:t>
      </w:r>
    </w:p>
    <w:p w14:paraId="2848FC6E" w14:textId="77777777" w:rsidR="008E6EF4" w:rsidRPr="00F075AB" w:rsidRDefault="00012EF8">
      <w:pPr>
        <w:pStyle w:val="null3"/>
        <w:jc w:val="center"/>
        <w:outlineLvl w:val="0"/>
        <w:rPr>
          <w:rFonts w:ascii="宋体" w:eastAsia="宋体" w:hAnsi="宋体" w:hint="default"/>
        </w:rPr>
      </w:pPr>
      <w:r w:rsidRPr="00F075AB">
        <w:rPr>
          <w:rFonts w:ascii="宋体" w:eastAsia="宋体" w:hAnsi="宋体"/>
          <w:b/>
          <w:sz w:val="48"/>
        </w:rPr>
        <w:t>（技术商务部分）</w:t>
      </w:r>
      <w:r w:rsidRPr="00F075AB">
        <w:rPr>
          <w:rFonts w:ascii="宋体" w:eastAsia="宋体" w:hAnsi="宋体"/>
        </w:rPr>
        <w:br/>
      </w:r>
      <w:r w:rsidRPr="00F075AB">
        <w:rPr>
          <w:rFonts w:ascii="宋体" w:eastAsia="宋体" w:hAnsi="宋体"/>
        </w:rPr>
        <w:br/>
      </w:r>
      <w:r w:rsidRPr="00F075AB">
        <w:rPr>
          <w:rFonts w:ascii="宋体" w:eastAsia="宋体" w:hAnsi="宋体"/>
        </w:rPr>
        <w:lastRenderedPageBreak/>
        <w:br/>
      </w:r>
    </w:p>
    <w:p w14:paraId="1308E121" w14:textId="77777777" w:rsidR="008E6EF4" w:rsidRPr="00F075AB" w:rsidRDefault="00012EF8">
      <w:pPr>
        <w:pStyle w:val="null3"/>
        <w:jc w:val="center"/>
        <w:outlineLvl w:val="1"/>
        <w:rPr>
          <w:rFonts w:ascii="宋体" w:eastAsia="宋体" w:hAnsi="宋体" w:hint="default"/>
        </w:rPr>
      </w:pPr>
      <w:r w:rsidRPr="00F075AB">
        <w:rPr>
          <w:rFonts w:ascii="宋体" w:eastAsia="宋体" w:hAnsi="宋体"/>
          <w:b/>
          <w:sz w:val="36"/>
        </w:rPr>
        <w:t>（填写正本或副本）</w:t>
      </w:r>
      <w:r w:rsidRPr="00F075AB">
        <w:rPr>
          <w:rFonts w:ascii="宋体" w:eastAsia="宋体" w:hAnsi="宋体"/>
        </w:rPr>
        <w:br/>
      </w:r>
      <w:r w:rsidRPr="00F075AB">
        <w:rPr>
          <w:rFonts w:ascii="宋体" w:eastAsia="宋体" w:hAnsi="宋体"/>
        </w:rPr>
        <w:br/>
      </w:r>
      <w:r w:rsidRPr="00F075AB">
        <w:rPr>
          <w:rFonts w:ascii="宋体" w:eastAsia="宋体" w:hAnsi="宋体"/>
        </w:rPr>
        <w:br/>
      </w:r>
      <w:r w:rsidRPr="00F075AB">
        <w:rPr>
          <w:rFonts w:ascii="宋体" w:eastAsia="宋体" w:hAnsi="宋体"/>
        </w:rPr>
        <w:br/>
      </w:r>
      <w:r w:rsidRPr="00F075AB">
        <w:rPr>
          <w:rFonts w:ascii="宋体" w:eastAsia="宋体" w:hAnsi="宋体"/>
        </w:rPr>
        <w:br/>
      </w:r>
    </w:p>
    <w:p w14:paraId="56B1684F" w14:textId="77777777" w:rsidR="008E6EF4" w:rsidRPr="00F075AB" w:rsidRDefault="00012EF8">
      <w:pPr>
        <w:pStyle w:val="null3"/>
        <w:jc w:val="center"/>
        <w:outlineLvl w:val="2"/>
        <w:rPr>
          <w:rFonts w:ascii="宋体" w:eastAsia="宋体" w:hAnsi="宋体" w:hint="default"/>
        </w:rPr>
      </w:pPr>
      <w:r w:rsidRPr="00F075AB">
        <w:rPr>
          <w:rFonts w:ascii="宋体" w:eastAsia="宋体" w:hAnsi="宋体"/>
          <w:b/>
          <w:sz w:val="28"/>
        </w:rPr>
        <w:t>（项目名称：（由投标人填写）</w:t>
      </w:r>
    </w:p>
    <w:p w14:paraId="6EFB76D0" w14:textId="77777777" w:rsidR="008E6EF4" w:rsidRPr="00F075AB" w:rsidRDefault="00012EF8">
      <w:pPr>
        <w:pStyle w:val="null3"/>
        <w:jc w:val="center"/>
        <w:outlineLvl w:val="2"/>
        <w:rPr>
          <w:rFonts w:ascii="宋体" w:eastAsia="宋体" w:hAnsi="宋体" w:hint="default"/>
        </w:rPr>
      </w:pPr>
      <w:r w:rsidRPr="00F075AB">
        <w:rPr>
          <w:rFonts w:ascii="宋体" w:eastAsia="宋体" w:hAnsi="宋体"/>
          <w:b/>
          <w:sz w:val="28"/>
        </w:rPr>
        <w:t>（备案编号：（由投标人填写）</w:t>
      </w:r>
    </w:p>
    <w:p w14:paraId="4009FAC8" w14:textId="77777777" w:rsidR="008E6EF4" w:rsidRPr="00F075AB" w:rsidRDefault="00012EF8">
      <w:pPr>
        <w:pStyle w:val="null3"/>
        <w:jc w:val="center"/>
        <w:outlineLvl w:val="2"/>
        <w:rPr>
          <w:rFonts w:ascii="宋体" w:eastAsia="宋体" w:hAnsi="宋体" w:hint="default"/>
        </w:rPr>
      </w:pPr>
      <w:r w:rsidRPr="00F075AB">
        <w:rPr>
          <w:rFonts w:ascii="宋体" w:eastAsia="宋体" w:hAnsi="宋体"/>
          <w:b/>
          <w:sz w:val="28"/>
        </w:rPr>
        <w:t>（项目编号：（由投标人填写）</w:t>
      </w:r>
    </w:p>
    <w:p w14:paraId="59E68FD0" w14:textId="77777777" w:rsidR="008E6EF4" w:rsidRPr="00F075AB" w:rsidRDefault="00012EF8">
      <w:pPr>
        <w:pStyle w:val="null3"/>
        <w:jc w:val="center"/>
        <w:outlineLvl w:val="2"/>
        <w:rPr>
          <w:rFonts w:ascii="宋体" w:eastAsia="宋体" w:hAnsi="宋体" w:hint="default"/>
        </w:rPr>
      </w:pPr>
      <w:r w:rsidRPr="00F075AB">
        <w:rPr>
          <w:rFonts w:ascii="宋体" w:eastAsia="宋体" w:hAnsi="宋体"/>
          <w:b/>
          <w:sz w:val="28"/>
        </w:rPr>
        <w:t>（所投采购包：（由投标人填写）</w:t>
      </w:r>
      <w:r w:rsidRPr="00F075AB">
        <w:rPr>
          <w:rFonts w:ascii="宋体" w:eastAsia="宋体" w:hAnsi="宋体"/>
        </w:rPr>
        <w:br/>
      </w:r>
      <w:r w:rsidRPr="00F075AB">
        <w:rPr>
          <w:rFonts w:ascii="宋体" w:eastAsia="宋体" w:hAnsi="宋体"/>
        </w:rPr>
        <w:br/>
      </w:r>
    </w:p>
    <w:p w14:paraId="7D281180" w14:textId="77777777" w:rsidR="008E6EF4" w:rsidRPr="00F075AB" w:rsidRDefault="00012EF8">
      <w:pPr>
        <w:pStyle w:val="null3"/>
        <w:jc w:val="center"/>
        <w:outlineLvl w:val="2"/>
        <w:rPr>
          <w:rFonts w:ascii="宋体" w:eastAsia="宋体" w:hAnsi="宋体" w:hint="default"/>
        </w:rPr>
      </w:pPr>
      <w:r w:rsidRPr="00F075AB">
        <w:rPr>
          <w:rFonts w:ascii="宋体" w:eastAsia="宋体" w:hAnsi="宋体"/>
          <w:b/>
          <w:sz w:val="28"/>
        </w:rPr>
        <w:t>投标人：（填写“全称”）</w:t>
      </w:r>
    </w:p>
    <w:p w14:paraId="05344DC5" w14:textId="77777777" w:rsidR="008E6EF4" w:rsidRPr="00F075AB" w:rsidRDefault="00012EF8">
      <w:pPr>
        <w:pStyle w:val="null3"/>
        <w:jc w:val="center"/>
        <w:outlineLvl w:val="2"/>
        <w:rPr>
          <w:rFonts w:ascii="宋体" w:eastAsia="宋体" w:hAnsi="宋体" w:hint="default"/>
        </w:rPr>
      </w:pPr>
      <w:r w:rsidRPr="00F075AB">
        <w:rPr>
          <w:rFonts w:ascii="宋体" w:eastAsia="宋体" w:hAnsi="宋体"/>
          <w:b/>
          <w:sz w:val="28"/>
        </w:rPr>
        <w:t>（由投标人填写）年（由投标人填写）月</w:t>
      </w:r>
    </w:p>
    <w:p w14:paraId="42983231" w14:textId="77777777" w:rsidR="008E6EF4" w:rsidRPr="00F075AB" w:rsidRDefault="008E6EF4">
      <w:pPr>
        <w:pStyle w:val="null3"/>
        <w:jc w:val="both"/>
        <w:rPr>
          <w:rFonts w:ascii="宋体" w:eastAsia="宋体" w:hAnsi="宋体" w:hint="default"/>
        </w:rPr>
      </w:pPr>
    </w:p>
    <w:p w14:paraId="63CA6168" w14:textId="77777777" w:rsidR="008E6EF4" w:rsidRPr="00F075AB" w:rsidRDefault="00012EF8">
      <w:pPr>
        <w:pStyle w:val="null3"/>
        <w:jc w:val="both"/>
        <w:rPr>
          <w:rFonts w:ascii="宋体" w:eastAsia="宋体" w:hAnsi="宋体" w:hint="default"/>
        </w:rPr>
      </w:pPr>
      <w:r w:rsidRPr="00F075AB">
        <w:rPr>
          <w:rFonts w:ascii="宋体" w:eastAsia="宋体" w:hAnsi="宋体"/>
        </w:rPr>
        <w:t xml:space="preserve"> </w:t>
      </w:r>
    </w:p>
    <w:p w14:paraId="6607CA4A" w14:textId="77777777" w:rsidR="008E6EF4" w:rsidRPr="00F075AB" w:rsidRDefault="00012EF8">
      <w:pPr>
        <w:pStyle w:val="null3"/>
        <w:jc w:val="center"/>
        <w:outlineLvl w:val="2"/>
        <w:rPr>
          <w:rFonts w:ascii="宋体" w:eastAsia="宋体" w:hAnsi="宋体" w:hint="default"/>
        </w:rPr>
      </w:pPr>
      <w:r w:rsidRPr="00F075AB">
        <w:rPr>
          <w:rFonts w:ascii="宋体" w:eastAsia="宋体" w:hAnsi="宋体"/>
          <w:b/>
          <w:sz w:val="28"/>
        </w:rPr>
        <w:t>索引</w:t>
      </w:r>
    </w:p>
    <w:p w14:paraId="53E86E38"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一、标的说明一览表</w:t>
      </w:r>
    </w:p>
    <w:p w14:paraId="16D9456B"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二、技术和服务要求响应表</w:t>
      </w:r>
    </w:p>
    <w:p w14:paraId="2848E301"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三、商务条件响应表</w:t>
      </w:r>
    </w:p>
    <w:p w14:paraId="0F395BA2"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四、投标人提交的其他资料（若有）</w:t>
      </w:r>
    </w:p>
    <w:p w14:paraId="267D0728"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※注意</w:t>
      </w:r>
    </w:p>
    <w:p w14:paraId="258850F1"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技术商务部分中不得出现报价部分的全部或部分的投标报价信息（或组成资料），否则符合性审查不合格。</w:t>
      </w:r>
    </w:p>
    <w:p w14:paraId="7995E4FF" w14:textId="77777777" w:rsidR="008E6EF4" w:rsidRPr="00F075AB" w:rsidRDefault="008E6EF4">
      <w:pPr>
        <w:pStyle w:val="null3"/>
        <w:jc w:val="both"/>
        <w:rPr>
          <w:rFonts w:ascii="宋体" w:eastAsia="宋体" w:hAnsi="宋体" w:hint="default"/>
        </w:rPr>
      </w:pPr>
    </w:p>
    <w:p w14:paraId="067EF45D" w14:textId="77777777" w:rsidR="008E6EF4" w:rsidRPr="00F075AB" w:rsidRDefault="00012EF8">
      <w:pPr>
        <w:pStyle w:val="null3"/>
        <w:jc w:val="both"/>
        <w:rPr>
          <w:rFonts w:ascii="宋体" w:eastAsia="宋体" w:hAnsi="宋体" w:hint="default"/>
        </w:rPr>
      </w:pPr>
      <w:r w:rsidRPr="00F075AB">
        <w:rPr>
          <w:rFonts w:ascii="宋体" w:eastAsia="宋体" w:hAnsi="宋体"/>
        </w:rPr>
        <w:t xml:space="preserve"> </w:t>
      </w:r>
    </w:p>
    <w:p w14:paraId="4F7152A6" w14:textId="77777777" w:rsidR="008E6EF4" w:rsidRPr="00F075AB" w:rsidRDefault="00012EF8">
      <w:pPr>
        <w:pStyle w:val="null3"/>
        <w:jc w:val="center"/>
        <w:outlineLvl w:val="2"/>
        <w:rPr>
          <w:rFonts w:ascii="宋体" w:eastAsia="宋体" w:hAnsi="宋体" w:hint="default"/>
        </w:rPr>
      </w:pPr>
      <w:r w:rsidRPr="00F075AB">
        <w:rPr>
          <w:rFonts w:ascii="宋体" w:eastAsia="宋体" w:hAnsi="宋体"/>
          <w:b/>
          <w:sz w:val="28"/>
        </w:rPr>
        <w:t>一、标的说明一览表</w:t>
      </w:r>
    </w:p>
    <w:p w14:paraId="497C935B"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项目编号：</w:t>
      </w:r>
      <w:r w:rsidRPr="00F075AB">
        <w:rPr>
          <w:rFonts w:ascii="宋体" w:eastAsia="宋体" w:hAnsi="宋体"/>
          <w:u w:val="single"/>
        </w:rP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84"/>
        <w:gridCol w:w="1384"/>
        <w:gridCol w:w="1384"/>
        <w:gridCol w:w="1384"/>
        <w:gridCol w:w="1384"/>
        <w:gridCol w:w="1384"/>
      </w:tblGrid>
      <w:tr w:rsidR="008E6EF4" w:rsidRPr="00F075AB" w14:paraId="52DC8ED5" w14:textId="77777777">
        <w:tc>
          <w:tcPr>
            <w:tcW w:w="1384" w:type="dxa"/>
          </w:tcPr>
          <w:p w14:paraId="4B2DD6DC" w14:textId="77777777" w:rsidR="008E6EF4" w:rsidRPr="00F075AB" w:rsidRDefault="00012EF8">
            <w:pPr>
              <w:pStyle w:val="null3"/>
              <w:jc w:val="both"/>
              <w:rPr>
                <w:rFonts w:ascii="宋体" w:eastAsia="宋体" w:hAnsi="宋体" w:hint="default"/>
              </w:rPr>
            </w:pPr>
            <w:r w:rsidRPr="00F075AB">
              <w:rPr>
                <w:rFonts w:ascii="宋体" w:eastAsia="宋体" w:hAnsi="宋体"/>
              </w:rPr>
              <w:t>采购包</w:t>
            </w:r>
          </w:p>
        </w:tc>
        <w:tc>
          <w:tcPr>
            <w:tcW w:w="1384" w:type="dxa"/>
          </w:tcPr>
          <w:p w14:paraId="389896BB" w14:textId="77777777" w:rsidR="008E6EF4" w:rsidRPr="00F075AB" w:rsidRDefault="00012EF8">
            <w:pPr>
              <w:pStyle w:val="null3"/>
              <w:jc w:val="both"/>
              <w:rPr>
                <w:rFonts w:ascii="宋体" w:eastAsia="宋体" w:hAnsi="宋体" w:hint="default"/>
              </w:rPr>
            </w:pPr>
            <w:r w:rsidRPr="00F075AB">
              <w:rPr>
                <w:rFonts w:ascii="宋体" w:eastAsia="宋体" w:hAnsi="宋体"/>
              </w:rPr>
              <w:t>品目号</w:t>
            </w:r>
          </w:p>
        </w:tc>
        <w:tc>
          <w:tcPr>
            <w:tcW w:w="1384" w:type="dxa"/>
          </w:tcPr>
          <w:p w14:paraId="50DB517C" w14:textId="77777777" w:rsidR="008E6EF4" w:rsidRPr="00F075AB" w:rsidRDefault="00012EF8">
            <w:pPr>
              <w:pStyle w:val="null3"/>
              <w:jc w:val="both"/>
              <w:rPr>
                <w:rFonts w:ascii="宋体" w:eastAsia="宋体" w:hAnsi="宋体" w:hint="default"/>
              </w:rPr>
            </w:pPr>
            <w:r w:rsidRPr="00F075AB">
              <w:rPr>
                <w:rFonts w:ascii="宋体" w:eastAsia="宋体" w:hAnsi="宋体"/>
              </w:rPr>
              <w:t>投标标的</w:t>
            </w:r>
          </w:p>
        </w:tc>
        <w:tc>
          <w:tcPr>
            <w:tcW w:w="1384" w:type="dxa"/>
          </w:tcPr>
          <w:p w14:paraId="08D1DBD1" w14:textId="77777777" w:rsidR="008E6EF4" w:rsidRPr="00F075AB" w:rsidRDefault="00012EF8">
            <w:pPr>
              <w:pStyle w:val="null3"/>
              <w:jc w:val="both"/>
              <w:rPr>
                <w:rFonts w:ascii="宋体" w:eastAsia="宋体" w:hAnsi="宋体" w:hint="default"/>
              </w:rPr>
            </w:pPr>
            <w:r w:rsidRPr="00F075AB">
              <w:rPr>
                <w:rFonts w:ascii="宋体" w:eastAsia="宋体" w:hAnsi="宋体"/>
              </w:rPr>
              <w:t>规格</w:t>
            </w:r>
          </w:p>
        </w:tc>
        <w:tc>
          <w:tcPr>
            <w:tcW w:w="1384" w:type="dxa"/>
          </w:tcPr>
          <w:p w14:paraId="75EA8543" w14:textId="77777777" w:rsidR="008E6EF4" w:rsidRPr="00F075AB" w:rsidRDefault="00012EF8">
            <w:pPr>
              <w:pStyle w:val="null3"/>
              <w:jc w:val="both"/>
              <w:rPr>
                <w:rFonts w:ascii="宋体" w:eastAsia="宋体" w:hAnsi="宋体" w:hint="default"/>
              </w:rPr>
            </w:pPr>
            <w:r w:rsidRPr="00F075AB">
              <w:rPr>
                <w:rFonts w:ascii="宋体" w:eastAsia="宋体" w:hAnsi="宋体"/>
              </w:rPr>
              <w:t>来源地</w:t>
            </w:r>
          </w:p>
        </w:tc>
        <w:tc>
          <w:tcPr>
            <w:tcW w:w="1384" w:type="dxa"/>
          </w:tcPr>
          <w:p w14:paraId="41075F37" w14:textId="77777777" w:rsidR="008E6EF4" w:rsidRPr="00F075AB" w:rsidRDefault="00012EF8">
            <w:pPr>
              <w:pStyle w:val="null3"/>
              <w:jc w:val="both"/>
              <w:rPr>
                <w:rFonts w:ascii="宋体" w:eastAsia="宋体" w:hAnsi="宋体" w:hint="default"/>
              </w:rPr>
            </w:pPr>
            <w:r w:rsidRPr="00F075AB">
              <w:rPr>
                <w:rFonts w:ascii="宋体" w:eastAsia="宋体" w:hAnsi="宋体"/>
              </w:rPr>
              <w:t>备注</w:t>
            </w:r>
          </w:p>
        </w:tc>
      </w:tr>
      <w:tr w:rsidR="008E6EF4" w:rsidRPr="00F075AB" w14:paraId="64F0C281" w14:textId="77777777">
        <w:tc>
          <w:tcPr>
            <w:tcW w:w="1384" w:type="dxa"/>
            <w:vMerge w:val="restart"/>
          </w:tcPr>
          <w:p w14:paraId="726050A6" w14:textId="77777777" w:rsidR="008E6EF4" w:rsidRPr="00F075AB" w:rsidRDefault="00012EF8">
            <w:pPr>
              <w:pStyle w:val="null3"/>
              <w:jc w:val="both"/>
              <w:rPr>
                <w:rFonts w:ascii="宋体" w:eastAsia="宋体" w:hAnsi="宋体" w:hint="default"/>
              </w:rPr>
            </w:pPr>
            <w:r w:rsidRPr="00F075AB">
              <w:rPr>
                <w:rFonts w:ascii="宋体" w:eastAsia="宋体" w:hAnsi="宋体"/>
              </w:rPr>
              <w:t>*</w:t>
            </w:r>
          </w:p>
        </w:tc>
        <w:tc>
          <w:tcPr>
            <w:tcW w:w="1384" w:type="dxa"/>
          </w:tcPr>
          <w:p w14:paraId="7402F73F" w14:textId="77777777" w:rsidR="008E6EF4" w:rsidRPr="00F075AB" w:rsidRDefault="00012EF8">
            <w:pPr>
              <w:pStyle w:val="null3"/>
              <w:jc w:val="both"/>
              <w:rPr>
                <w:rFonts w:ascii="宋体" w:eastAsia="宋体" w:hAnsi="宋体" w:hint="default"/>
              </w:rPr>
            </w:pPr>
            <w:r w:rsidRPr="00F075AB">
              <w:rPr>
                <w:rFonts w:ascii="宋体" w:eastAsia="宋体" w:hAnsi="宋体"/>
              </w:rPr>
              <w:t>*-1</w:t>
            </w:r>
          </w:p>
        </w:tc>
        <w:tc>
          <w:tcPr>
            <w:tcW w:w="1384" w:type="dxa"/>
          </w:tcPr>
          <w:p w14:paraId="30D43156" w14:textId="77777777" w:rsidR="008E6EF4" w:rsidRPr="00F075AB" w:rsidRDefault="008E6EF4">
            <w:pPr>
              <w:rPr>
                <w:rFonts w:ascii="宋体" w:eastAsia="宋体" w:hAnsi="宋体"/>
              </w:rPr>
            </w:pPr>
          </w:p>
        </w:tc>
        <w:tc>
          <w:tcPr>
            <w:tcW w:w="1384" w:type="dxa"/>
          </w:tcPr>
          <w:p w14:paraId="5775770C" w14:textId="77777777" w:rsidR="008E6EF4" w:rsidRPr="00F075AB" w:rsidRDefault="008E6EF4">
            <w:pPr>
              <w:rPr>
                <w:rFonts w:ascii="宋体" w:eastAsia="宋体" w:hAnsi="宋体"/>
              </w:rPr>
            </w:pPr>
          </w:p>
        </w:tc>
        <w:tc>
          <w:tcPr>
            <w:tcW w:w="1384" w:type="dxa"/>
          </w:tcPr>
          <w:p w14:paraId="5064FA26" w14:textId="77777777" w:rsidR="008E6EF4" w:rsidRPr="00F075AB" w:rsidRDefault="008E6EF4">
            <w:pPr>
              <w:rPr>
                <w:rFonts w:ascii="宋体" w:eastAsia="宋体" w:hAnsi="宋体"/>
              </w:rPr>
            </w:pPr>
          </w:p>
        </w:tc>
        <w:tc>
          <w:tcPr>
            <w:tcW w:w="1384" w:type="dxa"/>
          </w:tcPr>
          <w:p w14:paraId="4CDD6822" w14:textId="77777777" w:rsidR="008E6EF4" w:rsidRPr="00F075AB" w:rsidRDefault="008E6EF4">
            <w:pPr>
              <w:rPr>
                <w:rFonts w:ascii="宋体" w:eastAsia="宋体" w:hAnsi="宋体"/>
              </w:rPr>
            </w:pPr>
          </w:p>
        </w:tc>
      </w:tr>
      <w:tr w:rsidR="008E6EF4" w:rsidRPr="00F075AB" w14:paraId="01AF1579" w14:textId="77777777">
        <w:tc>
          <w:tcPr>
            <w:tcW w:w="1384" w:type="dxa"/>
            <w:vMerge/>
          </w:tcPr>
          <w:p w14:paraId="0362CD1F" w14:textId="77777777" w:rsidR="008E6EF4" w:rsidRPr="00F075AB" w:rsidRDefault="008E6EF4">
            <w:pPr>
              <w:rPr>
                <w:rFonts w:ascii="宋体" w:eastAsia="宋体" w:hAnsi="宋体"/>
              </w:rPr>
            </w:pPr>
          </w:p>
        </w:tc>
        <w:tc>
          <w:tcPr>
            <w:tcW w:w="1384" w:type="dxa"/>
          </w:tcPr>
          <w:p w14:paraId="0063D437" w14:textId="77777777" w:rsidR="008E6EF4" w:rsidRPr="00F075AB" w:rsidRDefault="00012EF8">
            <w:pPr>
              <w:pStyle w:val="null3"/>
              <w:jc w:val="both"/>
              <w:rPr>
                <w:rFonts w:ascii="宋体" w:eastAsia="宋体" w:hAnsi="宋体" w:hint="default"/>
              </w:rPr>
            </w:pPr>
            <w:r w:rsidRPr="00F075AB">
              <w:rPr>
                <w:rFonts w:ascii="宋体" w:eastAsia="宋体" w:hAnsi="宋体"/>
              </w:rPr>
              <w:t>…</w:t>
            </w:r>
          </w:p>
        </w:tc>
        <w:tc>
          <w:tcPr>
            <w:tcW w:w="1384" w:type="dxa"/>
          </w:tcPr>
          <w:p w14:paraId="10D0ED11" w14:textId="77777777" w:rsidR="008E6EF4" w:rsidRPr="00F075AB" w:rsidRDefault="008E6EF4">
            <w:pPr>
              <w:rPr>
                <w:rFonts w:ascii="宋体" w:eastAsia="宋体" w:hAnsi="宋体"/>
              </w:rPr>
            </w:pPr>
          </w:p>
        </w:tc>
        <w:tc>
          <w:tcPr>
            <w:tcW w:w="1384" w:type="dxa"/>
          </w:tcPr>
          <w:p w14:paraId="3A2369AA" w14:textId="77777777" w:rsidR="008E6EF4" w:rsidRPr="00F075AB" w:rsidRDefault="008E6EF4">
            <w:pPr>
              <w:rPr>
                <w:rFonts w:ascii="宋体" w:eastAsia="宋体" w:hAnsi="宋体"/>
              </w:rPr>
            </w:pPr>
          </w:p>
        </w:tc>
        <w:tc>
          <w:tcPr>
            <w:tcW w:w="1384" w:type="dxa"/>
          </w:tcPr>
          <w:p w14:paraId="7B996159" w14:textId="77777777" w:rsidR="008E6EF4" w:rsidRPr="00F075AB" w:rsidRDefault="008E6EF4">
            <w:pPr>
              <w:rPr>
                <w:rFonts w:ascii="宋体" w:eastAsia="宋体" w:hAnsi="宋体"/>
              </w:rPr>
            </w:pPr>
          </w:p>
        </w:tc>
        <w:tc>
          <w:tcPr>
            <w:tcW w:w="1384" w:type="dxa"/>
          </w:tcPr>
          <w:p w14:paraId="46388765" w14:textId="77777777" w:rsidR="008E6EF4" w:rsidRPr="00F075AB" w:rsidRDefault="008E6EF4">
            <w:pPr>
              <w:rPr>
                <w:rFonts w:ascii="宋体" w:eastAsia="宋体" w:hAnsi="宋体"/>
              </w:rPr>
            </w:pPr>
          </w:p>
        </w:tc>
      </w:tr>
      <w:tr w:rsidR="008E6EF4" w:rsidRPr="00F075AB" w14:paraId="08E4ADB2" w14:textId="77777777">
        <w:tc>
          <w:tcPr>
            <w:tcW w:w="1384" w:type="dxa"/>
          </w:tcPr>
          <w:p w14:paraId="34D76606" w14:textId="77777777" w:rsidR="008E6EF4" w:rsidRPr="00F075AB" w:rsidRDefault="00012EF8">
            <w:pPr>
              <w:pStyle w:val="null3"/>
              <w:jc w:val="both"/>
              <w:rPr>
                <w:rFonts w:ascii="宋体" w:eastAsia="宋体" w:hAnsi="宋体" w:hint="default"/>
              </w:rPr>
            </w:pPr>
            <w:r w:rsidRPr="00F075AB">
              <w:rPr>
                <w:rFonts w:ascii="宋体" w:eastAsia="宋体" w:hAnsi="宋体"/>
              </w:rPr>
              <w:t>…</w:t>
            </w:r>
          </w:p>
        </w:tc>
        <w:tc>
          <w:tcPr>
            <w:tcW w:w="1384" w:type="dxa"/>
          </w:tcPr>
          <w:p w14:paraId="4671CE52" w14:textId="77777777" w:rsidR="008E6EF4" w:rsidRPr="00F075AB" w:rsidRDefault="008E6EF4">
            <w:pPr>
              <w:rPr>
                <w:rFonts w:ascii="宋体" w:eastAsia="宋体" w:hAnsi="宋体"/>
              </w:rPr>
            </w:pPr>
          </w:p>
        </w:tc>
        <w:tc>
          <w:tcPr>
            <w:tcW w:w="1384" w:type="dxa"/>
          </w:tcPr>
          <w:p w14:paraId="1704FDFA" w14:textId="77777777" w:rsidR="008E6EF4" w:rsidRPr="00F075AB" w:rsidRDefault="008E6EF4">
            <w:pPr>
              <w:rPr>
                <w:rFonts w:ascii="宋体" w:eastAsia="宋体" w:hAnsi="宋体"/>
              </w:rPr>
            </w:pPr>
          </w:p>
        </w:tc>
        <w:tc>
          <w:tcPr>
            <w:tcW w:w="1384" w:type="dxa"/>
          </w:tcPr>
          <w:p w14:paraId="35901FA9" w14:textId="77777777" w:rsidR="008E6EF4" w:rsidRPr="00F075AB" w:rsidRDefault="008E6EF4">
            <w:pPr>
              <w:rPr>
                <w:rFonts w:ascii="宋体" w:eastAsia="宋体" w:hAnsi="宋体"/>
              </w:rPr>
            </w:pPr>
          </w:p>
        </w:tc>
        <w:tc>
          <w:tcPr>
            <w:tcW w:w="1384" w:type="dxa"/>
          </w:tcPr>
          <w:p w14:paraId="751B66F1" w14:textId="77777777" w:rsidR="008E6EF4" w:rsidRPr="00F075AB" w:rsidRDefault="008E6EF4">
            <w:pPr>
              <w:rPr>
                <w:rFonts w:ascii="宋体" w:eastAsia="宋体" w:hAnsi="宋体"/>
              </w:rPr>
            </w:pPr>
          </w:p>
        </w:tc>
        <w:tc>
          <w:tcPr>
            <w:tcW w:w="1384" w:type="dxa"/>
          </w:tcPr>
          <w:p w14:paraId="37490F82" w14:textId="77777777" w:rsidR="008E6EF4" w:rsidRPr="00F075AB" w:rsidRDefault="008E6EF4">
            <w:pPr>
              <w:rPr>
                <w:rFonts w:ascii="宋体" w:eastAsia="宋体" w:hAnsi="宋体"/>
              </w:rPr>
            </w:pPr>
          </w:p>
        </w:tc>
      </w:tr>
    </w:tbl>
    <w:p w14:paraId="47E8335F"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※注意：</w:t>
      </w:r>
    </w:p>
    <w:p w14:paraId="320795B6"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lastRenderedPageBreak/>
        <w:t>1、本表应按照下列规定填写：</w:t>
      </w:r>
    </w:p>
    <w:p w14:paraId="6807248E"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1.1“采购包”、“品目号”、“投标标的”及“数量”应与招标文件《采购标的一览表》中的有关内容（“采购包”、“品目号”、“采购标的”及“数量”）保持一致。</w:t>
      </w:r>
    </w:p>
    <w:p w14:paraId="751259B0"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1.2“投标标的”为货物的：“规格”项下应填写货物制造厂商赋予的品牌（属于节能、环保清单产品的货物，填写的品牌名称应与清单载明的品牌名称保持一致）及具体型号。“来源地”应填写货物的原产地。“备注”项下应填写货物的详细性能说明及供货范围清单（若有），其中供货范围清单包括但不限于：组成货物的主要件和关键件的名称、数量、原产地，专用工具（若有）的名称、数量、原产地，备品备件（若有）的名称、数量、原产地等。</w:t>
      </w:r>
    </w:p>
    <w:p w14:paraId="5C07A9AD"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1.3“投标标的”为服务的：“规格”项下应填写服务提供者提供的服务标准及品牌（若有）。“来源地”应填写服务提供者的所在地。“备注”项下应填写关于服务标准所涵盖的具体项目或内容的说明等。</w:t>
      </w:r>
    </w:p>
    <w:p w14:paraId="2D052BB0"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2、投标人需要说明的内容若需特殊表达，应先在本表中进行相应说明，再另页应答，但应做好标注说明，方便评委查阅评审。未标注说明可能导致的不利的评审后果由投标人自行承担。</w:t>
      </w:r>
    </w:p>
    <w:p w14:paraId="3A69D09C"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3、电子投标文件中涉及“投标标的”、“数量”、“规格”、“来源地”的内容若不一致，应以本表为准。</w:t>
      </w:r>
    </w:p>
    <w:p w14:paraId="0874CA11" w14:textId="77777777" w:rsidR="008E6EF4" w:rsidRPr="00F075AB" w:rsidRDefault="00012EF8">
      <w:pPr>
        <w:pStyle w:val="null3"/>
        <w:ind w:firstLine="480"/>
        <w:jc w:val="right"/>
        <w:rPr>
          <w:rFonts w:ascii="宋体" w:eastAsia="宋体" w:hAnsi="宋体" w:hint="default"/>
        </w:rPr>
      </w:pPr>
      <w:r w:rsidRPr="00F075AB">
        <w:rPr>
          <w:rFonts w:ascii="宋体" w:eastAsia="宋体" w:hAnsi="宋体"/>
        </w:rPr>
        <w:t>投标人：</w:t>
      </w:r>
      <w:r w:rsidRPr="00F075AB">
        <w:rPr>
          <w:rFonts w:ascii="宋体" w:eastAsia="宋体" w:hAnsi="宋体"/>
          <w:u w:val="single"/>
        </w:rPr>
        <w:t>（全称并加盖单位公章）</w:t>
      </w:r>
    </w:p>
    <w:p w14:paraId="0378960B" w14:textId="77777777" w:rsidR="008E6EF4" w:rsidRPr="00F075AB" w:rsidRDefault="00012EF8">
      <w:pPr>
        <w:pStyle w:val="null3"/>
        <w:ind w:firstLine="480"/>
        <w:jc w:val="right"/>
        <w:rPr>
          <w:rFonts w:ascii="宋体" w:eastAsia="宋体" w:hAnsi="宋体" w:hint="default"/>
        </w:rPr>
      </w:pPr>
      <w:r w:rsidRPr="00F075AB">
        <w:rPr>
          <w:rFonts w:ascii="宋体" w:eastAsia="宋体" w:hAnsi="宋体"/>
        </w:rPr>
        <w:t>日期：</w:t>
      </w:r>
      <w:r w:rsidRPr="00F075AB">
        <w:rPr>
          <w:rFonts w:ascii="宋体" w:eastAsia="宋体" w:hAnsi="宋体"/>
          <w:u w:val="single"/>
        </w:rPr>
        <w:t xml:space="preserve">　　年　　月　　日</w:t>
      </w:r>
    </w:p>
    <w:p w14:paraId="4420C963" w14:textId="77777777" w:rsidR="008E6EF4" w:rsidRPr="00F075AB" w:rsidRDefault="008E6EF4">
      <w:pPr>
        <w:pStyle w:val="null3"/>
        <w:jc w:val="both"/>
        <w:rPr>
          <w:rFonts w:ascii="宋体" w:eastAsia="宋体" w:hAnsi="宋体" w:hint="default"/>
        </w:rPr>
      </w:pPr>
    </w:p>
    <w:p w14:paraId="38DAA6F1" w14:textId="77777777" w:rsidR="008E6EF4" w:rsidRPr="00F075AB" w:rsidRDefault="00012EF8">
      <w:pPr>
        <w:pStyle w:val="null3"/>
        <w:jc w:val="both"/>
        <w:rPr>
          <w:rFonts w:ascii="宋体" w:eastAsia="宋体" w:hAnsi="宋体" w:hint="default"/>
        </w:rPr>
      </w:pPr>
      <w:r w:rsidRPr="00F075AB">
        <w:rPr>
          <w:rFonts w:ascii="宋体" w:eastAsia="宋体" w:hAnsi="宋体"/>
        </w:rPr>
        <w:t xml:space="preserve"> </w:t>
      </w:r>
    </w:p>
    <w:p w14:paraId="37434C6F" w14:textId="77777777" w:rsidR="008E6EF4" w:rsidRPr="00F075AB" w:rsidRDefault="00012EF8">
      <w:pPr>
        <w:pStyle w:val="null3"/>
        <w:jc w:val="center"/>
        <w:outlineLvl w:val="2"/>
        <w:rPr>
          <w:rFonts w:ascii="宋体" w:eastAsia="宋体" w:hAnsi="宋体" w:hint="default"/>
        </w:rPr>
      </w:pPr>
      <w:r w:rsidRPr="00F075AB">
        <w:rPr>
          <w:rFonts w:ascii="宋体" w:eastAsia="宋体" w:hAnsi="宋体"/>
          <w:b/>
          <w:sz w:val="28"/>
        </w:rPr>
        <w:t>二、技术和服务要求响应表</w:t>
      </w:r>
    </w:p>
    <w:p w14:paraId="2BD812D8"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项目编号：</w:t>
      </w:r>
      <w:r w:rsidRPr="00F075AB">
        <w:rPr>
          <w:rFonts w:ascii="宋体" w:eastAsia="宋体" w:hAnsi="宋体"/>
          <w:u w:val="single"/>
        </w:rP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661"/>
        <w:gridCol w:w="1661"/>
        <w:gridCol w:w="1661"/>
        <w:gridCol w:w="1661"/>
        <w:gridCol w:w="1661"/>
      </w:tblGrid>
      <w:tr w:rsidR="008E6EF4" w:rsidRPr="00F075AB" w14:paraId="6AA03961" w14:textId="77777777">
        <w:tc>
          <w:tcPr>
            <w:tcW w:w="1661" w:type="dxa"/>
          </w:tcPr>
          <w:p w14:paraId="1B57BE1D" w14:textId="77777777" w:rsidR="008E6EF4" w:rsidRPr="00F075AB" w:rsidRDefault="00012EF8">
            <w:pPr>
              <w:pStyle w:val="null3"/>
              <w:jc w:val="both"/>
              <w:rPr>
                <w:rFonts w:ascii="宋体" w:eastAsia="宋体" w:hAnsi="宋体" w:hint="default"/>
              </w:rPr>
            </w:pPr>
            <w:r w:rsidRPr="00F075AB">
              <w:rPr>
                <w:rFonts w:ascii="宋体" w:eastAsia="宋体" w:hAnsi="宋体"/>
              </w:rPr>
              <w:t>采购包</w:t>
            </w:r>
          </w:p>
        </w:tc>
        <w:tc>
          <w:tcPr>
            <w:tcW w:w="1661" w:type="dxa"/>
          </w:tcPr>
          <w:p w14:paraId="1025299E" w14:textId="77777777" w:rsidR="008E6EF4" w:rsidRPr="00F075AB" w:rsidRDefault="00012EF8">
            <w:pPr>
              <w:pStyle w:val="null3"/>
              <w:jc w:val="both"/>
              <w:rPr>
                <w:rFonts w:ascii="宋体" w:eastAsia="宋体" w:hAnsi="宋体" w:hint="default"/>
              </w:rPr>
            </w:pPr>
            <w:r w:rsidRPr="00F075AB">
              <w:rPr>
                <w:rFonts w:ascii="宋体" w:eastAsia="宋体" w:hAnsi="宋体"/>
              </w:rPr>
              <w:t>品目号</w:t>
            </w:r>
          </w:p>
        </w:tc>
        <w:tc>
          <w:tcPr>
            <w:tcW w:w="1661" w:type="dxa"/>
          </w:tcPr>
          <w:p w14:paraId="7CBA4605" w14:textId="77777777" w:rsidR="008E6EF4" w:rsidRPr="00F075AB" w:rsidRDefault="00012EF8">
            <w:pPr>
              <w:pStyle w:val="null3"/>
              <w:jc w:val="both"/>
              <w:rPr>
                <w:rFonts w:ascii="宋体" w:eastAsia="宋体" w:hAnsi="宋体" w:hint="default"/>
              </w:rPr>
            </w:pPr>
            <w:r w:rsidRPr="00F075AB">
              <w:rPr>
                <w:rFonts w:ascii="宋体" w:eastAsia="宋体" w:hAnsi="宋体"/>
              </w:rPr>
              <w:t>技术和服务要求</w:t>
            </w:r>
          </w:p>
        </w:tc>
        <w:tc>
          <w:tcPr>
            <w:tcW w:w="1661" w:type="dxa"/>
          </w:tcPr>
          <w:p w14:paraId="111D33CB" w14:textId="77777777" w:rsidR="008E6EF4" w:rsidRPr="00F075AB" w:rsidRDefault="00012EF8">
            <w:pPr>
              <w:pStyle w:val="null3"/>
              <w:jc w:val="both"/>
              <w:rPr>
                <w:rFonts w:ascii="宋体" w:eastAsia="宋体" w:hAnsi="宋体" w:hint="default"/>
              </w:rPr>
            </w:pPr>
            <w:r w:rsidRPr="00F075AB">
              <w:rPr>
                <w:rFonts w:ascii="宋体" w:eastAsia="宋体" w:hAnsi="宋体"/>
              </w:rPr>
              <w:t>投标响应</w:t>
            </w:r>
          </w:p>
        </w:tc>
        <w:tc>
          <w:tcPr>
            <w:tcW w:w="1661" w:type="dxa"/>
          </w:tcPr>
          <w:p w14:paraId="28589D88" w14:textId="77777777" w:rsidR="008E6EF4" w:rsidRPr="00F075AB" w:rsidRDefault="00012EF8">
            <w:pPr>
              <w:pStyle w:val="null3"/>
              <w:jc w:val="both"/>
              <w:rPr>
                <w:rFonts w:ascii="宋体" w:eastAsia="宋体" w:hAnsi="宋体" w:hint="default"/>
              </w:rPr>
            </w:pPr>
            <w:r w:rsidRPr="00F075AB">
              <w:rPr>
                <w:rFonts w:ascii="宋体" w:eastAsia="宋体" w:hAnsi="宋体"/>
              </w:rPr>
              <w:t>是否偏离及说明</w:t>
            </w:r>
          </w:p>
        </w:tc>
      </w:tr>
      <w:tr w:rsidR="008E6EF4" w:rsidRPr="00F075AB" w14:paraId="3EECCBD1" w14:textId="77777777">
        <w:tc>
          <w:tcPr>
            <w:tcW w:w="1661" w:type="dxa"/>
            <w:vMerge w:val="restart"/>
          </w:tcPr>
          <w:p w14:paraId="1FC62950" w14:textId="77777777" w:rsidR="008E6EF4" w:rsidRPr="00F075AB" w:rsidRDefault="00012EF8">
            <w:pPr>
              <w:pStyle w:val="null3"/>
              <w:jc w:val="both"/>
              <w:rPr>
                <w:rFonts w:ascii="宋体" w:eastAsia="宋体" w:hAnsi="宋体" w:hint="default"/>
              </w:rPr>
            </w:pPr>
            <w:r w:rsidRPr="00F075AB">
              <w:rPr>
                <w:rFonts w:ascii="宋体" w:eastAsia="宋体" w:hAnsi="宋体"/>
              </w:rPr>
              <w:t>*</w:t>
            </w:r>
          </w:p>
        </w:tc>
        <w:tc>
          <w:tcPr>
            <w:tcW w:w="1661" w:type="dxa"/>
          </w:tcPr>
          <w:p w14:paraId="102BAB32" w14:textId="77777777" w:rsidR="008E6EF4" w:rsidRPr="00F075AB" w:rsidRDefault="00012EF8">
            <w:pPr>
              <w:pStyle w:val="null3"/>
              <w:jc w:val="both"/>
              <w:rPr>
                <w:rFonts w:ascii="宋体" w:eastAsia="宋体" w:hAnsi="宋体" w:hint="default"/>
              </w:rPr>
            </w:pPr>
            <w:r w:rsidRPr="00F075AB">
              <w:rPr>
                <w:rFonts w:ascii="宋体" w:eastAsia="宋体" w:hAnsi="宋体"/>
              </w:rPr>
              <w:t>*-1</w:t>
            </w:r>
          </w:p>
        </w:tc>
        <w:tc>
          <w:tcPr>
            <w:tcW w:w="1661" w:type="dxa"/>
          </w:tcPr>
          <w:p w14:paraId="76535B6D" w14:textId="77777777" w:rsidR="008E6EF4" w:rsidRPr="00F075AB" w:rsidRDefault="008E6EF4">
            <w:pPr>
              <w:rPr>
                <w:rFonts w:ascii="宋体" w:eastAsia="宋体" w:hAnsi="宋体"/>
              </w:rPr>
            </w:pPr>
          </w:p>
        </w:tc>
        <w:tc>
          <w:tcPr>
            <w:tcW w:w="1661" w:type="dxa"/>
          </w:tcPr>
          <w:p w14:paraId="76E762A0" w14:textId="77777777" w:rsidR="008E6EF4" w:rsidRPr="00F075AB" w:rsidRDefault="008E6EF4">
            <w:pPr>
              <w:rPr>
                <w:rFonts w:ascii="宋体" w:eastAsia="宋体" w:hAnsi="宋体"/>
              </w:rPr>
            </w:pPr>
          </w:p>
        </w:tc>
        <w:tc>
          <w:tcPr>
            <w:tcW w:w="1661" w:type="dxa"/>
          </w:tcPr>
          <w:p w14:paraId="25BF820C" w14:textId="77777777" w:rsidR="008E6EF4" w:rsidRPr="00F075AB" w:rsidRDefault="008E6EF4">
            <w:pPr>
              <w:rPr>
                <w:rFonts w:ascii="宋体" w:eastAsia="宋体" w:hAnsi="宋体"/>
              </w:rPr>
            </w:pPr>
          </w:p>
        </w:tc>
      </w:tr>
      <w:tr w:rsidR="008E6EF4" w:rsidRPr="00F075AB" w14:paraId="1F913337" w14:textId="77777777">
        <w:tc>
          <w:tcPr>
            <w:tcW w:w="1661" w:type="dxa"/>
            <w:vMerge/>
          </w:tcPr>
          <w:p w14:paraId="1D53F961" w14:textId="77777777" w:rsidR="008E6EF4" w:rsidRPr="00F075AB" w:rsidRDefault="008E6EF4">
            <w:pPr>
              <w:rPr>
                <w:rFonts w:ascii="宋体" w:eastAsia="宋体" w:hAnsi="宋体"/>
              </w:rPr>
            </w:pPr>
          </w:p>
        </w:tc>
        <w:tc>
          <w:tcPr>
            <w:tcW w:w="1661" w:type="dxa"/>
          </w:tcPr>
          <w:p w14:paraId="3992B9A8" w14:textId="77777777" w:rsidR="008E6EF4" w:rsidRPr="00F075AB" w:rsidRDefault="00012EF8">
            <w:pPr>
              <w:pStyle w:val="null3"/>
              <w:jc w:val="both"/>
              <w:rPr>
                <w:rFonts w:ascii="宋体" w:eastAsia="宋体" w:hAnsi="宋体" w:hint="default"/>
              </w:rPr>
            </w:pPr>
            <w:r w:rsidRPr="00F075AB">
              <w:rPr>
                <w:rFonts w:ascii="宋体" w:eastAsia="宋体" w:hAnsi="宋体"/>
              </w:rPr>
              <w:t>…</w:t>
            </w:r>
          </w:p>
        </w:tc>
        <w:tc>
          <w:tcPr>
            <w:tcW w:w="1661" w:type="dxa"/>
          </w:tcPr>
          <w:p w14:paraId="4CE93D71" w14:textId="77777777" w:rsidR="008E6EF4" w:rsidRPr="00F075AB" w:rsidRDefault="008E6EF4">
            <w:pPr>
              <w:rPr>
                <w:rFonts w:ascii="宋体" w:eastAsia="宋体" w:hAnsi="宋体"/>
              </w:rPr>
            </w:pPr>
          </w:p>
        </w:tc>
        <w:tc>
          <w:tcPr>
            <w:tcW w:w="1661" w:type="dxa"/>
          </w:tcPr>
          <w:p w14:paraId="2AE708F8" w14:textId="77777777" w:rsidR="008E6EF4" w:rsidRPr="00F075AB" w:rsidRDefault="008E6EF4">
            <w:pPr>
              <w:rPr>
                <w:rFonts w:ascii="宋体" w:eastAsia="宋体" w:hAnsi="宋体"/>
              </w:rPr>
            </w:pPr>
          </w:p>
        </w:tc>
        <w:tc>
          <w:tcPr>
            <w:tcW w:w="1661" w:type="dxa"/>
          </w:tcPr>
          <w:p w14:paraId="7C4FE1AA" w14:textId="77777777" w:rsidR="008E6EF4" w:rsidRPr="00F075AB" w:rsidRDefault="008E6EF4">
            <w:pPr>
              <w:rPr>
                <w:rFonts w:ascii="宋体" w:eastAsia="宋体" w:hAnsi="宋体"/>
              </w:rPr>
            </w:pPr>
          </w:p>
        </w:tc>
      </w:tr>
      <w:tr w:rsidR="008E6EF4" w:rsidRPr="00F075AB" w14:paraId="11D00188" w14:textId="77777777">
        <w:tc>
          <w:tcPr>
            <w:tcW w:w="1661" w:type="dxa"/>
          </w:tcPr>
          <w:p w14:paraId="20669395" w14:textId="77777777" w:rsidR="008E6EF4" w:rsidRPr="00F075AB" w:rsidRDefault="00012EF8">
            <w:pPr>
              <w:pStyle w:val="null3"/>
              <w:jc w:val="both"/>
              <w:rPr>
                <w:rFonts w:ascii="宋体" w:eastAsia="宋体" w:hAnsi="宋体" w:hint="default"/>
              </w:rPr>
            </w:pPr>
            <w:r w:rsidRPr="00F075AB">
              <w:rPr>
                <w:rFonts w:ascii="宋体" w:eastAsia="宋体" w:hAnsi="宋体"/>
              </w:rPr>
              <w:t>…</w:t>
            </w:r>
          </w:p>
        </w:tc>
        <w:tc>
          <w:tcPr>
            <w:tcW w:w="1661" w:type="dxa"/>
          </w:tcPr>
          <w:p w14:paraId="1A38835D" w14:textId="77777777" w:rsidR="008E6EF4" w:rsidRPr="00F075AB" w:rsidRDefault="008E6EF4">
            <w:pPr>
              <w:rPr>
                <w:rFonts w:ascii="宋体" w:eastAsia="宋体" w:hAnsi="宋体"/>
              </w:rPr>
            </w:pPr>
          </w:p>
        </w:tc>
        <w:tc>
          <w:tcPr>
            <w:tcW w:w="1661" w:type="dxa"/>
          </w:tcPr>
          <w:p w14:paraId="05143E29" w14:textId="77777777" w:rsidR="008E6EF4" w:rsidRPr="00F075AB" w:rsidRDefault="008E6EF4">
            <w:pPr>
              <w:rPr>
                <w:rFonts w:ascii="宋体" w:eastAsia="宋体" w:hAnsi="宋体"/>
              </w:rPr>
            </w:pPr>
          </w:p>
        </w:tc>
        <w:tc>
          <w:tcPr>
            <w:tcW w:w="1661" w:type="dxa"/>
          </w:tcPr>
          <w:p w14:paraId="74A16749" w14:textId="77777777" w:rsidR="008E6EF4" w:rsidRPr="00F075AB" w:rsidRDefault="008E6EF4">
            <w:pPr>
              <w:rPr>
                <w:rFonts w:ascii="宋体" w:eastAsia="宋体" w:hAnsi="宋体"/>
              </w:rPr>
            </w:pPr>
          </w:p>
        </w:tc>
        <w:tc>
          <w:tcPr>
            <w:tcW w:w="1661" w:type="dxa"/>
          </w:tcPr>
          <w:p w14:paraId="6F0444CB" w14:textId="77777777" w:rsidR="008E6EF4" w:rsidRPr="00F075AB" w:rsidRDefault="008E6EF4">
            <w:pPr>
              <w:rPr>
                <w:rFonts w:ascii="宋体" w:eastAsia="宋体" w:hAnsi="宋体"/>
              </w:rPr>
            </w:pPr>
          </w:p>
        </w:tc>
      </w:tr>
    </w:tbl>
    <w:p w14:paraId="73D77387"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※注意：</w:t>
      </w:r>
    </w:p>
    <w:p w14:paraId="2B77F9EE"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1、本表应按照下列规定填写：</w:t>
      </w:r>
    </w:p>
    <w:p w14:paraId="34BBEAEA"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1.1“技术和服务要求”项下填写的内容应与招标文件第五章“技术和服务要求”的内容保持一致。</w:t>
      </w:r>
    </w:p>
    <w:p w14:paraId="282FE97A"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1.2“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14:paraId="511CB853"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1.3“是否偏离及说明”项下应按下列规定填写：优于的，填写“正偏离”；符合的，填写“无偏离”；低于的，填写“负偏离”。</w:t>
      </w:r>
    </w:p>
    <w:p w14:paraId="55D81B2C"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2、投标人需要说明的内容若需特殊表达，应先在本表中进行相应说明，再另页应答，但应做好标注说明，方便评委查阅评审。未标注说明可能导致的不利的评审后果由投标人自行承担。</w:t>
      </w:r>
    </w:p>
    <w:p w14:paraId="5E974AB6" w14:textId="77777777" w:rsidR="008E6EF4" w:rsidRPr="00F075AB" w:rsidRDefault="00012EF8">
      <w:pPr>
        <w:pStyle w:val="null3"/>
        <w:ind w:firstLine="480"/>
        <w:jc w:val="right"/>
        <w:rPr>
          <w:rFonts w:ascii="宋体" w:eastAsia="宋体" w:hAnsi="宋体" w:hint="default"/>
        </w:rPr>
      </w:pPr>
      <w:r w:rsidRPr="00F075AB">
        <w:rPr>
          <w:rFonts w:ascii="宋体" w:eastAsia="宋体" w:hAnsi="宋体"/>
        </w:rPr>
        <w:t>投标人：</w:t>
      </w:r>
      <w:r w:rsidRPr="00F075AB">
        <w:rPr>
          <w:rFonts w:ascii="宋体" w:eastAsia="宋体" w:hAnsi="宋体"/>
          <w:u w:val="single"/>
        </w:rPr>
        <w:t>（全称并加盖单位公章）</w:t>
      </w:r>
    </w:p>
    <w:p w14:paraId="6D1A1F40" w14:textId="77777777" w:rsidR="008E6EF4" w:rsidRPr="00F075AB" w:rsidRDefault="00012EF8">
      <w:pPr>
        <w:pStyle w:val="null3"/>
        <w:ind w:firstLine="480"/>
        <w:jc w:val="right"/>
        <w:rPr>
          <w:rFonts w:ascii="宋体" w:eastAsia="宋体" w:hAnsi="宋体" w:hint="default"/>
        </w:rPr>
      </w:pPr>
      <w:r w:rsidRPr="00F075AB">
        <w:rPr>
          <w:rFonts w:ascii="宋体" w:eastAsia="宋体" w:hAnsi="宋体"/>
        </w:rPr>
        <w:t>日期：</w:t>
      </w:r>
      <w:r w:rsidRPr="00F075AB">
        <w:rPr>
          <w:rFonts w:ascii="宋体" w:eastAsia="宋体" w:hAnsi="宋体"/>
          <w:u w:val="single"/>
        </w:rPr>
        <w:t xml:space="preserve">　　年　　月　　日</w:t>
      </w:r>
    </w:p>
    <w:p w14:paraId="1E2DD31D" w14:textId="77777777" w:rsidR="008E6EF4" w:rsidRPr="00F075AB" w:rsidRDefault="008E6EF4">
      <w:pPr>
        <w:pStyle w:val="null3"/>
        <w:jc w:val="both"/>
        <w:rPr>
          <w:rFonts w:ascii="宋体" w:eastAsia="宋体" w:hAnsi="宋体" w:hint="default"/>
        </w:rPr>
      </w:pPr>
    </w:p>
    <w:p w14:paraId="5F08B28F" w14:textId="77777777" w:rsidR="008E6EF4" w:rsidRPr="00F075AB" w:rsidRDefault="00012EF8">
      <w:pPr>
        <w:pStyle w:val="null3"/>
        <w:jc w:val="both"/>
        <w:rPr>
          <w:rFonts w:ascii="宋体" w:eastAsia="宋体" w:hAnsi="宋体" w:hint="default"/>
        </w:rPr>
      </w:pPr>
      <w:r w:rsidRPr="00F075AB">
        <w:rPr>
          <w:rFonts w:ascii="宋体" w:eastAsia="宋体" w:hAnsi="宋体"/>
        </w:rPr>
        <w:t xml:space="preserve"> </w:t>
      </w:r>
    </w:p>
    <w:p w14:paraId="6BB70C89" w14:textId="77777777" w:rsidR="008E6EF4" w:rsidRPr="00F075AB" w:rsidRDefault="00012EF8">
      <w:pPr>
        <w:pStyle w:val="null3"/>
        <w:jc w:val="center"/>
        <w:outlineLvl w:val="2"/>
        <w:rPr>
          <w:rFonts w:ascii="宋体" w:eastAsia="宋体" w:hAnsi="宋体" w:hint="default"/>
        </w:rPr>
      </w:pPr>
      <w:r w:rsidRPr="00F075AB">
        <w:rPr>
          <w:rFonts w:ascii="宋体" w:eastAsia="宋体" w:hAnsi="宋体"/>
          <w:b/>
          <w:sz w:val="28"/>
        </w:rPr>
        <w:t>三、商务条件响应表</w:t>
      </w:r>
    </w:p>
    <w:p w14:paraId="6868D5E2"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项目编号：</w:t>
      </w:r>
      <w:r w:rsidRPr="00F075AB">
        <w:rPr>
          <w:rFonts w:ascii="宋体" w:eastAsia="宋体" w:hAnsi="宋体"/>
          <w:u w:val="single"/>
        </w:rP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661"/>
        <w:gridCol w:w="1661"/>
        <w:gridCol w:w="1661"/>
        <w:gridCol w:w="1661"/>
        <w:gridCol w:w="1661"/>
      </w:tblGrid>
      <w:tr w:rsidR="008E6EF4" w:rsidRPr="00F075AB" w14:paraId="58D1C16E" w14:textId="77777777">
        <w:tc>
          <w:tcPr>
            <w:tcW w:w="1661" w:type="dxa"/>
          </w:tcPr>
          <w:p w14:paraId="18E23185" w14:textId="77777777" w:rsidR="008E6EF4" w:rsidRPr="00F075AB" w:rsidRDefault="00012EF8">
            <w:pPr>
              <w:pStyle w:val="null3"/>
              <w:jc w:val="both"/>
              <w:rPr>
                <w:rFonts w:ascii="宋体" w:eastAsia="宋体" w:hAnsi="宋体" w:hint="default"/>
              </w:rPr>
            </w:pPr>
            <w:r w:rsidRPr="00F075AB">
              <w:rPr>
                <w:rFonts w:ascii="宋体" w:eastAsia="宋体" w:hAnsi="宋体"/>
              </w:rPr>
              <w:lastRenderedPageBreak/>
              <w:t>采购包</w:t>
            </w:r>
          </w:p>
        </w:tc>
        <w:tc>
          <w:tcPr>
            <w:tcW w:w="1661" w:type="dxa"/>
          </w:tcPr>
          <w:p w14:paraId="38927CCE" w14:textId="77777777" w:rsidR="008E6EF4" w:rsidRPr="00F075AB" w:rsidRDefault="00012EF8">
            <w:pPr>
              <w:pStyle w:val="null3"/>
              <w:jc w:val="both"/>
              <w:rPr>
                <w:rFonts w:ascii="宋体" w:eastAsia="宋体" w:hAnsi="宋体" w:hint="default"/>
              </w:rPr>
            </w:pPr>
            <w:r w:rsidRPr="00F075AB">
              <w:rPr>
                <w:rFonts w:ascii="宋体" w:eastAsia="宋体" w:hAnsi="宋体"/>
              </w:rPr>
              <w:t>品目号</w:t>
            </w:r>
          </w:p>
        </w:tc>
        <w:tc>
          <w:tcPr>
            <w:tcW w:w="1661" w:type="dxa"/>
          </w:tcPr>
          <w:p w14:paraId="66CABB3B" w14:textId="77777777" w:rsidR="008E6EF4" w:rsidRPr="00F075AB" w:rsidRDefault="00012EF8">
            <w:pPr>
              <w:pStyle w:val="null3"/>
              <w:jc w:val="both"/>
              <w:rPr>
                <w:rFonts w:ascii="宋体" w:eastAsia="宋体" w:hAnsi="宋体" w:hint="default"/>
              </w:rPr>
            </w:pPr>
            <w:r w:rsidRPr="00F075AB">
              <w:rPr>
                <w:rFonts w:ascii="宋体" w:eastAsia="宋体" w:hAnsi="宋体"/>
              </w:rPr>
              <w:t>商务条件</w:t>
            </w:r>
          </w:p>
        </w:tc>
        <w:tc>
          <w:tcPr>
            <w:tcW w:w="1661" w:type="dxa"/>
          </w:tcPr>
          <w:p w14:paraId="0A7DC2D1" w14:textId="77777777" w:rsidR="008E6EF4" w:rsidRPr="00F075AB" w:rsidRDefault="00012EF8">
            <w:pPr>
              <w:pStyle w:val="null3"/>
              <w:jc w:val="both"/>
              <w:rPr>
                <w:rFonts w:ascii="宋体" w:eastAsia="宋体" w:hAnsi="宋体" w:hint="default"/>
              </w:rPr>
            </w:pPr>
            <w:r w:rsidRPr="00F075AB">
              <w:rPr>
                <w:rFonts w:ascii="宋体" w:eastAsia="宋体" w:hAnsi="宋体"/>
              </w:rPr>
              <w:t>投标响应</w:t>
            </w:r>
          </w:p>
        </w:tc>
        <w:tc>
          <w:tcPr>
            <w:tcW w:w="1661" w:type="dxa"/>
          </w:tcPr>
          <w:p w14:paraId="15A7937C" w14:textId="77777777" w:rsidR="008E6EF4" w:rsidRPr="00F075AB" w:rsidRDefault="00012EF8">
            <w:pPr>
              <w:pStyle w:val="null3"/>
              <w:jc w:val="both"/>
              <w:rPr>
                <w:rFonts w:ascii="宋体" w:eastAsia="宋体" w:hAnsi="宋体" w:hint="default"/>
              </w:rPr>
            </w:pPr>
            <w:r w:rsidRPr="00F075AB">
              <w:rPr>
                <w:rFonts w:ascii="宋体" w:eastAsia="宋体" w:hAnsi="宋体"/>
              </w:rPr>
              <w:t>是否偏离及说明</w:t>
            </w:r>
          </w:p>
        </w:tc>
      </w:tr>
      <w:tr w:rsidR="008E6EF4" w:rsidRPr="00F075AB" w14:paraId="565B4DA0" w14:textId="77777777">
        <w:tc>
          <w:tcPr>
            <w:tcW w:w="1661" w:type="dxa"/>
            <w:vMerge w:val="restart"/>
          </w:tcPr>
          <w:p w14:paraId="01F67A72" w14:textId="77777777" w:rsidR="008E6EF4" w:rsidRPr="00F075AB" w:rsidRDefault="00012EF8">
            <w:pPr>
              <w:pStyle w:val="null3"/>
              <w:jc w:val="both"/>
              <w:rPr>
                <w:rFonts w:ascii="宋体" w:eastAsia="宋体" w:hAnsi="宋体" w:hint="default"/>
              </w:rPr>
            </w:pPr>
            <w:r w:rsidRPr="00F075AB">
              <w:rPr>
                <w:rFonts w:ascii="宋体" w:eastAsia="宋体" w:hAnsi="宋体"/>
              </w:rPr>
              <w:t>*</w:t>
            </w:r>
          </w:p>
        </w:tc>
        <w:tc>
          <w:tcPr>
            <w:tcW w:w="1661" w:type="dxa"/>
          </w:tcPr>
          <w:p w14:paraId="67C426F3" w14:textId="77777777" w:rsidR="008E6EF4" w:rsidRPr="00F075AB" w:rsidRDefault="00012EF8">
            <w:pPr>
              <w:pStyle w:val="null3"/>
              <w:jc w:val="both"/>
              <w:rPr>
                <w:rFonts w:ascii="宋体" w:eastAsia="宋体" w:hAnsi="宋体" w:hint="default"/>
              </w:rPr>
            </w:pPr>
            <w:r w:rsidRPr="00F075AB">
              <w:rPr>
                <w:rFonts w:ascii="宋体" w:eastAsia="宋体" w:hAnsi="宋体"/>
              </w:rPr>
              <w:t>*-1</w:t>
            </w:r>
          </w:p>
        </w:tc>
        <w:tc>
          <w:tcPr>
            <w:tcW w:w="1661" w:type="dxa"/>
          </w:tcPr>
          <w:p w14:paraId="6B1739AE" w14:textId="77777777" w:rsidR="008E6EF4" w:rsidRPr="00F075AB" w:rsidRDefault="008E6EF4">
            <w:pPr>
              <w:rPr>
                <w:rFonts w:ascii="宋体" w:eastAsia="宋体" w:hAnsi="宋体"/>
              </w:rPr>
            </w:pPr>
          </w:p>
        </w:tc>
        <w:tc>
          <w:tcPr>
            <w:tcW w:w="1661" w:type="dxa"/>
          </w:tcPr>
          <w:p w14:paraId="750CAD49" w14:textId="77777777" w:rsidR="008E6EF4" w:rsidRPr="00F075AB" w:rsidRDefault="008E6EF4">
            <w:pPr>
              <w:rPr>
                <w:rFonts w:ascii="宋体" w:eastAsia="宋体" w:hAnsi="宋体"/>
              </w:rPr>
            </w:pPr>
          </w:p>
        </w:tc>
        <w:tc>
          <w:tcPr>
            <w:tcW w:w="1661" w:type="dxa"/>
          </w:tcPr>
          <w:p w14:paraId="0260CB13" w14:textId="77777777" w:rsidR="008E6EF4" w:rsidRPr="00F075AB" w:rsidRDefault="008E6EF4">
            <w:pPr>
              <w:rPr>
                <w:rFonts w:ascii="宋体" w:eastAsia="宋体" w:hAnsi="宋体"/>
              </w:rPr>
            </w:pPr>
          </w:p>
        </w:tc>
      </w:tr>
      <w:tr w:rsidR="008E6EF4" w:rsidRPr="00F075AB" w14:paraId="1CB1FFA3" w14:textId="77777777">
        <w:tc>
          <w:tcPr>
            <w:tcW w:w="1661" w:type="dxa"/>
            <w:vMerge/>
          </w:tcPr>
          <w:p w14:paraId="07BDD609" w14:textId="77777777" w:rsidR="008E6EF4" w:rsidRPr="00F075AB" w:rsidRDefault="008E6EF4">
            <w:pPr>
              <w:rPr>
                <w:rFonts w:ascii="宋体" w:eastAsia="宋体" w:hAnsi="宋体"/>
              </w:rPr>
            </w:pPr>
          </w:p>
        </w:tc>
        <w:tc>
          <w:tcPr>
            <w:tcW w:w="1661" w:type="dxa"/>
          </w:tcPr>
          <w:p w14:paraId="18C8D8C2" w14:textId="77777777" w:rsidR="008E6EF4" w:rsidRPr="00F075AB" w:rsidRDefault="00012EF8">
            <w:pPr>
              <w:pStyle w:val="null3"/>
              <w:jc w:val="both"/>
              <w:rPr>
                <w:rFonts w:ascii="宋体" w:eastAsia="宋体" w:hAnsi="宋体" w:hint="default"/>
              </w:rPr>
            </w:pPr>
            <w:r w:rsidRPr="00F075AB">
              <w:rPr>
                <w:rFonts w:ascii="宋体" w:eastAsia="宋体" w:hAnsi="宋体"/>
              </w:rPr>
              <w:t>…</w:t>
            </w:r>
          </w:p>
        </w:tc>
        <w:tc>
          <w:tcPr>
            <w:tcW w:w="1661" w:type="dxa"/>
          </w:tcPr>
          <w:p w14:paraId="6C305ADF" w14:textId="77777777" w:rsidR="008E6EF4" w:rsidRPr="00F075AB" w:rsidRDefault="008E6EF4">
            <w:pPr>
              <w:rPr>
                <w:rFonts w:ascii="宋体" w:eastAsia="宋体" w:hAnsi="宋体"/>
              </w:rPr>
            </w:pPr>
          </w:p>
        </w:tc>
        <w:tc>
          <w:tcPr>
            <w:tcW w:w="1661" w:type="dxa"/>
          </w:tcPr>
          <w:p w14:paraId="161B1965" w14:textId="77777777" w:rsidR="008E6EF4" w:rsidRPr="00F075AB" w:rsidRDefault="008E6EF4">
            <w:pPr>
              <w:rPr>
                <w:rFonts w:ascii="宋体" w:eastAsia="宋体" w:hAnsi="宋体"/>
              </w:rPr>
            </w:pPr>
          </w:p>
        </w:tc>
        <w:tc>
          <w:tcPr>
            <w:tcW w:w="1661" w:type="dxa"/>
          </w:tcPr>
          <w:p w14:paraId="28A9FF40" w14:textId="77777777" w:rsidR="008E6EF4" w:rsidRPr="00F075AB" w:rsidRDefault="008E6EF4">
            <w:pPr>
              <w:rPr>
                <w:rFonts w:ascii="宋体" w:eastAsia="宋体" w:hAnsi="宋体"/>
              </w:rPr>
            </w:pPr>
          </w:p>
        </w:tc>
      </w:tr>
      <w:tr w:rsidR="008E6EF4" w:rsidRPr="00F075AB" w14:paraId="2C5BC454" w14:textId="77777777">
        <w:tc>
          <w:tcPr>
            <w:tcW w:w="1661" w:type="dxa"/>
          </w:tcPr>
          <w:p w14:paraId="73A8CB55" w14:textId="77777777" w:rsidR="008E6EF4" w:rsidRPr="00F075AB" w:rsidRDefault="00012EF8">
            <w:pPr>
              <w:pStyle w:val="null3"/>
              <w:jc w:val="both"/>
              <w:rPr>
                <w:rFonts w:ascii="宋体" w:eastAsia="宋体" w:hAnsi="宋体" w:hint="default"/>
              </w:rPr>
            </w:pPr>
            <w:r w:rsidRPr="00F075AB">
              <w:rPr>
                <w:rFonts w:ascii="宋体" w:eastAsia="宋体" w:hAnsi="宋体"/>
              </w:rPr>
              <w:t>…</w:t>
            </w:r>
          </w:p>
        </w:tc>
        <w:tc>
          <w:tcPr>
            <w:tcW w:w="1661" w:type="dxa"/>
          </w:tcPr>
          <w:p w14:paraId="2D8D61C8" w14:textId="77777777" w:rsidR="008E6EF4" w:rsidRPr="00F075AB" w:rsidRDefault="008E6EF4">
            <w:pPr>
              <w:rPr>
                <w:rFonts w:ascii="宋体" w:eastAsia="宋体" w:hAnsi="宋体"/>
              </w:rPr>
            </w:pPr>
          </w:p>
        </w:tc>
        <w:tc>
          <w:tcPr>
            <w:tcW w:w="1661" w:type="dxa"/>
          </w:tcPr>
          <w:p w14:paraId="23ED10B2" w14:textId="77777777" w:rsidR="008E6EF4" w:rsidRPr="00F075AB" w:rsidRDefault="008E6EF4">
            <w:pPr>
              <w:rPr>
                <w:rFonts w:ascii="宋体" w:eastAsia="宋体" w:hAnsi="宋体"/>
              </w:rPr>
            </w:pPr>
          </w:p>
        </w:tc>
        <w:tc>
          <w:tcPr>
            <w:tcW w:w="1661" w:type="dxa"/>
          </w:tcPr>
          <w:p w14:paraId="58A64ABD" w14:textId="77777777" w:rsidR="008E6EF4" w:rsidRPr="00F075AB" w:rsidRDefault="008E6EF4">
            <w:pPr>
              <w:rPr>
                <w:rFonts w:ascii="宋体" w:eastAsia="宋体" w:hAnsi="宋体"/>
              </w:rPr>
            </w:pPr>
          </w:p>
        </w:tc>
        <w:tc>
          <w:tcPr>
            <w:tcW w:w="1661" w:type="dxa"/>
          </w:tcPr>
          <w:p w14:paraId="7E8E18D6" w14:textId="77777777" w:rsidR="008E6EF4" w:rsidRPr="00F075AB" w:rsidRDefault="008E6EF4">
            <w:pPr>
              <w:rPr>
                <w:rFonts w:ascii="宋体" w:eastAsia="宋体" w:hAnsi="宋体"/>
              </w:rPr>
            </w:pPr>
          </w:p>
        </w:tc>
      </w:tr>
    </w:tbl>
    <w:p w14:paraId="57878449"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※注意：</w:t>
      </w:r>
    </w:p>
    <w:p w14:paraId="04EAC016"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1、本表应按照下列规定填写：</w:t>
      </w:r>
    </w:p>
    <w:p w14:paraId="3CD7BE1F"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1.1“商务条件”项下填写的内容应与招标文件第五章“商务条件”的内容保持一致。</w:t>
      </w:r>
    </w:p>
    <w:p w14:paraId="3BA57298"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1.2“投标响应”项下应填写具体的响应内容并与“商务条件”项下填写的内容逐项对应；对“商务条件”项下涉及“≥或＞”、“≤或＜”及某个区间值范围内的内容，应填写具体的数值。</w:t>
      </w:r>
    </w:p>
    <w:p w14:paraId="552A080F"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1.3“是否偏离及说明”项下应按下列规定填写：优于的，填写“正偏离”；符合的，填写“无偏离”；低于的，填写“负偏离”。</w:t>
      </w:r>
    </w:p>
    <w:p w14:paraId="4884154B"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2、投标人需要说明的内容若需特殊表达，应先在本表中进行相应说明，再另页应答，但应做好标注说明，方便评委查阅评审。未标注说明可能导致的不利的评审后果由投标人自行承担。</w:t>
      </w:r>
    </w:p>
    <w:p w14:paraId="0E31C307" w14:textId="77777777" w:rsidR="008E6EF4" w:rsidRPr="00F075AB" w:rsidRDefault="00012EF8">
      <w:pPr>
        <w:pStyle w:val="null3"/>
        <w:ind w:firstLine="480"/>
        <w:jc w:val="right"/>
        <w:rPr>
          <w:rFonts w:ascii="宋体" w:eastAsia="宋体" w:hAnsi="宋体" w:hint="default"/>
        </w:rPr>
      </w:pPr>
      <w:r w:rsidRPr="00F075AB">
        <w:rPr>
          <w:rFonts w:ascii="宋体" w:eastAsia="宋体" w:hAnsi="宋体"/>
        </w:rPr>
        <w:t>投标人：</w:t>
      </w:r>
      <w:r w:rsidRPr="00F075AB">
        <w:rPr>
          <w:rFonts w:ascii="宋体" w:eastAsia="宋体" w:hAnsi="宋体"/>
          <w:u w:val="single"/>
        </w:rPr>
        <w:t>（全称并加盖单位公章）</w:t>
      </w:r>
    </w:p>
    <w:p w14:paraId="2613A2C9" w14:textId="77777777" w:rsidR="008E6EF4" w:rsidRPr="00F075AB" w:rsidRDefault="00012EF8">
      <w:pPr>
        <w:pStyle w:val="null3"/>
        <w:ind w:firstLine="480"/>
        <w:jc w:val="right"/>
        <w:rPr>
          <w:rFonts w:ascii="宋体" w:eastAsia="宋体" w:hAnsi="宋体" w:hint="default"/>
        </w:rPr>
      </w:pPr>
      <w:r w:rsidRPr="00F075AB">
        <w:rPr>
          <w:rFonts w:ascii="宋体" w:eastAsia="宋体" w:hAnsi="宋体"/>
        </w:rPr>
        <w:t>日期：</w:t>
      </w:r>
      <w:r w:rsidRPr="00F075AB">
        <w:rPr>
          <w:rFonts w:ascii="宋体" w:eastAsia="宋体" w:hAnsi="宋体"/>
          <w:u w:val="single"/>
        </w:rPr>
        <w:t xml:space="preserve">　　年　　月　　日</w:t>
      </w:r>
    </w:p>
    <w:p w14:paraId="5A58B82F" w14:textId="77777777" w:rsidR="008E6EF4" w:rsidRPr="00F075AB" w:rsidRDefault="008E6EF4">
      <w:pPr>
        <w:pStyle w:val="null3"/>
        <w:jc w:val="both"/>
        <w:rPr>
          <w:rFonts w:ascii="宋体" w:eastAsia="宋体" w:hAnsi="宋体" w:hint="default"/>
        </w:rPr>
      </w:pPr>
    </w:p>
    <w:p w14:paraId="189EC1A3" w14:textId="77777777" w:rsidR="008E6EF4" w:rsidRPr="00F075AB" w:rsidRDefault="00012EF8">
      <w:pPr>
        <w:pStyle w:val="null3"/>
        <w:jc w:val="both"/>
        <w:rPr>
          <w:rFonts w:ascii="宋体" w:eastAsia="宋体" w:hAnsi="宋体" w:hint="default"/>
        </w:rPr>
      </w:pPr>
      <w:r w:rsidRPr="00F075AB">
        <w:rPr>
          <w:rFonts w:ascii="宋体" w:eastAsia="宋体" w:hAnsi="宋体"/>
        </w:rPr>
        <w:t xml:space="preserve"> </w:t>
      </w:r>
    </w:p>
    <w:p w14:paraId="1D774689" w14:textId="77777777" w:rsidR="008E6EF4" w:rsidRPr="00F075AB" w:rsidRDefault="00012EF8">
      <w:pPr>
        <w:pStyle w:val="null3"/>
        <w:jc w:val="center"/>
        <w:outlineLvl w:val="2"/>
        <w:rPr>
          <w:rFonts w:ascii="宋体" w:eastAsia="宋体" w:hAnsi="宋体" w:hint="default"/>
        </w:rPr>
      </w:pPr>
      <w:r w:rsidRPr="00F075AB">
        <w:rPr>
          <w:rFonts w:ascii="宋体" w:eastAsia="宋体" w:hAnsi="宋体"/>
          <w:b/>
          <w:sz w:val="28"/>
        </w:rPr>
        <w:t>四、投标人提交的其他资料（若有）</w:t>
      </w:r>
    </w:p>
    <w:p w14:paraId="03D9B1B7" w14:textId="77777777" w:rsidR="008E6EF4" w:rsidRPr="00F075AB" w:rsidRDefault="00012EF8">
      <w:pPr>
        <w:pStyle w:val="null3"/>
        <w:ind w:firstLine="480"/>
        <w:jc w:val="center"/>
        <w:rPr>
          <w:rFonts w:ascii="宋体" w:eastAsia="宋体" w:hAnsi="宋体" w:hint="default"/>
        </w:rPr>
      </w:pPr>
      <w:r w:rsidRPr="00F075AB">
        <w:rPr>
          <w:rFonts w:ascii="宋体" w:eastAsia="宋体" w:hAnsi="宋体"/>
        </w:rPr>
        <w:t>编制说明</w:t>
      </w:r>
    </w:p>
    <w:p w14:paraId="518378F2"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1、招标文件要求提交的除“资格及资信证明部分”、“报价部分”外的其他证明材料或资料加盖投标人的单位公章后应在此项下提交。</w:t>
      </w:r>
    </w:p>
    <w:p w14:paraId="3BC3AFFC"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2、招标文件要求投标人提供方案（包括但不限于：组织、实施、技术、服务方案等）的，投标人应在此项下提交。</w:t>
      </w:r>
    </w:p>
    <w:p w14:paraId="5D4328BE" w14:textId="77777777" w:rsidR="008E6EF4" w:rsidRPr="00F075AB" w:rsidRDefault="00012EF8">
      <w:pPr>
        <w:pStyle w:val="null3"/>
        <w:ind w:firstLine="480"/>
        <w:jc w:val="both"/>
        <w:rPr>
          <w:rFonts w:ascii="宋体" w:eastAsia="宋体" w:hAnsi="宋体" w:hint="default"/>
        </w:rPr>
      </w:pPr>
      <w:r w:rsidRPr="00F075AB">
        <w:rPr>
          <w:rFonts w:ascii="宋体" w:eastAsia="宋体" w:hAnsi="宋体"/>
        </w:rPr>
        <w:t>3、除招标文件另有规定外，投标人认为需要提交的其他证明材料或资料加盖投标人的单位公章后应在此项下提交。</w:t>
      </w:r>
    </w:p>
    <w:p w14:paraId="747EE4D3" w14:textId="77777777" w:rsidR="008E6EF4" w:rsidRPr="00F075AB" w:rsidRDefault="008E6EF4">
      <w:pPr>
        <w:pStyle w:val="null3"/>
        <w:rPr>
          <w:rFonts w:ascii="宋体" w:eastAsia="宋体" w:hAnsi="宋体" w:hint="default"/>
        </w:rPr>
      </w:pPr>
    </w:p>
    <w:sectPr w:rsidR="008E6EF4" w:rsidRPr="00F075A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59B27" w14:textId="77777777" w:rsidR="004B4298" w:rsidRDefault="004B4298" w:rsidP="009A3486">
      <w:r>
        <w:separator/>
      </w:r>
    </w:p>
  </w:endnote>
  <w:endnote w:type="continuationSeparator" w:id="0">
    <w:p w14:paraId="7BDD9016" w14:textId="77777777" w:rsidR="004B4298" w:rsidRDefault="004B4298" w:rsidP="009A3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313030"/>
      <w:docPartObj>
        <w:docPartGallery w:val="Page Numbers (Bottom of Page)"/>
        <w:docPartUnique/>
      </w:docPartObj>
    </w:sdtPr>
    <w:sdtEndPr/>
    <w:sdtContent>
      <w:p w14:paraId="1E1D8553" w14:textId="5C6678AC" w:rsidR="00B947A9" w:rsidRDefault="00B947A9">
        <w:pPr>
          <w:pStyle w:val="ab"/>
          <w:jc w:val="center"/>
        </w:pPr>
        <w:r>
          <w:fldChar w:fldCharType="begin"/>
        </w:r>
        <w:r>
          <w:instrText>PAGE   \* MERGEFORMAT</w:instrText>
        </w:r>
        <w:r>
          <w:fldChar w:fldCharType="separate"/>
        </w:r>
        <w:r>
          <w:rPr>
            <w:lang w:val="zh-CN"/>
          </w:rPr>
          <w:t>2</w:t>
        </w:r>
        <w:r>
          <w:fldChar w:fldCharType="end"/>
        </w:r>
      </w:p>
    </w:sdtContent>
  </w:sdt>
  <w:p w14:paraId="756108EE" w14:textId="77777777" w:rsidR="00B947A9" w:rsidRDefault="00B947A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8FFAB" w14:textId="77777777" w:rsidR="004B4298" w:rsidRDefault="004B4298" w:rsidP="009A3486">
      <w:r>
        <w:separator/>
      </w:r>
    </w:p>
  </w:footnote>
  <w:footnote w:type="continuationSeparator" w:id="0">
    <w:p w14:paraId="292D7040" w14:textId="77777777" w:rsidR="004B4298" w:rsidRDefault="004B4298" w:rsidP="009A3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FF434A"/>
    <w:multiLevelType w:val="singleLevel"/>
    <w:tmpl w:val="94FF434A"/>
    <w:lvl w:ilvl="0">
      <w:start w:val="1"/>
      <w:numFmt w:val="decimal"/>
      <w:suff w:val="nothing"/>
      <w:lvlText w:val="%1、"/>
      <w:lvlJc w:val="left"/>
    </w:lvl>
  </w:abstractNum>
  <w:abstractNum w:abstractNumId="1" w15:restartNumberingAfterBreak="0">
    <w:nsid w:val="B5E306ED"/>
    <w:multiLevelType w:val="multilevel"/>
    <w:tmpl w:val="B5E306ED"/>
    <w:lvl w:ilvl="0">
      <w:numFmt w:val="bullet"/>
      <w:lvlText w:val="■"/>
      <w:lvlJc w:val="left"/>
      <w:pPr>
        <w:ind w:left="851" w:hanging="264"/>
      </w:pPr>
      <w:rPr>
        <w:rFonts w:ascii="微软雅黑" w:eastAsia="微软雅黑" w:hAnsi="微软雅黑" w:cs="微软雅黑" w:hint="default"/>
        <w:spacing w:val="-23"/>
        <w:w w:val="100"/>
        <w:sz w:val="24"/>
        <w:szCs w:val="24"/>
        <w:lang w:val="zh-CN" w:eastAsia="zh-CN" w:bidi="zh-CN"/>
      </w:rPr>
    </w:lvl>
    <w:lvl w:ilvl="1">
      <w:numFmt w:val="bullet"/>
      <w:lvlText w:val="•"/>
      <w:lvlJc w:val="left"/>
      <w:pPr>
        <w:ind w:left="1332" w:hanging="264"/>
      </w:pPr>
      <w:rPr>
        <w:rFonts w:hint="default"/>
        <w:lang w:val="zh-CN" w:eastAsia="zh-CN" w:bidi="zh-CN"/>
      </w:rPr>
    </w:lvl>
    <w:lvl w:ilvl="2">
      <w:numFmt w:val="bullet"/>
      <w:lvlText w:val="•"/>
      <w:lvlJc w:val="left"/>
      <w:pPr>
        <w:ind w:left="1805" w:hanging="264"/>
      </w:pPr>
      <w:rPr>
        <w:rFonts w:hint="default"/>
        <w:lang w:val="zh-CN" w:eastAsia="zh-CN" w:bidi="zh-CN"/>
      </w:rPr>
    </w:lvl>
    <w:lvl w:ilvl="3">
      <w:numFmt w:val="bullet"/>
      <w:lvlText w:val="•"/>
      <w:lvlJc w:val="left"/>
      <w:pPr>
        <w:ind w:left="2277" w:hanging="264"/>
      </w:pPr>
      <w:rPr>
        <w:rFonts w:hint="default"/>
        <w:lang w:val="zh-CN" w:eastAsia="zh-CN" w:bidi="zh-CN"/>
      </w:rPr>
    </w:lvl>
    <w:lvl w:ilvl="4">
      <w:numFmt w:val="bullet"/>
      <w:lvlText w:val="•"/>
      <w:lvlJc w:val="left"/>
      <w:pPr>
        <w:ind w:left="2750" w:hanging="264"/>
      </w:pPr>
      <w:rPr>
        <w:rFonts w:hint="default"/>
        <w:lang w:val="zh-CN" w:eastAsia="zh-CN" w:bidi="zh-CN"/>
      </w:rPr>
    </w:lvl>
    <w:lvl w:ilvl="5">
      <w:numFmt w:val="bullet"/>
      <w:lvlText w:val="•"/>
      <w:lvlJc w:val="left"/>
      <w:pPr>
        <w:ind w:left="3223" w:hanging="264"/>
      </w:pPr>
      <w:rPr>
        <w:rFonts w:hint="default"/>
        <w:lang w:val="zh-CN" w:eastAsia="zh-CN" w:bidi="zh-CN"/>
      </w:rPr>
    </w:lvl>
    <w:lvl w:ilvl="6">
      <w:numFmt w:val="bullet"/>
      <w:lvlText w:val="•"/>
      <w:lvlJc w:val="left"/>
      <w:pPr>
        <w:ind w:left="3695" w:hanging="264"/>
      </w:pPr>
      <w:rPr>
        <w:rFonts w:hint="default"/>
        <w:lang w:val="zh-CN" w:eastAsia="zh-CN" w:bidi="zh-CN"/>
      </w:rPr>
    </w:lvl>
    <w:lvl w:ilvl="7">
      <w:numFmt w:val="bullet"/>
      <w:lvlText w:val="•"/>
      <w:lvlJc w:val="left"/>
      <w:pPr>
        <w:ind w:left="4168" w:hanging="264"/>
      </w:pPr>
      <w:rPr>
        <w:rFonts w:hint="default"/>
        <w:lang w:val="zh-CN" w:eastAsia="zh-CN" w:bidi="zh-CN"/>
      </w:rPr>
    </w:lvl>
    <w:lvl w:ilvl="8">
      <w:numFmt w:val="bullet"/>
      <w:lvlText w:val="•"/>
      <w:lvlJc w:val="left"/>
      <w:pPr>
        <w:ind w:left="4640" w:hanging="264"/>
      </w:pPr>
      <w:rPr>
        <w:rFonts w:hint="default"/>
        <w:lang w:val="zh-CN" w:eastAsia="zh-CN" w:bidi="zh-CN"/>
      </w:rPr>
    </w:lvl>
  </w:abstractNum>
  <w:abstractNum w:abstractNumId="2" w15:restartNumberingAfterBreak="0">
    <w:nsid w:val="BF205925"/>
    <w:multiLevelType w:val="multilevel"/>
    <w:tmpl w:val="BF205925"/>
    <w:lvl w:ilvl="0">
      <w:numFmt w:val="bullet"/>
      <w:lvlText w:val="■"/>
      <w:lvlJc w:val="left"/>
      <w:pPr>
        <w:ind w:left="851" w:hanging="264"/>
      </w:pPr>
      <w:rPr>
        <w:rFonts w:ascii="微软雅黑" w:eastAsia="微软雅黑" w:hAnsi="微软雅黑" w:cs="微软雅黑" w:hint="default"/>
        <w:spacing w:val="-23"/>
        <w:w w:val="100"/>
        <w:sz w:val="24"/>
        <w:szCs w:val="24"/>
        <w:lang w:val="zh-CN" w:eastAsia="zh-CN" w:bidi="zh-CN"/>
      </w:rPr>
    </w:lvl>
    <w:lvl w:ilvl="1">
      <w:numFmt w:val="bullet"/>
      <w:lvlText w:val="•"/>
      <w:lvlJc w:val="left"/>
      <w:pPr>
        <w:ind w:left="1332" w:hanging="264"/>
      </w:pPr>
      <w:rPr>
        <w:rFonts w:hint="default"/>
        <w:lang w:val="zh-CN" w:eastAsia="zh-CN" w:bidi="zh-CN"/>
      </w:rPr>
    </w:lvl>
    <w:lvl w:ilvl="2">
      <w:numFmt w:val="bullet"/>
      <w:lvlText w:val="•"/>
      <w:lvlJc w:val="left"/>
      <w:pPr>
        <w:ind w:left="1805" w:hanging="264"/>
      </w:pPr>
      <w:rPr>
        <w:rFonts w:hint="default"/>
        <w:lang w:val="zh-CN" w:eastAsia="zh-CN" w:bidi="zh-CN"/>
      </w:rPr>
    </w:lvl>
    <w:lvl w:ilvl="3">
      <w:numFmt w:val="bullet"/>
      <w:lvlText w:val="•"/>
      <w:lvlJc w:val="left"/>
      <w:pPr>
        <w:ind w:left="2277" w:hanging="264"/>
      </w:pPr>
      <w:rPr>
        <w:rFonts w:hint="default"/>
        <w:lang w:val="zh-CN" w:eastAsia="zh-CN" w:bidi="zh-CN"/>
      </w:rPr>
    </w:lvl>
    <w:lvl w:ilvl="4">
      <w:numFmt w:val="bullet"/>
      <w:lvlText w:val="•"/>
      <w:lvlJc w:val="left"/>
      <w:pPr>
        <w:ind w:left="2750" w:hanging="264"/>
      </w:pPr>
      <w:rPr>
        <w:rFonts w:hint="default"/>
        <w:lang w:val="zh-CN" w:eastAsia="zh-CN" w:bidi="zh-CN"/>
      </w:rPr>
    </w:lvl>
    <w:lvl w:ilvl="5">
      <w:numFmt w:val="bullet"/>
      <w:lvlText w:val="•"/>
      <w:lvlJc w:val="left"/>
      <w:pPr>
        <w:ind w:left="3223" w:hanging="264"/>
      </w:pPr>
      <w:rPr>
        <w:rFonts w:hint="default"/>
        <w:lang w:val="zh-CN" w:eastAsia="zh-CN" w:bidi="zh-CN"/>
      </w:rPr>
    </w:lvl>
    <w:lvl w:ilvl="6">
      <w:numFmt w:val="bullet"/>
      <w:lvlText w:val="•"/>
      <w:lvlJc w:val="left"/>
      <w:pPr>
        <w:ind w:left="3695" w:hanging="264"/>
      </w:pPr>
      <w:rPr>
        <w:rFonts w:hint="default"/>
        <w:lang w:val="zh-CN" w:eastAsia="zh-CN" w:bidi="zh-CN"/>
      </w:rPr>
    </w:lvl>
    <w:lvl w:ilvl="7">
      <w:numFmt w:val="bullet"/>
      <w:lvlText w:val="•"/>
      <w:lvlJc w:val="left"/>
      <w:pPr>
        <w:ind w:left="4168" w:hanging="264"/>
      </w:pPr>
      <w:rPr>
        <w:rFonts w:hint="default"/>
        <w:lang w:val="zh-CN" w:eastAsia="zh-CN" w:bidi="zh-CN"/>
      </w:rPr>
    </w:lvl>
    <w:lvl w:ilvl="8">
      <w:numFmt w:val="bullet"/>
      <w:lvlText w:val="•"/>
      <w:lvlJc w:val="left"/>
      <w:pPr>
        <w:ind w:left="4640" w:hanging="264"/>
      </w:pPr>
      <w:rPr>
        <w:rFonts w:hint="default"/>
        <w:lang w:val="zh-CN" w:eastAsia="zh-CN" w:bidi="zh-CN"/>
      </w:rPr>
    </w:lvl>
  </w:abstractNum>
  <w:abstractNum w:abstractNumId="3" w15:restartNumberingAfterBreak="0">
    <w:nsid w:val="C0DACBDB"/>
    <w:multiLevelType w:val="singleLevel"/>
    <w:tmpl w:val="C0DACBDB"/>
    <w:lvl w:ilvl="0">
      <w:start w:val="1"/>
      <w:numFmt w:val="decimal"/>
      <w:lvlText w:val="%1."/>
      <w:lvlJc w:val="left"/>
      <w:pPr>
        <w:ind w:left="425" w:hanging="425"/>
      </w:pPr>
      <w:rPr>
        <w:rFonts w:hint="default"/>
      </w:rPr>
    </w:lvl>
  </w:abstractNum>
  <w:abstractNum w:abstractNumId="4" w15:restartNumberingAfterBreak="0">
    <w:nsid w:val="CF092B84"/>
    <w:multiLevelType w:val="multilevel"/>
    <w:tmpl w:val="CF092B84"/>
    <w:lvl w:ilvl="0">
      <w:numFmt w:val="bullet"/>
      <w:lvlText w:val="■"/>
      <w:lvlJc w:val="left"/>
      <w:pPr>
        <w:ind w:left="851" w:hanging="264"/>
      </w:pPr>
      <w:rPr>
        <w:rFonts w:ascii="微软雅黑" w:eastAsia="微软雅黑" w:hAnsi="微软雅黑" w:cs="微软雅黑" w:hint="default"/>
        <w:spacing w:val="-23"/>
        <w:w w:val="100"/>
        <w:sz w:val="24"/>
        <w:szCs w:val="24"/>
        <w:lang w:val="zh-CN" w:eastAsia="zh-CN" w:bidi="zh-CN"/>
      </w:rPr>
    </w:lvl>
    <w:lvl w:ilvl="1">
      <w:numFmt w:val="bullet"/>
      <w:lvlText w:val="•"/>
      <w:lvlJc w:val="left"/>
      <w:pPr>
        <w:ind w:left="1332" w:hanging="264"/>
      </w:pPr>
      <w:rPr>
        <w:rFonts w:hint="default"/>
        <w:lang w:val="zh-CN" w:eastAsia="zh-CN" w:bidi="zh-CN"/>
      </w:rPr>
    </w:lvl>
    <w:lvl w:ilvl="2">
      <w:numFmt w:val="bullet"/>
      <w:lvlText w:val="•"/>
      <w:lvlJc w:val="left"/>
      <w:pPr>
        <w:ind w:left="1805" w:hanging="264"/>
      </w:pPr>
      <w:rPr>
        <w:rFonts w:hint="default"/>
        <w:lang w:val="zh-CN" w:eastAsia="zh-CN" w:bidi="zh-CN"/>
      </w:rPr>
    </w:lvl>
    <w:lvl w:ilvl="3">
      <w:numFmt w:val="bullet"/>
      <w:lvlText w:val="•"/>
      <w:lvlJc w:val="left"/>
      <w:pPr>
        <w:ind w:left="2277" w:hanging="264"/>
      </w:pPr>
      <w:rPr>
        <w:rFonts w:hint="default"/>
        <w:lang w:val="zh-CN" w:eastAsia="zh-CN" w:bidi="zh-CN"/>
      </w:rPr>
    </w:lvl>
    <w:lvl w:ilvl="4">
      <w:numFmt w:val="bullet"/>
      <w:lvlText w:val="•"/>
      <w:lvlJc w:val="left"/>
      <w:pPr>
        <w:ind w:left="2750" w:hanging="264"/>
      </w:pPr>
      <w:rPr>
        <w:rFonts w:hint="default"/>
        <w:lang w:val="zh-CN" w:eastAsia="zh-CN" w:bidi="zh-CN"/>
      </w:rPr>
    </w:lvl>
    <w:lvl w:ilvl="5">
      <w:numFmt w:val="bullet"/>
      <w:lvlText w:val="•"/>
      <w:lvlJc w:val="left"/>
      <w:pPr>
        <w:ind w:left="3223" w:hanging="264"/>
      </w:pPr>
      <w:rPr>
        <w:rFonts w:hint="default"/>
        <w:lang w:val="zh-CN" w:eastAsia="zh-CN" w:bidi="zh-CN"/>
      </w:rPr>
    </w:lvl>
    <w:lvl w:ilvl="6">
      <w:numFmt w:val="bullet"/>
      <w:lvlText w:val="•"/>
      <w:lvlJc w:val="left"/>
      <w:pPr>
        <w:ind w:left="3695" w:hanging="264"/>
      </w:pPr>
      <w:rPr>
        <w:rFonts w:hint="default"/>
        <w:lang w:val="zh-CN" w:eastAsia="zh-CN" w:bidi="zh-CN"/>
      </w:rPr>
    </w:lvl>
    <w:lvl w:ilvl="7">
      <w:numFmt w:val="bullet"/>
      <w:lvlText w:val="•"/>
      <w:lvlJc w:val="left"/>
      <w:pPr>
        <w:ind w:left="4168" w:hanging="264"/>
      </w:pPr>
      <w:rPr>
        <w:rFonts w:hint="default"/>
        <w:lang w:val="zh-CN" w:eastAsia="zh-CN" w:bidi="zh-CN"/>
      </w:rPr>
    </w:lvl>
    <w:lvl w:ilvl="8">
      <w:numFmt w:val="bullet"/>
      <w:lvlText w:val="•"/>
      <w:lvlJc w:val="left"/>
      <w:pPr>
        <w:ind w:left="4640" w:hanging="264"/>
      </w:pPr>
      <w:rPr>
        <w:rFonts w:hint="default"/>
        <w:lang w:val="zh-CN" w:eastAsia="zh-CN" w:bidi="zh-CN"/>
      </w:rPr>
    </w:lvl>
  </w:abstractNum>
  <w:abstractNum w:abstractNumId="5" w15:restartNumberingAfterBreak="0">
    <w:nsid w:val="00000002"/>
    <w:multiLevelType w:val="singleLevel"/>
    <w:tmpl w:val="00000002"/>
    <w:lvl w:ilvl="0">
      <w:start w:val="2"/>
      <w:numFmt w:val="chineseCounting"/>
      <w:suff w:val="nothing"/>
      <w:lvlText w:val="%1、"/>
      <w:lvlJc w:val="left"/>
      <w:pPr>
        <w:textAlignment w:val="baseline"/>
      </w:pPr>
    </w:lvl>
  </w:abstractNum>
  <w:abstractNum w:abstractNumId="6" w15:restartNumberingAfterBreak="0">
    <w:nsid w:val="00000003"/>
    <w:multiLevelType w:val="singleLevel"/>
    <w:tmpl w:val="00000003"/>
    <w:lvl w:ilvl="0">
      <w:start w:val="1"/>
      <w:numFmt w:val="decimal"/>
      <w:suff w:val="nothing"/>
      <w:lvlText w:val="%1、"/>
      <w:lvlJc w:val="left"/>
      <w:pPr>
        <w:textAlignment w:val="baseline"/>
      </w:pPr>
    </w:lvl>
  </w:abstractNum>
  <w:abstractNum w:abstractNumId="7" w15:restartNumberingAfterBreak="0">
    <w:nsid w:val="0053208E"/>
    <w:multiLevelType w:val="multilevel"/>
    <w:tmpl w:val="0053208E"/>
    <w:lvl w:ilvl="0">
      <w:numFmt w:val="bullet"/>
      <w:lvlText w:val="■"/>
      <w:lvlJc w:val="left"/>
      <w:pPr>
        <w:ind w:left="851" w:hanging="264"/>
      </w:pPr>
      <w:rPr>
        <w:rFonts w:ascii="微软雅黑" w:eastAsia="微软雅黑" w:hAnsi="微软雅黑" w:cs="微软雅黑" w:hint="default"/>
        <w:spacing w:val="-23"/>
        <w:w w:val="100"/>
        <w:sz w:val="24"/>
        <w:szCs w:val="24"/>
        <w:lang w:val="zh-CN" w:eastAsia="zh-CN" w:bidi="zh-CN"/>
      </w:rPr>
    </w:lvl>
    <w:lvl w:ilvl="1">
      <w:numFmt w:val="bullet"/>
      <w:lvlText w:val="•"/>
      <w:lvlJc w:val="left"/>
      <w:pPr>
        <w:ind w:left="1332" w:hanging="264"/>
      </w:pPr>
      <w:rPr>
        <w:rFonts w:hint="default"/>
        <w:lang w:val="zh-CN" w:eastAsia="zh-CN" w:bidi="zh-CN"/>
      </w:rPr>
    </w:lvl>
    <w:lvl w:ilvl="2">
      <w:numFmt w:val="bullet"/>
      <w:lvlText w:val="•"/>
      <w:lvlJc w:val="left"/>
      <w:pPr>
        <w:ind w:left="1805" w:hanging="264"/>
      </w:pPr>
      <w:rPr>
        <w:rFonts w:hint="default"/>
        <w:lang w:val="zh-CN" w:eastAsia="zh-CN" w:bidi="zh-CN"/>
      </w:rPr>
    </w:lvl>
    <w:lvl w:ilvl="3">
      <w:numFmt w:val="bullet"/>
      <w:lvlText w:val="•"/>
      <w:lvlJc w:val="left"/>
      <w:pPr>
        <w:ind w:left="2277" w:hanging="264"/>
      </w:pPr>
      <w:rPr>
        <w:rFonts w:hint="default"/>
        <w:lang w:val="zh-CN" w:eastAsia="zh-CN" w:bidi="zh-CN"/>
      </w:rPr>
    </w:lvl>
    <w:lvl w:ilvl="4">
      <w:numFmt w:val="bullet"/>
      <w:lvlText w:val="•"/>
      <w:lvlJc w:val="left"/>
      <w:pPr>
        <w:ind w:left="2750" w:hanging="264"/>
      </w:pPr>
      <w:rPr>
        <w:rFonts w:hint="default"/>
        <w:lang w:val="zh-CN" w:eastAsia="zh-CN" w:bidi="zh-CN"/>
      </w:rPr>
    </w:lvl>
    <w:lvl w:ilvl="5">
      <w:numFmt w:val="bullet"/>
      <w:lvlText w:val="•"/>
      <w:lvlJc w:val="left"/>
      <w:pPr>
        <w:ind w:left="3223" w:hanging="264"/>
      </w:pPr>
      <w:rPr>
        <w:rFonts w:hint="default"/>
        <w:lang w:val="zh-CN" w:eastAsia="zh-CN" w:bidi="zh-CN"/>
      </w:rPr>
    </w:lvl>
    <w:lvl w:ilvl="6">
      <w:numFmt w:val="bullet"/>
      <w:lvlText w:val="•"/>
      <w:lvlJc w:val="left"/>
      <w:pPr>
        <w:ind w:left="3695" w:hanging="264"/>
      </w:pPr>
      <w:rPr>
        <w:rFonts w:hint="default"/>
        <w:lang w:val="zh-CN" w:eastAsia="zh-CN" w:bidi="zh-CN"/>
      </w:rPr>
    </w:lvl>
    <w:lvl w:ilvl="7">
      <w:numFmt w:val="bullet"/>
      <w:lvlText w:val="•"/>
      <w:lvlJc w:val="left"/>
      <w:pPr>
        <w:ind w:left="4168" w:hanging="264"/>
      </w:pPr>
      <w:rPr>
        <w:rFonts w:hint="default"/>
        <w:lang w:val="zh-CN" w:eastAsia="zh-CN" w:bidi="zh-CN"/>
      </w:rPr>
    </w:lvl>
    <w:lvl w:ilvl="8">
      <w:numFmt w:val="bullet"/>
      <w:lvlText w:val="•"/>
      <w:lvlJc w:val="left"/>
      <w:pPr>
        <w:ind w:left="4640" w:hanging="264"/>
      </w:pPr>
      <w:rPr>
        <w:rFonts w:hint="default"/>
        <w:lang w:val="zh-CN" w:eastAsia="zh-CN" w:bidi="zh-CN"/>
      </w:rPr>
    </w:lvl>
  </w:abstractNum>
  <w:abstractNum w:abstractNumId="8" w15:restartNumberingAfterBreak="0">
    <w:nsid w:val="00887E51"/>
    <w:multiLevelType w:val="hybridMultilevel"/>
    <w:tmpl w:val="994C750E"/>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9" w15:restartNumberingAfterBreak="0">
    <w:nsid w:val="03D62ECE"/>
    <w:multiLevelType w:val="multilevel"/>
    <w:tmpl w:val="03D62ECE"/>
    <w:lvl w:ilvl="0">
      <w:numFmt w:val="bullet"/>
      <w:lvlText w:val="■"/>
      <w:lvlJc w:val="left"/>
      <w:pPr>
        <w:ind w:left="851" w:hanging="264"/>
      </w:pPr>
      <w:rPr>
        <w:rFonts w:ascii="微软雅黑" w:eastAsia="微软雅黑" w:hAnsi="微软雅黑" w:cs="微软雅黑" w:hint="default"/>
        <w:spacing w:val="-23"/>
        <w:w w:val="100"/>
        <w:sz w:val="24"/>
        <w:szCs w:val="24"/>
        <w:lang w:val="zh-CN" w:eastAsia="zh-CN" w:bidi="zh-CN"/>
      </w:rPr>
    </w:lvl>
    <w:lvl w:ilvl="1">
      <w:numFmt w:val="bullet"/>
      <w:lvlText w:val="•"/>
      <w:lvlJc w:val="left"/>
      <w:pPr>
        <w:ind w:left="1332" w:hanging="264"/>
      </w:pPr>
      <w:rPr>
        <w:rFonts w:hint="default"/>
        <w:lang w:val="zh-CN" w:eastAsia="zh-CN" w:bidi="zh-CN"/>
      </w:rPr>
    </w:lvl>
    <w:lvl w:ilvl="2">
      <w:numFmt w:val="bullet"/>
      <w:lvlText w:val="•"/>
      <w:lvlJc w:val="left"/>
      <w:pPr>
        <w:ind w:left="1805" w:hanging="264"/>
      </w:pPr>
      <w:rPr>
        <w:rFonts w:hint="default"/>
        <w:lang w:val="zh-CN" w:eastAsia="zh-CN" w:bidi="zh-CN"/>
      </w:rPr>
    </w:lvl>
    <w:lvl w:ilvl="3">
      <w:numFmt w:val="bullet"/>
      <w:lvlText w:val="•"/>
      <w:lvlJc w:val="left"/>
      <w:pPr>
        <w:ind w:left="2277" w:hanging="264"/>
      </w:pPr>
      <w:rPr>
        <w:rFonts w:hint="default"/>
        <w:lang w:val="zh-CN" w:eastAsia="zh-CN" w:bidi="zh-CN"/>
      </w:rPr>
    </w:lvl>
    <w:lvl w:ilvl="4">
      <w:numFmt w:val="bullet"/>
      <w:lvlText w:val="•"/>
      <w:lvlJc w:val="left"/>
      <w:pPr>
        <w:ind w:left="2750" w:hanging="264"/>
      </w:pPr>
      <w:rPr>
        <w:rFonts w:hint="default"/>
        <w:lang w:val="zh-CN" w:eastAsia="zh-CN" w:bidi="zh-CN"/>
      </w:rPr>
    </w:lvl>
    <w:lvl w:ilvl="5">
      <w:numFmt w:val="bullet"/>
      <w:lvlText w:val="•"/>
      <w:lvlJc w:val="left"/>
      <w:pPr>
        <w:ind w:left="3223" w:hanging="264"/>
      </w:pPr>
      <w:rPr>
        <w:rFonts w:hint="default"/>
        <w:lang w:val="zh-CN" w:eastAsia="zh-CN" w:bidi="zh-CN"/>
      </w:rPr>
    </w:lvl>
    <w:lvl w:ilvl="6">
      <w:numFmt w:val="bullet"/>
      <w:lvlText w:val="•"/>
      <w:lvlJc w:val="left"/>
      <w:pPr>
        <w:ind w:left="3695" w:hanging="264"/>
      </w:pPr>
      <w:rPr>
        <w:rFonts w:hint="default"/>
        <w:lang w:val="zh-CN" w:eastAsia="zh-CN" w:bidi="zh-CN"/>
      </w:rPr>
    </w:lvl>
    <w:lvl w:ilvl="7">
      <w:numFmt w:val="bullet"/>
      <w:lvlText w:val="•"/>
      <w:lvlJc w:val="left"/>
      <w:pPr>
        <w:ind w:left="4168" w:hanging="264"/>
      </w:pPr>
      <w:rPr>
        <w:rFonts w:hint="default"/>
        <w:lang w:val="zh-CN" w:eastAsia="zh-CN" w:bidi="zh-CN"/>
      </w:rPr>
    </w:lvl>
    <w:lvl w:ilvl="8">
      <w:numFmt w:val="bullet"/>
      <w:lvlText w:val="•"/>
      <w:lvlJc w:val="left"/>
      <w:pPr>
        <w:ind w:left="4640" w:hanging="264"/>
      </w:pPr>
      <w:rPr>
        <w:rFonts w:hint="default"/>
        <w:lang w:val="zh-CN" w:eastAsia="zh-CN" w:bidi="zh-CN"/>
      </w:rPr>
    </w:lvl>
  </w:abstractNum>
  <w:abstractNum w:abstractNumId="10" w15:restartNumberingAfterBreak="0">
    <w:nsid w:val="066458B5"/>
    <w:multiLevelType w:val="multilevel"/>
    <w:tmpl w:val="066458B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06F76224"/>
    <w:multiLevelType w:val="hybridMultilevel"/>
    <w:tmpl w:val="708C252C"/>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2" w15:restartNumberingAfterBreak="0">
    <w:nsid w:val="07AA3B1F"/>
    <w:multiLevelType w:val="multilevel"/>
    <w:tmpl w:val="07AA3B1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0B305260"/>
    <w:multiLevelType w:val="hybridMultilevel"/>
    <w:tmpl w:val="CA6E8966"/>
    <w:lvl w:ilvl="0" w:tplc="04090011">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4" w15:restartNumberingAfterBreak="0">
    <w:nsid w:val="0C927E5C"/>
    <w:multiLevelType w:val="hybridMultilevel"/>
    <w:tmpl w:val="5E882622"/>
    <w:lvl w:ilvl="0" w:tplc="04090011">
      <w:start w:val="1"/>
      <w:numFmt w:val="decimal"/>
      <w:lvlText w:val="%1)"/>
      <w:lvlJc w:val="left"/>
      <w:pPr>
        <w:ind w:left="360" w:hanging="360"/>
      </w:pPr>
      <w:rPr>
        <w:rFonts w:hint="default"/>
      </w:rPr>
    </w:lvl>
    <w:lvl w:ilvl="1" w:tplc="6C5EC488">
      <w:start w:val="1"/>
      <w:numFmt w:val="decimal"/>
      <w:lvlText w:val="%2."/>
      <w:lvlJc w:val="left"/>
      <w:pPr>
        <w:ind w:left="800" w:hanging="360"/>
      </w:pPr>
      <w:rPr>
        <w:rFonts w:hint="default"/>
      </w:r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5" w15:restartNumberingAfterBreak="0">
    <w:nsid w:val="1DC301F7"/>
    <w:multiLevelType w:val="hybridMultilevel"/>
    <w:tmpl w:val="06765E3C"/>
    <w:lvl w:ilvl="0" w:tplc="04090011">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6" w15:restartNumberingAfterBreak="0">
    <w:nsid w:val="25B654F3"/>
    <w:multiLevelType w:val="multilevel"/>
    <w:tmpl w:val="25B654F3"/>
    <w:lvl w:ilvl="0">
      <w:numFmt w:val="bullet"/>
      <w:lvlText w:val="■"/>
      <w:lvlJc w:val="left"/>
      <w:pPr>
        <w:ind w:left="851" w:hanging="264"/>
      </w:pPr>
      <w:rPr>
        <w:rFonts w:ascii="微软雅黑" w:eastAsia="微软雅黑" w:hAnsi="微软雅黑" w:cs="微软雅黑" w:hint="default"/>
        <w:spacing w:val="-23"/>
        <w:w w:val="100"/>
        <w:sz w:val="24"/>
        <w:szCs w:val="24"/>
        <w:lang w:val="zh-CN" w:eastAsia="zh-CN" w:bidi="zh-CN"/>
      </w:rPr>
    </w:lvl>
    <w:lvl w:ilvl="1">
      <w:numFmt w:val="bullet"/>
      <w:lvlText w:val="•"/>
      <w:lvlJc w:val="left"/>
      <w:pPr>
        <w:ind w:left="1332" w:hanging="264"/>
      </w:pPr>
      <w:rPr>
        <w:rFonts w:hint="default"/>
        <w:lang w:val="zh-CN" w:eastAsia="zh-CN" w:bidi="zh-CN"/>
      </w:rPr>
    </w:lvl>
    <w:lvl w:ilvl="2">
      <w:numFmt w:val="bullet"/>
      <w:lvlText w:val="•"/>
      <w:lvlJc w:val="left"/>
      <w:pPr>
        <w:ind w:left="1805" w:hanging="264"/>
      </w:pPr>
      <w:rPr>
        <w:rFonts w:hint="default"/>
        <w:lang w:val="zh-CN" w:eastAsia="zh-CN" w:bidi="zh-CN"/>
      </w:rPr>
    </w:lvl>
    <w:lvl w:ilvl="3">
      <w:numFmt w:val="bullet"/>
      <w:lvlText w:val="•"/>
      <w:lvlJc w:val="left"/>
      <w:pPr>
        <w:ind w:left="2277" w:hanging="264"/>
      </w:pPr>
      <w:rPr>
        <w:rFonts w:hint="default"/>
        <w:lang w:val="zh-CN" w:eastAsia="zh-CN" w:bidi="zh-CN"/>
      </w:rPr>
    </w:lvl>
    <w:lvl w:ilvl="4">
      <w:numFmt w:val="bullet"/>
      <w:lvlText w:val="•"/>
      <w:lvlJc w:val="left"/>
      <w:pPr>
        <w:ind w:left="2750" w:hanging="264"/>
      </w:pPr>
      <w:rPr>
        <w:rFonts w:hint="default"/>
        <w:lang w:val="zh-CN" w:eastAsia="zh-CN" w:bidi="zh-CN"/>
      </w:rPr>
    </w:lvl>
    <w:lvl w:ilvl="5">
      <w:numFmt w:val="bullet"/>
      <w:lvlText w:val="•"/>
      <w:lvlJc w:val="left"/>
      <w:pPr>
        <w:ind w:left="3223" w:hanging="264"/>
      </w:pPr>
      <w:rPr>
        <w:rFonts w:hint="default"/>
        <w:lang w:val="zh-CN" w:eastAsia="zh-CN" w:bidi="zh-CN"/>
      </w:rPr>
    </w:lvl>
    <w:lvl w:ilvl="6">
      <w:numFmt w:val="bullet"/>
      <w:lvlText w:val="•"/>
      <w:lvlJc w:val="left"/>
      <w:pPr>
        <w:ind w:left="3695" w:hanging="264"/>
      </w:pPr>
      <w:rPr>
        <w:rFonts w:hint="default"/>
        <w:lang w:val="zh-CN" w:eastAsia="zh-CN" w:bidi="zh-CN"/>
      </w:rPr>
    </w:lvl>
    <w:lvl w:ilvl="7">
      <w:numFmt w:val="bullet"/>
      <w:lvlText w:val="•"/>
      <w:lvlJc w:val="left"/>
      <w:pPr>
        <w:ind w:left="4168" w:hanging="264"/>
      </w:pPr>
      <w:rPr>
        <w:rFonts w:hint="default"/>
        <w:lang w:val="zh-CN" w:eastAsia="zh-CN" w:bidi="zh-CN"/>
      </w:rPr>
    </w:lvl>
    <w:lvl w:ilvl="8">
      <w:numFmt w:val="bullet"/>
      <w:lvlText w:val="•"/>
      <w:lvlJc w:val="left"/>
      <w:pPr>
        <w:ind w:left="4640" w:hanging="264"/>
      </w:pPr>
      <w:rPr>
        <w:rFonts w:hint="default"/>
        <w:lang w:val="zh-CN" w:eastAsia="zh-CN" w:bidi="zh-CN"/>
      </w:rPr>
    </w:lvl>
  </w:abstractNum>
  <w:abstractNum w:abstractNumId="17" w15:restartNumberingAfterBreak="0">
    <w:nsid w:val="27786115"/>
    <w:multiLevelType w:val="hybridMultilevel"/>
    <w:tmpl w:val="51188872"/>
    <w:lvl w:ilvl="0" w:tplc="04090011">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8" w15:restartNumberingAfterBreak="0">
    <w:nsid w:val="29567F00"/>
    <w:multiLevelType w:val="hybridMultilevel"/>
    <w:tmpl w:val="F8A21562"/>
    <w:lvl w:ilvl="0" w:tplc="F650F8F8">
      <w:start w:val="1"/>
      <w:numFmt w:val="decimal"/>
      <w:lvlText w:val="%1."/>
      <w:lvlJc w:val="left"/>
      <w:pPr>
        <w:ind w:left="367" w:hanging="367"/>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9" w15:restartNumberingAfterBreak="0">
    <w:nsid w:val="315D0C44"/>
    <w:multiLevelType w:val="hybridMultilevel"/>
    <w:tmpl w:val="60B6B1D8"/>
    <w:lvl w:ilvl="0" w:tplc="0EBEE770">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0" w15:restartNumberingAfterBreak="0">
    <w:nsid w:val="3CF42513"/>
    <w:multiLevelType w:val="hybridMultilevel"/>
    <w:tmpl w:val="FDFE9536"/>
    <w:lvl w:ilvl="0" w:tplc="04090011">
      <w:start w:val="1"/>
      <w:numFmt w:val="decimal"/>
      <w:lvlText w:val="%1)"/>
      <w:lvlJc w:val="left"/>
      <w:pPr>
        <w:ind w:left="440" w:hanging="440"/>
      </w:pPr>
    </w:lvl>
    <w:lvl w:ilvl="1" w:tplc="04090019">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1" w15:restartNumberingAfterBreak="0">
    <w:nsid w:val="48A06121"/>
    <w:multiLevelType w:val="hybridMultilevel"/>
    <w:tmpl w:val="8E5ABA94"/>
    <w:lvl w:ilvl="0" w:tplc="033674D4">
      <w:start w:val="1"/>
      <w:numFmt w:val="decimal"/>
      <w:lvlText w:val="%1."/>
      <w:lvlJc w:val="left"/>
      <w:pPr>
        <w:ind w:left="367" w:hanging="367"/>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2" w15:restartNumberingAfterBreak="0">
    <w:nsid w:val="48F6442D"/>
    <w:multiLevelType w:val="hybridMultilevel"/>
    <w:tmpl w:val="35EAB0F0"/>
    <w:lvl w:ilvl="0" w:tplc="04090011">
      <w:start w:val="1"/>
      <w:numFmt w:val="decimal"/>
      <w:lvlText w:val="%1)"/>
      <w:lvlJc w:val="left"/>
      <w:pPr>
        <w:ind w:left="440" w:hanging="440"/>
      </w:pPr>
      <w:rPr>
        <w:rFonts w:hint="default"/>
      </w:rPr>
    </w:lvl>
    <w:lvl w:ilvl="1" w:tplc="04090011">
      <w:start w:val="1"/>
      <w:numFmt w:val="decimal"/>
      <w:lvlText w:val="%2)"/>
      <w:lvlJc w:val="left"/>
      <w:pPr>
        <w:ind w:left="440" w:hanging="440"/>
      </w:pPr>
      <w:rPr>
        <w:rFonts w:hint="default"/>
      </w:r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3" w15:restartNumberingAfterBreak="0">
    <w:nsid w:val="4A34618F"/>
    <w:multiLevelType w:val="hybridMultilevel"/>
    <w:tmpl w:val="10C6FABA"/>
    <w:lvl w:ilvl="0" w:tplc="8758A740">
      <w:start w:val="4"/>
      <w:numFmt w:val="decimal"/>
      <w:lvlText w:val="%1."/>
      <w:lvlJc w:val="left"/>
      <w:pPr>
        <w:ind w:left="1170" w:hanging="360"/>
      </w:pPr>
      <w:rPr>
        <w:rFonts w:ascii="宋体" w:eastAsia="宋体" w:hAnsi="宋体" w:cs="Arial" w:hint="default"/>
        <w:b w:val="0"/>
        <w:color w:val="auto"/>
        <w:sz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4F45487F"/>
    <w:multiLevelType w:val="hybridMultilevel"/>
    <w:tmpl w:val="6E4489F4"/>
    <w:lvl w:ilvl="0" w:tplc="E9A4DB24">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5" w15:restartNumberingAfterBreak="0">
    <w:nsid w:val="53872E81"/>
    <w:multiLevelType w:val="hybridMultilevel"/>
    <w:tmpl w:val="6F765A38"/>
    <w:lvl w:ilvl="0" w:tplc="04090011">
      <w:start w:val="1"/>
      <w:numFmt w:val="decimal"/>
      <w:lvlText w:val="%1)"/>
      <w:lvlJc w:val="left"/>
      <w:pPr>
        <w:ind w:left="440" w:hanging="440"/>
      </w:pPr>
    </w:lvl>
    <w:lvl w:ilvl="1" w:tplc="04090019">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6" w15:restartNumberingAfterBreak="0">
    <w:nsid w:val="55F1946D"/>
    <w:multiLevelType w:val="singleLevel"/>
    <w:tmpl w:val="0409000F"/>
    <w:lvl w:ilvl="0">
      <w:start w:val="1"/>
      <w:numFmt w:val="decimal"/>
      <w:lvlText w:val="%1."/>
      <w:lvlJc w:val="left"/>
      <w:pPr>
        <w:ind w:left="440" w:hanging="440"/>
      </w:pPr>
    </w:lvl>
  </w:abstractNum>
  <w:abstractNum w:abstractNumId="27" w15:restartNumberingAfterBreak="0">
    <w:nsid w:val="59ADCABA"/>
    <w:multiLevelType w:val="multilevel"/>
    <w:tmpl w:val="59ADCABA"/>
    <w:lvl w:ilvl="0">
      <w:numFmt w:val="bullet"/>
      <w:lvlText w:val="■"/>
      <w:lvlJc w:val="left"/>
      <w:pPr>
        <w:ind w:left="733" w:hanging="146"/>
      </w:pPr>
      <w:rPr>
        <w:rFonts w:ascii="微软雅黑" w:eastAsia="微软雅黑" w:hAnsi="微软雅黑" w:cs="微软雅黑" w:hint="default"/>
        <w:spacing w:val="-1"/>
        <w:w w:val="100"/>
        <w:sz w:val="22"/>
        <w:szCs w:val="22"/>
        <w:lang w:val="zh-CN" w:eastAsia="zh-CN" w:bidi="zh-CN"/>
      </w:rPr>
    </w:lvl>
    <w:lvl w:ilvl="1">
      <w:numFmt w:val="bullet"/>
      <w:lvlText w:val="•"/>
      <w:lvlJc w:val="left"/>
      <w:pPr>
        <w:ind w:left="1224" w:hanging="146"/>
      </w:pPr>
      <w:rPr>
        <w:rFonts w:hint="default"/>
        <w:lang w:val="zh-CN" w:eastAsia="zh-CN" w:bidi="zh-CN"/>
      </w:rPr>
    </w:lvl>
    <w:lvl w:ilvl="2">
      <w:numFmt w:val="bullet"/>
      <w:lvlText w:val="•"/>
      <w:lvlJc w:val="left"/>
      <w:pPr>
        <w:ind w:left="1709" w:hanging="146"/>
      </w:pPr>
      <w:rPr>
        <w:rFonts w:hint="default"/>
        <w:lang w:val="zh-CN" w:eastAsia="zh-CN" w:bidi="zh-CN"/>
      </w:rPr>
    </w:lvl>
    <w:lvl w:ilvl="3">
      <w:numFmt w:val="bullet"/>
      <w:lvlText w:val="•"/>
      <w:lvlJc w:val="left"/>
      <w:pPr>
        <w:ind w:left="2193" w:hanging="146"/>
      </w:pPr>
      <w:rPr>
        <w:rFonts w:hint="default"/>
        <w:lang w:val="zh-CN" w:eastAsia="zh-CN" w:bidi="zh-CN"/>
      </w:rPr>
    </w:lvl>
    <w:lvl w:ilvl="4">
      <w:numFmt w:val="bullet"/>
      <w:lvlText w:val="•"/>
      <w:lvlJc w:val="left"/>
      <w:pPr>
        <w:ind w:left="2678" w:hanging="146"/>
      </w:pPr>
      <w:rPr>
        <w:rFonts w:hint="default"/>
        <w:lang w:val="zh-CN" w:eastAsia="zh-CN" w:bidi="zh-CN"/>
      </w:rPr>
    </w:lvl>
    <w:lvl w:ilvl="5">
      <w:numFmt w:val="bullet"/>
      <w:lvlText w:val="•"/>
      <w:lvlJc w:val="left"/>
      <w:pPr>
        <w:ind w:left="3163" w:hanging="146"/>
      </w:pPr>
      <w:rPr>
        <w:rFonts w:hint="default"/>
        <w:lang w:val="zh-CN" w:eastAsia="zh-CN" w:bidi="zh-CN"/>
      </w:rPr>
    </w:lvl>
    <w:lvl w:ilvl="6">
      <w:numFmt w:val="bullet"/>
      <w:lvlText w:val="•"/>
      <w:lvlJc w:val="left"/>
      <w:pPr>
        <w:ind w:left="3647" w:hanging="146"/>
      </w:pPr>
      <w:rPr>
        <w:rFonts w:hint="default"/>
        <w:lang w:val="zh-CN" w:eastAsia="zh-CN" w:bidi="zh-CN"/>
      </w:rPr>
    </w:lvl>
    <w:lvl w:ilvl="7">
      <w:numFmt w:val="bullet"/>
      <w:lvlText w:val="•"/>
      <w:lvlJc w:val="left"/>
      <w:pPr>
        <w:ind w:left="4132" w:hanging="146"/>
      </w:pPr>
      <w:rPr>
        <w:rFonts w:hint="default"/>
        <w:lang w:val="zh-CN" w:eastAsia="zh-CN" w:bidi="zh-CN"/>
      </w:rPr>
    </w:lvl>
    <w:lvl w:ilvl="8">
      <w:numFmt w:val="bullet"/>
      <w:lvlText w:val="•"/>
      <w:lvlJc w:val="left"/>
      <w:pPr>
        <w:ind w:left="4616" w:hanging="146"/>
      </w:pPr>
      <w:rPr>
        <w:rFonts w:hint="default"/>
        <w:lang w:val="zh-CN" w:eastAsia="zh-CN" w:bidi="zh-CN"/>
      </w:rPr>
    </w:lvl>
  </w:abstractNum>
  <w:abstractNum w:abstractNumId="28" w15:restartNumberingAfterBreak="0">
    <w:nsid w:val="5AE55AEF"/>
    <w:multiLevelType w:val="hybridMultilevel"/>
    <w:tmpl w:val="99CA89EE"/>
    <w:lvl w:ilvl="0" w:tplc="04090011">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9" w15:restartNumberingAfterBreak="0">
    <w:nsid w:val="6985605C"/>
    <w:multiLevelType w:val="hybridMultilevel"/>
    <w:tmpl w:val="00E4A42C"/>
    <w:lvl w:ilvl="0" w:tplc="04090011">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0" w15:restartNumberingAfterBreak="0">
    <w:nsid w:val="71785508"/>
    <w:multiLevelType w:val="multilevel"/>
    <w:tmpl w:val="71785508"/>
    <w:lvl w:ilvl="0">
      <w:start w:val="1"/>
      <w:numFmt w:val="decimal"/>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72183CF9"/>
    <w:multiLevelType w:val="multilevel"/>
    <w:tmpl w:val="72183CF9"/>
    <w:lvl w:ilvl="0">
      <w:numFmt w:val="bullet"/>
      <w:lvlText w:val="■"/>
      <w:lvlJc w:val="left"/>
      <w:pPr>
        <w:ind w:left="851" w:hanging="264"/>
      </w:pPr>
      <w:rPr>
        <w:rFonts w:ascii="微软雅黑" w:eastAsia="微软雅黑" w:hAnsi="微软雅黑" w:cs="微软雅黑" w:hint="default"/>
        <w:spacing w:val="-23"/>
        <w:w w:val="100"/>
        <w:sz w:val="24"/>
        <w:szCs w:val="24"/>
        <w:lang w:val="zh-CN" w:eastAsia="zh-CN" w:bidi="zh-CN"/>
      </w:rPr>
    </w:lvl>
    <w:lvl w:ilvl="1">
      <w:numFmt w:val="bullet"/>
      <w:lvlText w:val="•"/>
      <w:lvlJc w:val="left"/>
      <w:pPr>
        <w:ind w:left="1332" w:hanging="264"/>
      </w:pPr>
      <w:rPr>
        <w:rFonts w:hint="default"/>
        <w:lang w:val="zh-CN" w:eastAsia="zh-CN" w:bidi="zh-CN"/>
      </w:rPr>
    </w:lvl>
    <w:lvl w:ilvl="2">
      <w:numFmt w:val="bullet"/>
      <w:lvlText w:val="•"/>
      <w:lvlJc w:val="left"/>
      <w:pPr>
        <w:ind w:left="1805" w:hanging="264"/>
      </w:pPr>
      <w:rPr>
        <w:rFonts w:hint="default"/>
        <w:lang w:val="zh-CN" w:eastAsia="zh-CN" w:bidi="zh-CN"/>
      </w:rPr>
    </w:lvl>
    <w:lvl w:ilvl="3">
      <w:numFmt w:val="bullet"/>
      <w:lvlText w:val="•"/>
      <w:lvlJc w:val="left"/>
      <w:pPr>
        <w:ind w:left="2277" w:hanging="264"/>
      </w:pPr>
      <w:rPr>
        <w:rFonts w:hint="default"/>
        <w:lang w:val="zh-CN" w:eastAsia="zh-CN" w:bidi="zh-CN"/>
      </w:rPr>
    </w:lvl>
    <w:lvl w:ilvl="4">
      <w:numFmt w:val="bullet"/>
      <w:lvlText w:val="•"/>
      <w:lvlJc w:val="left"/>
      <w:pPr>
        <w:ind w:left="2750" w:hanging="264"/>
      </w:pPr>
      <w:rPr>
        <w:rFonts w:hint="default"/>
        <w:lang w:val="zh-CN" w:eastAsia="zh-CN" w:bidi="zh-CN"/>
      </w:rPr>
    </w:lvl>
    <w:lvl w:ilvl="5">
      <w:numFmt w:val="bullet"/>
      <w:lvlText w:val="•"/>
      <w:lvlJc w:val="left"/>
      <w:pPr>
        <w:ind w:left="3223" w:hanging="264"/>
      </w:pPr>
      <w:rPr>
        <w:rFonts w:hint="default"/>
        <w:lang w:val="zh-CN" w:eastAsia="zh-CN" w:bidi="zh-CN"/>
      </w:rPr>
    </w:lvl>
    <w:lvl w:ilvl="6">
      <w:numFmt w:val="bullet"/>
      <w:lvlText w:val="•"/>
      <w:lvlJc w:val="left"/>
      <w:pPr>
        <w:ind w:left="3695" w:hanging="264"/>
      </w:pPr>
      <w:rPr>
        <w:rFonts w:hint="default"/>
        <w:lang w:val="zh-CN" w:eastAsia="zh-CN" w:bidi="zh-CN"/>
      </w:rPr>
    </w:lvl>
    <w:lvl w:ilvl="7">
      <w:numFmt w:val="bullet"/>
      <w:lvlText w:val="•"/>
      <w:lvlJc w:val="left"/>
      <w:pPr>
        <w:ind w:left="4168" w:hanging="264"/>
      </w:pPr>
      <w:rPr>
        <w:rFonts w:hint="default"/>
        <w:lang w:val="zh-CN" w:eastAsia="zh-CN" w:bidi="zh-CN"/>
      </w:rPr>
    </w:lvl>
    <w:lvl w:ilvl="8">
      <w:numFmt w:val="bullet"/>
      <w:lvlText w:val="•"/>
      <w:lvlJc w:val="left"/>
      <w:pPr>
        <w:ind w:left="4640" w:hanging="264"/>
      </w:pPr>
      <w:rPr>
        <w:rFonts w:hint="default"/>
        <w:lang w:val="zh-CN" w:eastAsia="zh-CN" w:bidi="zh-CN"/>
      </w:rPr>
    </w:lvl>
  </w:abstractNum>
  <w:abstractNum w:abstractNumId="32" w15:restartNumberingAfterBreak="0">
    <w:nsid w:val="77CB06DD"/>
    <w:multiLevelType w:val="hybridMultilevel"/>
    <w:tmpl w:val="D46272C4"/>
    <w:lvl w:ilvl="0" w:tplc="04090011">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437876690">
    <w:abstractNumId w:val="23"/>
  </w:num>
  <w:num w:numId="2" w16cid:durableId="535392018">
    <w:abstractNumId w:val="30"/>
  </w:num>
  <w:num w:numId="3" w16cid:durableId="2019961251">
    <w:abstractNumId w:val="12"/>
  </w:num>
  <w:num w:numId="4" w16cid:durableId="1722174754">
    <w:abstractNumId w:val="7"/>
  </w:num>
  <w:num w:numId="5" w16cid:durableId="533277664">
    <w:abstractNumId w:val="4"/>
  </w:num>
  <w:num w:numId="6" w16cid:durableId="1915504391">
    <w:abstractNumId w:val="27"/>
  </w:num>
  <w:num w:numId="7" w16cid:durableId="688528697">
    <w:abstractNumId w:val="2"/>
  </w:num>
  <w:num w:numId="8" w16cid:durableId="649864030">
    <w:abstractNumId w:val="1"/>
  </w:num>
  <w:num w:numId="9" w16cid:durableId="1998731364">
    <w:abstractNumId w:val="9"/>
  </w:num>
  <w:num w:numId="10" w16cid:durableId="1415392429">
    <w:abstractNumId w:val="16"/>
  </w:num>
  <w:num w:numId="11" w16cid:durableId="236281195">
    <w:abstractNumId w:val="31"/>
  </w:num>
  <w:num w:numId="12" w16cid:durableId="532615264">
    <w:abstractNumId w:val="5"/>
  </w:num>
  <w:num w:numId="13" w16cid:durableId="391537902">
    <w:abstractNumId w:val="6"/>
  </w:num>
  <w:num w:numId="14" w16cid:durableId="800810442">
    <w:abstractNumId w:val="26"/>
  </w:num>
  <w:num w:numId="15" w16cid:durableId="229387283">
    <w:abstractNumId w:val="3"/>
  </w:num>
  <w:num w:numId="16" w16cid:durableId="2027976598">
    <w:abstractNumId w:val="0"/>
  </w:num>
  <w:num w:numId="17" w16cid:durableId="1991975682">
    <w:abstractNumId w:val="10"/>
  </w:num>
  <w:num w:numId="18" w16cid:durableId="1676810376">
    <w:abstractNumId w:val="8"/>
  </w:num>
  <w:num w:numId="19" w16cid:durableId="1406953083">
    <w:abstractNumId w:val="24"/>
  </w:num>
  <w:num w:numId="20" w16cid:durableId="1949501321">
    <w:abstractNumId w:val="13"/>
  </w:num>
  <w:num w:numId="21" w16cid:durableId="156767262">
    <w:abstractNumId w:val="29"/>
  </w:num>
  <w:num w:numId="22" w16cid:durableId="1529684953">
    <w:abstractNumId w:val="19"/>
  </w:num>
  <w:num w:numId="23" w16cid:durableId="1718972059">
    <w:abstractNumId w:val="14"/>
  </w:num>
  <w:num w:numId="24" w16cid:durableId="965307386">
    <w:abstractNumId w:val="32"/>
  </w:num>
  <w:num w:numId="25" w16cid:durableId="1444034602">
    <w:abstractNumId w:val="17"/>
  </w:num>
  <w:num w:numId="26" w16cid:durableId="830408236">
    <w:abstractNumId w:val="11"/>
  </w:num>
  <w:num w:numId="27" w16cid:durableId="2006980718">
    <w:abstractNumId w:val="25"/>
  </w:num>
  <w:num w:numId="28" w16cid:durableId="330182464">
    <w:abstractNumId w:val="20"/>
  </w:num>
  <w:num w:numId="29" w16cid:durableId="254021982">
    <w:abstractNumId w:val="22"/>
  </w:num>
  <w:num w:numId="30" w16cid:durableId="114178709">
    <w:abstractNumId w:val="28"/>
  </w:num>
  <w:num w:numId="31" w16cid:durableId="409351053">
    <w:abstractNumId w:val="18"/>
  </w:num>
  <w:num w:numId="32" w16cid:durableId="1809005623">
    <w:abstractNumId w:val="15"/>
  </w:num>
  <w:num w:numId="33" w16cid:durableId="141277655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3B52B8D"/>
    <w:rsid w:val="53B52B8D"/>
    <w:rsid w:val="BBBF7779"/>
    <w:rsid w:val="00012EF8"/>
    <w:rsid w:val="00023F9E"/>
    <w:rsid w:val="00055C5E"/>
    <w:rsid w:val="000A2555"/>
    <w:rsid w:val="000C4CF4"/>
    <w:rsid w:val="000C6FCC"/>
    <w:rsid w:val="000D0116"/>
    <w:rsid w:val="000F06C9"/>
    <w:rsid w:val="000F6811"/>
    <w:rsid w:val="00100EED"/>
    <w:rsid w:val="00110F04"/>
    <w:rsid w:val="00122202"/>
    <w:rsid w:val="00140B28"/>
    <w:rsid w:val="001465AF"/>
    <w:rsid w:val="00177018"/>
    <w:rsid w:val="001A2F17"/>
    <w:rsid w:val="001B2FB0"/>
    <w:rsid w:val="001D5699"/>
    <w:rsid w:val="002319A0"/>
    <w:rsid w:val="00241BA1"/>
    <w:rsid w:val="00245B7B"/>
    <w:rsid w:val="00246C3A"/>
    <w:rsid w:val="002649BC"/>
    <w:rsid w:val="002736C4"/>
    <w:rsid w:val="002A5C92"/>
    <w:rsid w:val="002C4BDF"/>
    <w:rsid w:val="0032121B"/>
    <w:rsid w:val="0033311B"/>
    <w:rsid w:val="00341BC3"/>
    <w:rsid w:val="00345BF0"/>
    <w:rsid w:val="0035777B"/>
    <w:rsid w:val="00370894"/>
    <w:rsid w:val="003931F6"/>
    <w:rsid w:val="003A4E96"/>
    <w:rsid w:val="003B78EA"/>
    <w:rsid w:val="003C0538"/>
    <w:rsid w:val="003C7BFD"/>
    <w:rsid w:val="003D23C4"/>
    <w:rsid w:val="004065C0"/>
    <w:rsid w:val="00440C17"/>
    <w:rsid w:val="00467726"/>
    <w:rsid w:val="004A529A"/>
    <w:rsid w:val="004B4298"/>
    <w:rsid w:val="004E735F"/>
    <w:rsid w:val="004F4AF7"/>
    <w:rsid w:val="004F570D"/>
    <w:rsid w:val="004F6BCF"/>
    <w:rsid w:val="0050610D"/>
    <w:rsid w:val="0050661E"/>
    <w:rsid w:val="00531E68"/>
    <w:rsid w:val="0054007E"/>
    <w:rsid w:val="005475FE"/>
    <w:rsid w:val="005525A1"/>
    <w:rsid w:val="005809DF"/>
    <w:rsid w:val="00594724"/>
    <w:rsid w:val="005C4A5E"/>
    <w:rsid w:val="005F7A56"/>
    <w:rsid w:val="00622A30"/>
    <w:rsid w:val="00662A30"/>
    <w:rsid w:val="006A7FF1"/>
    <w:rsid w:val="006B1370"/>
    <w:rsid w:val="006B6843"/>
    <w:rsid w:val="006D5D0C"/>
    <w:rsid w:val="006E4442"/>
    <w:rsid w:val="0070186D"/>
    <w:rsid w:val="0075098D"/>
    <w:rsid w:val="00760F92"/>
    <w:rsid w:val="00777BB4"/>
    <w:rsid w:val="00777EDA"/>
    <w:rsid w:val="0078293A"/>
    <w:rsid w:val="00793F26"/>
    <w:rsid w:val="007A250B"/>
    <w:rsid w:val="007D7B79"/>
    <w:rsid w:val="0086362A"/>
    <w:rsid w:val="00897A6D"/>
    <w:rsid w:val="008B135F"/>
    <w:rsid w:val="008B3833"/>
    <w:rsid w:val="008E16BB"/>
    <w:rsid w:val="008E4F7F"/>
    <w:rsid w:val="008E6EF4"/>
    <w:rsid w:val="008E712A"/>
    <w:rsid w:val="00911C30"/>
    <w:rsid w:val="009213A7"/>
    <w:rsid w:val="009362CF"/>
    <w:rsid w:val="00947AE8"/>
    <w:rsid w:val="00991A5E"/>
    <w:rsid w:val="009A3486"/>
    <w:rsid w:val="009B391D"/>
    <w:rsid w:val="009B78F8"/>
    <w:rsid w:val="009D7C34"/>
    <w:rsid w:val="009F582F"/>
    <w:rsid w:val="00A1361D"/>
    <w:rsid w:val="00A34248"/>
    <w:rsid w:val="00A36183"/>
    <w:rsid w:val="00AA4B3A"/>
    <w:rsid w:val="00AE354B"/>
    <w:rsid w:val="00AE5770"/>
    <w:rsid w:val="00AF00EF"/>
    <w:rsid w:val="00B163D7"/>
    <w:rsid w:val="00B216F2"/>
    <w:rsid w:val="00B2220B"/>
    <w:rsid w:val="00B47CF7"/>
    <w:rsid w:val="00B71BDC"/>
    <w:rsid w:val="00B812D4"/>
    <w:rsid w:val="00B81ADD"/>
    <w:rsid w:val="00B947A9"/>
    <w:rsid w:val="00BA33CE"/>
    <w:rsid w:val="00BB298A"/>
    <w:rsid w:val="00BC08DA"/>
    <w:rsid w:val="00BD1F2A"/>
    <w:rsid w:val="00C67DF2"/>
    <w:rsid w:val="00C9227A"/>
    <w:rsid w:val="00CA1F98"/>
    <w:rsid w:val="00CA2300"/>
    <w:rsid w:val="00CB456D"/>
    <w:rsid w:val="00CB7868"/>
    <w:rsid w:val="00CD3C85"/>
    <w:rsid w:val="00CD414A"/>
    <w:rsid w:val="00CD5311"/>
    <w:rsid w:val="00CD6088"/>
    <w:rsid w:val="00CE3768"/>
    <w:rsid w:val="00D22128"/>
    <w:rsid w:val="00D3594B"/>
    <w:rsid w:val="00D41A9F"/>
    <w:rsid w:val="00D80B74"/>
    <w:rsid w:val="00D97273"/>
    <w:rsid w:val="00DA630B"/>
    <w:rsid w:val="00DB339C"/>
    <w:rsid w:val="00DD6543"/>
    <w:rsid w:val="00DF0045"/>
    <w:rsid w:val="00DF184C"/>
    <w:rsid w:val="00DF4447"/>
    <w:rsid w:val="00E10681"/>
    <w:rsid w:val="00E14D07"/>
    <w:rsid w:val="00E43639"/>
    <w:rsid w:val="00E51900"/>
    <w:rsid w:val="00E54216"/>
    <w:rsid w:val="00E72F7E"/>
    <w:rsid w:val="00E824D8"/>
    <w:rsid w:val="00EC229E"/>
    <w:rsid w:val="00EC373E"/>
    <w:rsid w:val="00ED24F9"/>
    <w:rsid w:val="00ED32CB"/>
    <w:rsid w:val="00EE5A93"/>
    <w:rsid w:val="00EE69B5"/>
    <w:rsid w:val="00F075AB"/>
    <w:rsid w:val="00F16411"/>
    <w:rsid w:val="00F32EAB"/>
    <w:rsid w:val="00F34E41"/>
    <w:rsid w:val="00F44B2B"/>
    <w:rsid w:val="00F57B9A"/>
    <w:rsid w:val="00F72268"/>
    <w:rsid w:val="00FA309F"/>
    <w:rsid w:val="00FB2CFA"/>
    <w:rsid w:val="00FB5B2B"/>
    <w:rsid w:val="00FE35B4"/>
    <w:rsid w:val="00FE3E58"/>
    <w:rsid w:val="00FF19C9"/>
    <w:rsid w:val="177F50ED"/>
    <w:rsid w:val="53B52B8D"/>
    <w:rsid w:val="77F793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7B90ED"/>
  <w15:docId w15:val="{CDC35A9A-F628-4087-8FB6-B69AE656D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caption" w:semiHidden="1" w:unhideWhenUsed="1" w:qFormat="1"/>
    <w:lsdException w:name="toa heading" w:uiPriority="99" w:qFormat="1"/>
    <w:lsdException w:name="Title" w:qFormat="1"/>
    <w:lsdException w:name="Default Paragraph Font" w:semiHidden="1" w:qFormat="1"/>
    <w:lsdException w:name="Body Text" w:uiPriority="99" w:qFormat="1"/>
    <w:lsdException w:name="Subtitle" w:qFormat="1"/>
    <w:lsdException w:name="Body Text First Indent 2" w:uiPriority="99"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uiPriority w:val="9"/>
    <w:unhideWhenUsed/>
    <w:qFormat/>
    <w:rsid w:val="00FE3E58"/>
    <w:pPr>
      <w:keepNext/>
      <w:keepLines/>
      <w:numPr>
        <w:numId w:val="2"/>
      </w:numPr>
      <w:snapToGrid w:val="0"/>
      <w:spacing w:line="360" w:lineRule="auto"/>
      <w:jc w:val="left"/>
      <w:outlineLvl w:val="1"/>
    </w:pPr>
    <w:rPr>
      <w:rFonts w:asciiTheme="majorHAnsi" w:eastAsia="宋体" w:hAnsiTheme="majorHAnsi" w:cstheme="majorBidi"/>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ll3">
    <w:name w:val="null3"/>
    <w:hidden/>
    <w:qFormat/>
    <w:rPr>
      <w:rFonts w:hint="eastAsia"/>
      <w:lang w:eastAsia="zh-Hans"/>
    </w:rPr>
  </w:style>
  <w:style w:type="character" w:styleId="a3">
    <w:name w:val="annotation reference"/>
    <w:basedOn w:val="a0"/>
    <w:rsid w:val="001465AF"/>
    <w:rPr>
      <w:sz w:val="21"/>
      <w:szCs w:val="21"/>
    </w:rPr>
  </w:style>
  <w:style w:type="paragraph" w:styleId="a4">
    <w:name w:val="annotation text"/>
    <w:basedOn w:val="a"/>
    <w:link w:val="a5"/>
    <w:qFormat/>
    <w:rsid w:val="001465AF"/>
    <w:pPr>
      <w:jc w:val="left"/>
    </w:pPr>
  </w:style>
  <w:style w:type="character" w:customStyle="1" w:styleId="a5">
    <w:name w:val="批注文字 字符"/>
    <w:basedOn w:val="a0"/>
    <w:link w:val="a4"/>
    <w:rsid w:val="001465AF"/>
    <w:rPr>
      <w:kern w:val="2"/>
      <w:sz w:val="21"/>
      <w:szCs w:val="24"/>
    </w:rPr>
  </w:style>
  <w:style w:type="paragraph" w:styleId="a6">
    <w:name w:val="annotation subject"/>
    <w:basedOn w:val="a4"/>
    <w:next w:val="a4"/>
    <w:link w:val="a7"/>
    <w:rsid w:val="001465AF"/>
    <w:rPr>
      <w:b/>
      <w:bCs/>
    </w:rPr>
  </w:style>
  <w:style w:type="character" w:customStyle="1" w:styleId="a7">
    <w:name w:val="批注主题 字符"/>
    <w:basedOn w:val="a5"/>
    <w:link w:val="a6"/>
    <w:rsid w:val="001465AF"/>
    <w:rPr>
      <w:b/>
      <w:bCs/>
      <w:kern w:val="2"/>
      <w:sz w:val="21"/>
      <w:szCs w:val="24"/>
    </w:rPr>
  </w:style>
  <w:style w:type="table" w:styleId="a8">
    <w:name w:val="Table Grid"/>
    <w:basedOn w:val="a1"/>
    <w:qFormat/>
    <w:rsid w:val="00012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9A3486"/>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9A3486"/>
    <w:rPr>
      <w:kern w:val="2"/>
      <w:sz w:val="18"/>
      <w:szCs w:val="18"/>
    </w:rPr>
  </w:style>
  <w:style w:type="paragraph" w:styleId="ab">
    <w:name w:val="footer"/>
    <w:basedOn w:val="a"/>
    <w:link w:val="ac"/>
    <w:rsid w:val="009A3486"/>
    <w:pPr>
      <w:tabs>
        <w:tab w:val="center" w:pos="4153"/>
        <w:tab w:val="right" w:pos="8306"/>
      </w:tabs>
      <w:snapToGrid w:val="0"/>
      <w:jc w:val="left"/>
    </w:pPr>
    <w:rPr>
      <w:sz w:val="18"/>
      <w:szCs w:val="18"/>
    </w:rPr>
  </w:style>
  <w:style w:type="character" w:customStyle="1" w:styleId="ac">
    <w:name w:val="页脚 字符"/>
    <w:basedOn w:val="a0"/>
    <w:link w:val="ab"/>
    <w:rsid w:val="009A3486"/>
    <w:rPr>
      <w:kern w:val="2"/>
      <w:sz w:val="18"/>
      <w:szCs w:val="18"/>
    </w:rPr>
  </w:style>
  <w:style w:type="character" w:styleId="ad">
    <w:name w:val="Strong"/>
    <w:basedOn w:val="a0"/>
    <w:qFormat/>
    <w:rsid w:val="005F7A56"/>
    <w:rPr>
      <w:b/>
    </w:rPr>
  </w:style>
  <w:style w:type="paragraph" w:styleId="ae">
    <w:name w:val="List Paragraph"/>
    <w:basedOn w:val="a"/>
    <w:uiPriority w:val="34"/>
    <w:qFormat/>
    <w:rsid w:val="00E824D8"/>
    <w:pPr>
      <w:widowControl/>
      <w:ind w:left="720"/>
      <w:contextualSpacing/>
      <w:jc w:val="left"/>
    </w:pPr>
    <w:rPr>
      <w:rFonts w:ascii="Arial" w:eastAsia="Times New Roman" w:hAnsi="Arial" w:cs="Times New Roman"/>
      <w:kern w:val="0"/>
      <w:sz w:val="20"/>
      <w:szCs w:val="20"/>
      <w:lang w:val="de-DE" w:eastAsia="de-DE"/>
    </w:rPr>
  </w:style>
  <w:style w:type="character" w:customStyle="1" w:styleId="20">
    <w:name w:val="标题 2 字符"/>
    <w:basedOn w:val="a0"/>
    <w:link w:val="2"/>
    <w:uiPriority w:val="9"/>
    <w:rsid w:val="00FE3E58"/>
    <w:rPr>
      <w:rFonts w:asciiTheme="majorHAnsi" w:eastAsia="宋体" w:hAnsiTheme="majorHAnsi" w:cstheme="majorBidi"/>
      <w:b/>
      <w:bCs/>
      <w:kern w:val="2"/>
      <w:sz w:val="30"/>
      <w:szCs w:val="32"/>
    </w:rPr>
  </w:style>
  <w:style w:type="paragraph" w:styleId="af">
    <w:name w:val="Body Text Indent"/>
    <w:basedOn w:val="a"/>
    <w:link w:val="af0"/>
    <w:rsid w:val="00FE3E58"/>
    <w:pPr>
      <w:spacing w:after="120"/>
      <w:ind w:leftChars="200" w:left="420"/>
    </w:pPr>
  </w:style>
  <w:style w:type="character" w:customStyle="1" w:styleId="af0">
    <w:name w:val="正文文本缩进 字符"/>
    <w:basedOn w:val="a0"/>
    <w:link w:val="af"/>
    <w:rsid w:val="00FE3E58"/>
    <w:rPr>
      <w:kern w:val="2"/>
      <w:sz w:val="21"/>
      <w:szCs w:val="24"/>
    </w:rPr>
  </w:style>
  <w:style w:type="paragraph" w:styleId="21">
    <w:name w:val="Body Text First Indent 2"/>
    <w:basedOn w:val="af"/>
    <w:link w:val="22"/>
    <w:uiPriority w:val="99"/>
    <w:unhideWhenUsed/>
    <w:qFormat/>
    <w:rsid w:val="00FE3E58"/>
    <w:pPr>
      <w:spacing w:after="0"/>
      <w:ind w:leftChars="0" w:left="0" w:firstLineChars="200" w:firstLine="420"/>
    </w:pPr>
    <w:rPr>
      <w:rFonts w:ascii="Times New Roman" w:hAnsi="Times New Roman"/>
      <w:sz w:val="28"/>
    </w:rPr>
  </w:style>
  <w:style w:type="character" w:customStyle="1" w:styleId="22">
    <w:name w:val="正文文本首行缩进 2 字符"/>
    <w:basedOn w:val="af0"/>
    <w:link w:val="21"/>
    <w:uiPriority w:val="99"/>
    <w:rsid w:val="00FE3E58"/>
    <w:rPr>
      <w:rFonts w:ascii="Times New Roman" w:hAnsi="Times New Roman"/>
      <w:kern w:val="2"/>
      <w:sz w:val="28"/>
      <w:szCs w:val="24"/>
    </w:rPr>
  </w:style>
  <w:style w:type="table" w:customStyle="1" w:styleId="TableNormal">
    <w:name w:val="Table Normal"/>
    <w:semiHidden/>
    <w:unhideWhenUsed/>
    <w:qFormat/>
    <w:rsid w:val="004F570D"/>
    <w:rPr>
      <w:rFonts w:ascii="Arial" w:hAnsi="Arial" w:cs="Arial"/>
    </w:rPr>
    <w:tblPr>
      <w:tblCellMar>
        <w:top w:w="0" w:type="dxa"/>
        <w:left w:w="0" w:type="dxa"/>
        <w:bottom w:w="0" w:type="dxa"/>
        <w:right w:w="0" w:type="dxa"/>
      </w:tblCellMar>
    </w:tblPr>
  </w:style>
  <w:style w:type="paragraph" w:customStyle="1" w:styleId="TableParagraph">
    <w:name w:val="Table Paragraph"/>
    <w:basedOn w:val="a"/>
    <w:uiPriority w:val="1"/>
    <w:qFormat/>
    <w:rsid w:val="004F570D"/>
    <w:pPr>
      <w:autoSpaceDE w:val="0"/>
      <w:autoSpaceDN w:val="0"/>
      <w:jc w:val="left"/>
    </w:pPr>
    <w:rPr>
      <w:rFonts w:ascii="微软雅黑" w:eastAsia="微软雅黑" w:hAnsi="微软雅黑" w:cs="微软雅黑"/>
      <w:kern w:val="0"/>
      <w:sz w:val="22"/>
      <w:szCs w:val="22"/>
      <w:lang w:val="zh-CN" w:bidi="zh-CN"/>
    </w:rPr>
  </w:style>
  <w:style w:type="paragraph" w:styleId="af1">
    <w:name w:val="Revision"/>
    <w:hidden/>
    <w:uiPriority w:val="99"/>
    <w:semiHidden/>
    <w:rsid w:val="008B3833"/>
    <w:rPr>
      <w:kern w:val="2"/>
      <w:sz w:val="21"/>
      <w:szCs w:val="24"/>
    </w:rPr>
  </w:style>
  <w:style w:type="paragraph" w:styleId="af2">
    <w:name w:val="Balloon Text"/>
    <w:basedOn w:val="a"/>
    <w:link w:val="af3"/>
    <w:rsid w:val="008B3833"/>
    <w:rPr>
      <w:sz w:val="18"/>
      <w:szCs w:val="18"/>
    </w:rPr>
  </w:style>
  <w:style w:type="character" w:customStyle="1" w:styleId="af3">
    <w:name w:val="批注框文本 字符"/>
    <w:basedOn w:val="a0"/>
    <w:link w:val="af2"/>
    <w:rsid w:val="008B3833"/>
    <w:rPr>
      <w:kern w:val="2"/>
      <w:sz w:val="18"/>
      <w:szCs w:val="18"/>
    </w:rPr>
  </w:style>
  <w:style w:type="character" w:customStyle="1" w:styleId="NormalCharacter">
    <w:name w:val="NormalCharacter"/>
    <w:qFormat/>
    <w:rsid w:val="009362CF"/>
    <w:rPr>
      <w:rFonts w:ascii="Times New Roman" w:eastAsia="宋体" w:hAnsi="Times New Roman"/>
    </w:rPr>
  </w:style>
  <w:style w:type="paragraph" w:styleId="af4">
    <w:name w:val="Normal Indent"/>
    <w:basedOn w:val="a"/>
    <w:qFormat/>
    <w:rsid w:val="00D41A9F"/>
    <w:pPr>
      <w:autoSpaceDE w:val="0"/>
      <w:autoSpaceDN w:val="0"/>
      <w:adjustRightInd w:val="0"/>
      <w:ind w:firstLine="420"/>
      <w:jc w:val="left"/>
    </w:pPr>
    <w:rPr>
      <w:rFonts w:ascii="宋体"/>
      <w:kern w:val="0"/>
      <w:sz w:val="24"/>
      <w:szCs w:val="20"/>
    </w:rPr>
  </w:style>
  <w:style w:type="paragraph" w:styleId="af5">
    <w:name w:val="Body Text"/>
    <w:basedOn w:val="a"/>
    <w:link w:val="af6"/>
    <w:uiPriority w:val="99"/>
    <w:qFormat/>
    <w:rsid w:val="00440C17"/>
    <w:pPr>
      <w:spacing w:after="120"/>
    </w:pPr>
    <w:rPr>
      <w:rFonts w:ascii="Calibri" w:eastAsia="宋体" w:hAnsi="Calibri" w:cs="Times New Roman"/>
      <w:szCs w:val="22"/>
    </w:rPr>
  </w:style>
  <w:style w:type="character" w:customStyle="1" w:styleId="af6">
    <w:name w:val="正文文本 字符"/>
    <w:basedOn w:val="a0"/>
    <w:link w:val="af5"/>
    <w:uiPriority w:val="99"/>
    <w:rsid w:val="00440C17"/>
    <w:rPr>
      <w:rFonts w:ascii="Calibri" w:eastAsia="宋体" w:hAnsi="Calibri" w:cs="Times New Roman"/>
      <w:kern w:val="2"/>
      <w:sz w:val="21"/>
      <w:szCs w:val="22"/>
    </w:rPr>
  </w:style>
  <w:style w:type="paragraph" w:styleId="af7">
    <w:name w:val="toa heading"/>
    <w:basedOn w:val="a"/>
    <w:next w:val="a"/>
    <w:uiPriority w:val="99"/>
    <w:unhideWhenUsed/>
    <w:qFormat/>
    <w:rsid w:val="00440C17"/>
    <w:pPr>
      <w:spacing w:before="120"/>
    </w:pPr>
    <w:rPr>
      <w:rFonts w:ascii="Arial" w:eastAsia="宋体" w:hAnsi="Arial" w:cs="Times New Roman"/>
      <w:sz w:val="24"/>
      <w:szCs w:val="22"/>
    </w:rPr>
  </w:style>
  <w:style w:type="paragraph" w:styleId="af8">
    <w:name w:val="Plain Text"/>
    <w:basedOn w:val="a"/>
    <w:link w:val="af9"/>
    <w:uiPriority w:val="99"/>
    <w:qFormat/>
    <w:rsid w:val="00440C17"/>
    <w:pPr>
      <w:spacing w:line="360" w:lineRule="auto"/>
    </w:pPr>
    <w:rPr>
      <w:rFonts w:ascii="宋体" w:eastAsia="宋体" w:hAnsi="Courier New" w:cs="Times New Roman"/>
      <w:kern w:val="0"/>
      <w:sz w:val="20"/>
      <w:szCs w:val="21"/>
    </w:rPr>
  </w:style>
  <w:style w:type="character" w:customStyle="1" w:styleId="af9">
    <w:name w:val="纯文本 字符"/>
    <w:basedOn w:val="a0"/>
    <w:link w:val="af8"/>
    <w:uiPriority w:val="99"/>
    <w:rsid w:val="00440C17"/>
    <w:rPr>
      <w:rFonts w:ascii="宋体" w:eastAsia="宋体" w:hAnsi="Courier New" w:cs="Times New Roman"/>
      <w:szCs w:val="21"/>
    </w:rPr>
  </w:style>
  <w:style w:type="paragraph" w:styleId="afa">
    <w:name w:val="Normal (Web)"/>
    <w:basedOn w:val="a"/>
    <w:uiPriority w:val="99"/>
    <w:unhideWhenUsed/>
    <w:qFormat/>
    <w:rsid w:val="00440C17"/>
    <w:pPr>
      <w:widowControl/>
      <w:spacing w:before="100" w:beforeAutospacing="1" w:after="100" w:afterAutospacing="1"/>
      <w:jc w:val="left"/>
    </w:pPr>
    <w:rPr>
      <w:rFonts w:ascii="宋体" w:eastAsia="宋体" w:hAnsi="宋体" w:cs="宋体"/>
      <w:kern w:val="0"/>
      <w:sz w:val="24"/>
    </w:rPr>
  </w:style>
  <w:style w:type="paragraph" w:styleId="afb">
    <w:name w:val="Title"/>
    <w:basedOn w:val="a"/>
    <w:next w:val="a"/>
    <w:link w:val="afc"/>
    <w:qFormat/>
    <w:rsid w:val="00440C17"/>
    <w:pPr>
      <w:jc w:val="center"/>
      <w:outlineLvl w:val="0"/>
    </w:pPr>
    <w:rPr>
      <w:rFonts w:ascii="Arial" w:eastAsia="宋体" w:hAnsi="Arial" w:cs="Times New Roman"/>
      <w:b/>
      <w:bCs/>
      <w:sz w:val="32"/>
      <w:szCs w:val="32"/>
    </w:rPr>
  </w:style>
  <w:style w:type="character" w:customStyle="1" w:styleId="afc">
    <w:name w:val="标题 字符"/>
    <w:basedOn w:val="a0"/>
    <w:link w:val="afb"/>
    <w:rsid w:val="00440C17"/>
    <w:rPr>
      <w:rFonts w:ascii="Arial" w:eastAsia="宋体" w:hAnsi="Arial" w:cs="Times New Roman"/>
      <w:b/>
      <w:bCs/>
      <w:kern w:val="2"/>
      <w:sz w:val="32"/>
      <w:szCs w:val="32"/>
    </w:rPr>
  </w:style>
  <w:style w:type="table" w:customStyle="1" w:styleId="3">
    <w:name w:val="网格型3"/>
    <w:basedOn w:val="a1"/>
    <w:uiPriority w:val="59"/>
    <w:qFormat/>
    <w:rsid w:val="00440C17"/>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uiPriority w:val="59"/>
    <w:qFormat/>
    <w:rsid w:val="00440C17"/>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111</Pages>
  <Words>74659</Words>
  <Characters>10488</Characters>
  <Application>Microsoft Office Word</Application>
  <DocSecurity>0</DocSecurity>
  <Lines>87</Lines>
  <Paragraphs>169</Paragraphs>
  <ScaleCrop>false</ScaleCrop>
  <Company/>
  <LinksUpToDate>false</LinksUpToDate>
  <CharactersWithSpaces>84978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五块钱</dc:creator>
  <cp:lastModifiedBy>hjl</cp:lastModifiedBy>
  <cp:revision>8</cp:revision>
  <cp:lastPrinted>2023-03-28T03:03:00Z</cp:lastPrinted>
  <dcterms:created xsi:type="dcterms:W3CDTF">2023-06-07T09:00:00Z</dcterms:created>
  <dcterms:modified xsi:type="dcterms:W3CDTF">2023-06-08T01:36:00Z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